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2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1576D4" w14:paraId="403A5122" w14:textId="77777777" w:rsidTr="008823F2">
        <w:trPr>
          <w:trHeight w:val="564"/>
        </w:trPr>
        <w:tc>
          <w:tcPr>
            <w:tcW w:w="10065" w:type="dxa"/>
            <w:gridSpan w:val="2"/>
          </w:tcPr>
          <w:p w14:paraId="16471697" w14:textId="78E3DBE3" w:rsidR="001576D4" w:rsidRPr="005758D1" w:rsidRDefault="009A7589" w:rsidP="00127E12">
            <w:pPr>
              <w:jc w:val="center"/>
              <w:rPr>
                <w:rFonts w:cstheme="minorHAnsi"/>
                <w:b/>
                <w:bCs/>
                <w:color w:val="4A244A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4A244A"/>
                <w:sz w:val="36"/>
                <w:szCs w:val="36"/>
              </w:rPr>
              <w:t>Hampshire and IOW</w:t>
            </w:r>
            <w:r w:rsidR="001A4AF7" w:rsidRPr="005758D1">
              <w:rPr>
                <w:rFonts w:cstheme="minorHAnsi"/>
                <w:b/>
                <w:bCs/>
                <w:color w:val="4A244A"/>
                <w:sz w:val="36"/>
                <w:szCs w:val="36"/>
              </w:rPr>
              <w:t xml:space="preserve"> </w:t>
            </w:r>
          </w:p>
        </w:tc>
      </w:tr>
      <w:tr w:rsidR="00315292" w14:paraId="6EA62C96" w14:textId="77777777" w:rsidTr="008823F2">
        <w:tc>
          <w:tcPr>
            <w:tcW w:w="3544" w:type="dxa"/>
            <w:vAlign w:val="center"/>
          </w:tcPr>
          <w:p w14:paraId="132E0125" w14:textId="77777777" w:rsidR="001576D4" w:rsidRPr="005758D1" w:rsidRDefault="001576D4" w:rsidP="00127E12">
            <w:pPr>
              <w:rPr>
                <w:rFonts w:cstheme="minorHAnsi"/>
                <w:b/>
                <w:bCs/>
                <w:color w:val="4A244A"/>
                <w:sz w:val="4"/>
                <w:szCs w:val="4"/>
              </w:rPr>
            </w:pPr>
          </w:p>
        </w:tc>
        <w:tc>
          <w:tcPr>
            <w:tcW w:w="6521" w:type="dxa"/>
            <w:vAlign w:val="center"/>
          </w:tcPr>
          <w:p w14:paraId="66EEB517" w14:textId="77777777" w:rsidR="001576D4" w:rsidRPr="005758D1" w:rsidRDefault="001576D4" w:rsidP="00127E12">
            <w:pPr>
              <w:spacing w:line="276" w:lineRule="auto"/>
              <w:rPr>
                <w:rFonts w:cstheme="minorHAnsi"/>
                <w:sz w:val="4"/>
                <w:szCs w:val="4"/>
              </w:rPr>
            </w:pPr>
          </w:p>
        </w:tc>
      </w:tr>
      <w:tr w:rsidR="001576D4" w14:paraId="57DAB27B" w14:textId="77777777" w:rsidTr="008823F2">
        <w:tc>
          <w:tcPr>
            <w:tcW w:w="10065" w:type="dxa"/>
            <w:gridSpan w:val="2"/>
            <w:shd w:val="clear" w:color="auto" w:fill="4A244A"/>
            <w:vAlign w:val="center"/>
          </w:tcPr>
          <w:p w14:paraId="1D802366" w14:textId="42419E9A" w:rsidR="001576D4" w:rsidRPr="005758D1" w:rsidRDefault="001576D4" w:rsidP="00127E1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5758D1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NHS Type 2 Diabetes Path to Remission Programme</w:t>
            </w:r>
          </w:p>
        </w:tc>
      </w:tr>
      <w:tr w:rsidR="000857AF" w14:paraId="14A09A7F" w14:textId="77777777" w:rsidTr="008823F2">
        <w:trPr>
          <w:trHeight w:val="463"/>
        </w:trPr>
        <w:tc>
          <w:tcPr>
            <w:tcW w:w="10065" w:type="dxa"/>
            <w:gridSpan w:val="2"/>
            <w:shd w:val="clear" w:color="auto" w:fill="E8D9E8"/>
            <w:vAlign w:val="center"/>
          </w:tcPr>
          <w:p w14:paraId="59B5202F" w14:textId="148FD6AC" w:rsidR="000857AF" w:rsidRPr="005758D1" w:rsidRDefault="000857AF" w:rsidP="00127E12">
            <w:pPr>
              <w:rPr>
                <w:rFonts w:cstheme="minorHAnsi"/>
                <w:color w:val="4A244A"/>
              </w:rPr>
            </w:pPr>
            <w:r w:rsidRPr="005758D1">
              <w:rPr>
                <w:rFonts w:cstheme="minorHAnsi"/>
                <w:b/>
                <w:bCs/>
                <w:color w:val="4A244A"/>
                <w:sz w:val="28"/>
                <w:szCs w:val="28"/>
              </w:rPr>
              <w:t>Resources for Patients</w:t>
            </w:r>
          </w:p>
        </w:tc>
      </w:tr>
      <w:tr w:rsidR="0063424B" w14:paraId="041021E2" w14:textId="77777777" w:rsidTr="008823F2">
        <w:tc>
          <w:tcPr>
            <w:tcW w:w="3544" w:type="dxa"/>
            <w:vAlign w:val="center"/>
          </w:tcPr>
          <w:p w14:paraId="7053B16E" w14:textId="4427CDAF" w:rsidR="0063424B" w:rsidRPr="00490B6E" w:rsidRDefault="002F0A72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Xyla Website </w:t>
            </w:r>
            <w:r w:rsidR="00E37053"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Patient Information</w:t>
            </w:r>
          </w:p>
        </w:tc>
        <w:tc>
          <w:tcPr>
            <w:tcW w:w="6521" w:type="dxa"/>
            <w:vAlign w:val="center"/>
          </w:tcPr>
          <w:p w14:paraId="5FDEDEA4" w14:textId="3C60F723" w:rsidR="0063424B" w:rsidRPr="00666C58" w:rsidRDefault="00000000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hyperlink r:id="rId6" w:history="1">
              <w:r w:rsidR="00E37053" w:rsidRPr="00666C58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https://xylahealthandwellbeing.com/our-services/diabetes-remission/type-two-diabetes-remission/t2dr-patient-info/</w:t>
              </w:r>
            </w:hyperlink>
          </w:p>
        </w:tc>
      </w:tr>
      <w:tr w:rsidR="0063424B" w14:paraId="7B62ABF8" w14:textId="77777777" w:rsidTr="008823F2">
        <w:tc>
          <w:tcPr>
            <w:tcW w:w="3544" w:type="dxa"/>
            <w:vAlign w:val="center"/>
          </w:tcPr>
          <w:p w14:paraId="71A848F0" w14:textId="08AFCB25" w:rsidR="00185689" w:rsidRPr="00490B6E" w:rsidRDefault="00D34D42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Patient Information</w:t>
            </w:r>
            <w:r w:rsidR="002E5F02"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 Sheet </w:t>
            </w:r>
          </w:p>
          <w:p w14:paraId="1FC2113B" w14:textId="405877A4" w:rsidR="00194377" w:rsidRPr="00490B6E" w:rsidRDefault="00185689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Patient Information Sessions</w:t>
            </w:r>
          </w:p>
          <w:p w14:paraId="25C8DFBC" w14:textId="7A3FBACA" w:rsidR="00F03BC9" w:rsidRPr="00490B6E" w:rsidRDefault="00BE768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Patient Information Video</w:t>
            </w:r>
          </w:p>
          <w:p w14:paraId="79F08894" w14:textId="1784C8CC" w:rsidR="00F03BC9" w:rsidRPr="00490B6E" w:rsidRDefault="00893B20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Patient Success Stories</w:t>
            </w:r>
          </w:p>
        </w:tc>
        <w:tc>
          <w:tcPr>
            <w:tcW w:w="6521" w:type="dxa"/>
            <w:vAlign w:val="center"/>
          </w:tcPr>
          <w:p w14:paraId="1CCCB661" w14:textId="709A355B" w:rsidR="00DD4E14" w:rsidRPr="00666C58" w:rsidRDefault="00000000" w:rsidP="00C77333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theme="minorHAnsi"/>
                <w:b/>
                <w:bCs/>
                <w:color w:val="660066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hyperlink r:id="rId7" w:history="1">
              <w:r w:rsidR="002E5F02" w:rsidRPr="00666C58">
                <w:rPr>
                  <w:rStyle w:val="Hyperlink"/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bdr w:val="none" w:sz="0" w:space="0" w:color="auto" w:frame="1"/>
                  <w:lang w:eastAsia="en-GB"/>
                  <w14:ligatures w14:val="none"/>
                </w:rPr>
                <w:t>T2DR Patient Information Sheet</w:t>
              </w:r>
            </w:hyperlink>
          </w:p>
          <w:p w14:paraId="2C6DF7AD" w14:textId="77777777" w:rsidR="00E4324D" w:rsidRPr="00666C58" w:rsidRDefault="00000000" w:rsidP="00C77333">
            <w:pPr>
              <w:spacing w:line="360" w:lineRule="auto"/>
              <w:rPr>
                <w:rFonts w:eastAsia="Times New Roman" w:cstheme="minorHAnsi"/>
                <w:b/>
                <w:bCs/>
                <w:color w:val="660066"/>
                <w:kern w:val="0"/>
                <w:sz w:val="20"/>
                <w:szCs w:val="20"/>
                <w:bdr w:val="none" w:sz="0" w:space="0" w:color="auto" w:frame="1"/>
                <w:lang w:val="fr-FR" w:eastAsia="en-GB"/>
                <w14:ligatures w14:val="none"/>
              </w:rPr>
            </w:pPr>
            <w:hyperlink r:id="rId8" w:tgtFrame="_blank" w:tooltip="Original URL: https://www.eventbrite.co.uk/e/patient-information-session-nhs-type-2-diabetes-path-to-remission-tickets-660261117777?aff=oddtdtcreator. Click or tap if you trust this link." w:history="1">
              <w:r w:rsidR="003324DD" w:rsidRPr="00666C58">
                <w:rPr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u w:val="single"/>
                  <w:bdr w:val="none" w:sz="0" w:space="0" w:color="auto" w:frame="1"/>
                  <w:lang w:val="fr-FR" w:eastAsia="en-GB"/>
                  <w14:ligatures w14:val="none"/>
                </w:rPr>
                <w:t>T2DR Patient Information Sessions</w:t>
              </w:r>
            </w:hyperlink>
            <w:r w:rsidR="003324DD" w:rsidRPr="00666C58">
              <w:rPr>
                <w:rFonts w:eastAsia="Times New Roman" w:cstheme="minorHAnsi"/>
                <w:b/>
                <w:bCs/>
                <w:color w:val="660066"/>
                <w:kern w:val="0"/>
                <w:sz w:val="20"/>
                <w:szCs w:val="20"/>
                <w:bdr w:val="none" w:sz="0" w:space="0" w:color="auto" w:frame="1"/>
                <w:lang w:val="fr-FR" w:eastAsia="en-GB"/>
                <w14:ligatures w14:val="none"/>
              </w:rPr>
              <w:t> </w:t>
            </w:r>
          </w:p>
          <w:p w14:paraId="27F76A93" w14:textId="54827922" w:rsidR="00171F83" w:rsidRPr="00666C58" w:rsidRDefault="00000000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hyperlink r:id="rId9" w:history="1">
              <w:r w:rsidR="00171F83" w:rsidRPr="00666C58">
                <w:rPr>
                  <w:rStyle w:val="Hyperlink"/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bdr w:val="none" w:sz="0" w:space="0" w:color="auto" w:frame="1"/>
                  <w:lang w:eastAsia="en-GB"/>
                  <w14:ligatures w14:val="none"/>
                </w:rPr>
                <w:t xml:space="preserve">T2DR Patient Information Video </w:t>
              </w:r>
            </w:hyperlink>
            <w:r w:rsidR="00171F83" w:rsidRPr="00666C58">
              <w:rPr>
                <w:rFonts w:eastAsia="Times New Roman" w:cstheme="minorHAnsi"/>
                <w:b/>
                <w:bCs/>
                <w:color w:val="660066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</w:p>
          <w:p w14:paraId="1BB49FC9" w14:textId="5BC8B779" w:rsidR="00194377" w:rsidRPr="00666C58" w:rsidRDefault="00000000" w:rsidP="00C77333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theme="minorHAnsi"/>
                <w:b/>
                <w:bCs/>
                <w:color w:val="660066"/>
                <w:kern w:val="0"/>
                <w:sz w:val="20"/>
                <w:szCs w:val="20"/>
                <w:lang w:val="fr-FR" w:eastAsia="en-GB"/>
                <w14:ligatures w14:val="none"/>
              </w:rPr>
            </w:pPr>
            <w:hyperlink r:id="rId10" w:tgtFrame="_blank" w:tooltip="Original URL: https://xylahealthandwellbeing.com/news/?category=low-calorie-diet. Click or tap if you trust this link." w:history="1">
              <w:r w:rsidR="00F03BC9" w:rsidRPr="00666C58">
                <w:rPr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u w:val="single"/>
                  <w:bdr w:val="none" w:sz="0" w:space="0" w:color="auto" w:frame="1"/>
                  <w:lang w:val="fr-FR" w:eastAsia="en-GB"/>
                  <w14:ligatures w14:val="none"/>
                </w:rPr>
                <w:t>T2D</w:t>
              </w:r>
              <w:r w:rsidR="00F03BC9" w:rsidRPr="00666C58">
                <w:rPr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u w:val="single"/>
                  <w:bdr w:val="none" w:sz="0" w:space="0" w:color="auto" w:frame="1"/>
                  <w:lang w:val="fr-FR" w:eastAsia="en-GB"/>
                  <w14:ligatures w14:val="none"/>
                </w:rPr>
                <w:t>R</w:t>
              </w:r>
              <w:r w:rsidR="00F03BC9" w:rsidRPr="00666C58">
                <w:rPr>
                  <w:rFonts w:eastAsia="Times New Roman" w:cstheme="minorHAnsi"/>
                  <w:b/>
                  <w:bCs/>
                  <w:color w:val="660066"/>
                  <w:kern w:val="0"/>
                  <w:sz w:val="20"/>
                  <w:szCs w:val="20"/>
                  <w:u w:val="single"/>
                  <w:bdr w:val="none" w:sz="0" w:space="0" w:color="auto" w:frame="1"/>
                  <w:lang w:val="fr-FR" w:eastAsia="en-GB"/>
                  <w14:ligatures w14:val="none"/>
                </w:rPr>
                <w:t xml:space="preserve"> Success Stories</w:t>
              </w:r>
            </w:hyperlink>
          </w:p>
        </w:tc>
      </w:tr>
      <w:tr w:rsidR="0063424B" w14:paraId="4D061BA7" w14:textId="77777777" w:rsidTr="00A23BB5">
        <w:trPr>
          <w:trHeight w:val="193"/>
        </w:trPr>
        <w:tc>
          <w:tcPr>
            <w:tcW w:w="3544" w:type="dxa"/>
            <w:vAlign w:val="center"/>
          </w:tcPr>
          <w:p w14:paraId="136C5404" w14:textId="4CC31386" w:rsidR="0063424B" w:rsidRPr="00490B6E" w:rsidRDefault="006F2B27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</w:t>
            </w:r>
            <w:r w:rsidR="0063424B"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Patient Support Team Email</w:t>
            </w:r>
          </w:p>
        </w:tc>
        <w:tc>
          <w:tcPr>
            <w:tcW w:w="6521" w:type="dxa"/>
            <w:vAlign w:val="center"/>
          </w:tcPr>
          <w:p w14:paraId="3DDFC7F0" w14:textId="565FA01B" w:rsidR="00AD020A" w:rsidRPr="00666C58" w:rsidRDefault="00000000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  <w:u w:val="single"/>
              </w:rPr>
            </w:pPr>
            <w:hyperlink r:id="rId11" w:history="1">
              <w:r w:rsidR="0063424B" w:rsidRPr="00666C58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query@xylahealth.com</w:t>
              </w:r>
            </w:hyperlink>
          </w:p>
        </w:tc>
      </w:tr>
      <w:tr w:rsidR="0063424B" w14:paraId="7A78AEB8" w14:textId="77777777" w:rsidTr="008823F2">
        <w:tc>
          <w:tcPr>
            <w:tcW w:w="3544" w:type="dxa"/>
            <w:vAlign w:val="center"/>
          </w:tcPr>
          <w:p w14:paraId="7E5FAADC" w14:textId="5C414C95" w:rsidR="0063424B" w:rsidRPr="00490B6E" w:rsidRDefault="0063424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Patient Support Team</w:t>
            </w:r>
            <w:r w:rsid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 </w:t>
            </w:r>
            <w:r w:rsidRPr="00490B6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Telephone</w:t>
            </w:r>
          </w:p>
        </w:tc>
        <w:tc>
          <w:tcPr>
            <w:tcW w:w="6521" w:type="dxa"/>
            <w:vAlign w:val="center"/>
          </w:tcPr>
          <w:p w14:paraId="372AA7EB" w14:textId="77777777" w:rsidR="0063424B" w:rsidRPr="00666C58" w:rsidRDefault="0063424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666C58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0333 577 3561</w:t>
            </w:r>
          </w:p>
        </w:tc>
      </w:tr>
      <w:tr w:rsidR="0063424B" w14:paraId="4BB2D8E3" w14:textId="77777777" w:rsidTr="008823F2">
        <w:trPr>
          <w:trHeight w:val="489"/>
        </w:trPr>
        <w:tc>
          <w:tcPr>
            <w:tcW w:w="10065" w:type="dxa"/>
            <w:gridSpan w:val="2"/>
            <w:shd w:val="clear" w:color="auto" w:fill="E8D9E8"/>
            <w:vAlign w:val="center"/>
          </w:tcPr>
          <w:p w14:paraId="2E31E88B" w14:textId="57307660" w:rsidR="0063424B" w:rsidRPr="005758D1" w:rsidRDefault="0063424B" w:rsidP="0063424B">
            <w:pPr>
              <w:rPr>
                <w:rFonts w:cstheme="minorHAnsi"/>
                <w:color w:val="4A244A"/>
                <w:sz w:val="28"/>
                <w:szCs w:val="28"/>
              </w:rPr>
            </w:pPr>
            <w:r w:rsidRPr="005758D1">
              <w:rPr>
                <w:rFonts w:cstheme="minorHAnsi"/>
                <w:b/>
                <w:bCs/>
                <w:color w:val="4A244A"/>
                <w:sz w:val="28"/>
                <w:szCs w:val="28"/>
              </w:rPr>
              <w:t>Resources for Referrers</w:t>
            </w:r>
          </w:p>
        </w:tc>
      </w:tr>
      <w:tr w:rsidR="0063424B" w14:paraId="21DA1B98" w14:textId="77777777" w:rsidTr="008823F2">
        <w:tc>
          <w:tcPr>
            <w:tcW w:w="3544" w:type="dxa"/>
            <w:vAlign w:val="center"/>
          </w:tcPr>
          <w:p w14:paraId="273765BE" w14:textId="4AC97650" w:rsidR="0063424B" w:rsidRPr="005758D1" w:rsidRDefault="00E174A1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Xyla Website </w:t>
            </w:r>
            <w:r w:rsidR="0063424B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Referrer Information</w:t>
            </w:r>
          </w:p>
        </w:tc>
        <w:tc>
          <w:tcPr>
            <w:tcW w:w="6521" w:type="dxa"/>
            <w:vAlign w:val="center"/>
          </w:tcPr>
          <w:p w14:paraId="1346E55F" w14:textId="726847B8" w:rsidR="00DA5900" w:rsidRPr="00490B6E" w:rsidRDefault="00B033D6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  <w:u w:val="single"/>
              </w:rPr>
            </w:pPr>
            <w:r w:rsidRPr="00467CEC">
              <w:rPr>
                <w:b/>
                <w:bCs/>
                <w:color w:val="4A244A"/>
              </w:rPr>
              <w:t>https://xylahealthandwellbeing.com/our-services/diabetes-remission/type-two-diabetes-remission/t2dr-referrer-info-hampshire-isle-of-wight/</w:t>
            </w:r>
          </w:p>
        </w:tc>
      </w:tr>
      <w:tr w:rsidR="0063424B" w14:paraId="0845F9F2" w14:textId="77777777" w:rsidTr="008823F2">
        <w:tc>
          <w:tcPr>
            <w:tcW w:w="3544" w:type="dxa"/>
            <w:vAlign w:val="center"/>
          </w:tcPr>
          <w:p w14:paraId="58F59AAE" w14:textId="77777777" w:rsidR="005D54F5" w:rsidRDefault="005D54F5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Referrer Information Sheet </w:t>
            </w:r>
          </w:p>
          <w:p w14:paraId="2A7E9E97" w14:textId="169C1C26" w:rsidR="005D4A61" w:rsidRPr="005758D1" w:rsidRDefault="000272C9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 </w:t>
            </w:r>
          </w:p>
          <w:p w14:paraId="2FE7635A" w14:textId="0B040D26" w:rsidR="00282B8E" w:rsidRPr="005758D1" w:rsidRDefault="00282B8E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Sample GP / Patient Conversations </w:t>
            </w:r>
          </w:p>
          <w:p w14:paraId="76A029C6" w14:textId="7FF459C4" w:rsidR="00A14C3B" w:rsidRPr="005758D1" w:rsidRDefault="00A14C3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</w:t>
            </w:r>
            <w:r w:rsidR="009943AD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Invitation </w:t>
            </w: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Text Message Template</w:t>
            </w:r>
          </w:p>
          <w:p w14:paraId="0965B549" w14:textId="3ECDE6CB" w:rsidR="00EC6ED0" w:rsidRPr="005758D1" w:rsidRDefault="00EC6ED0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</w:p>
          <w:p w14:paraId="28A7386F" w14:textId="31674107" w:rsidR="000A1213" w:rsidRPr="005758D1" w:rsidRDefault="000A1213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Patient Eligibility Criteria</w:t>
            </w:r>
          </w:p>
          <w:p w14:paraId="7496755D" w14:textId="3F14CA17" w:rsidR="00445541" w:rsidRPr="005758D1" w:rsidRDefault="00445541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</w:t>
            </w:r>
            <w:r w:rsidR="001E134C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Referrer Guidance Document</w:t>
            </w: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 </w:t>
            </w:r>
          </w:p>
          <w:p w14:paraId="409CE649" w14:textId="7E31501E" w:rsidR="00313664" w:rsidRPr="005758D1" w:rsidRDefault="00313664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Xyle Deprescribing Video</w:t>
            </w:r>
            <w:r w:rsidR="00F47947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s</w:t>
            </w:r>
          </w:p>
          <w:p w14:paraId="54795F40" w14:textId="77777777" w:rsidR="009820B4" w:rsidRPr="005758D1" w:rsidRDefault="009820B4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</w:p>
          <w:p w14:paraId="78E0F8E4" w14:textId="25BC49F4" w:rsidR="00C77333" w:rsidRPr="005758D1" w:rsidRDefault="00CD7C8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T2DR Health</w:t>
            </w:r>
            <w:r w:rsidR="009820B4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care Professional FAQ’s</w:t>
            </w:r>
          </w:p>
          <w:p w14:paraId="6AAE9D2F" w14:textId="668100B8" w:rsidR="00C77333" w:rsidRPr="005758D1" w:rsidRDefault="00C77333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Adverse Events Flow Process </w:t>
            </w:r>
          </w:p>
          <w:p w14:paraId="45886A82" w14:textId="3B0351CB" w:rsidR="006324ED" w:rsidRPr="005758D1" w:rsidRDefault="00E174A1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T2DR </w:t>
            </w:r>
            <w:r w:rsidR="007E2409"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Referrer Lunch &amp; Learn Session</w:t>
            </w:r>
          </w:p>
          <w:p w14:paraId="3CEAC27A" w14:textId="77777777" w:rsidR="00A2327D" w:rsidRDefault="00A2327D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</w:p>
          <w:p w14:paraId="476164E5" w14:textId="2AD4B32E" w:rsidR="0063424B" w:rsidRPr="005758D1" w:rsidRDefault="0063424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Referral Email</w:t>
            </w:r>
          </w:p>
        </w:tc>
        <w:tc>
          <w:tcPr>
            <w:tcW w:w="6521" w:type="dxa"/>
            <w:vAlign w:val="center"/>
          </w:tcPr>
          <w:p w14:paraId="1223F934" w14:textId="5696CCC3" w:rsidR="00A205DB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2" w:history="1">
              <w:r w:rsidR="00A205DB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T2DR Referrer In</w:t>
              </w:r>
              <w:r w:rsidR="00A205DB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f</w:t>
              </w:r>
              <w:r w:rsidR="00A205DB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ormation Sheet</w:t>
              </w:r>
            </w:hyperlink>
          </w:p>
          <w:p w14:paraId="056EB84D" w14:textId="402DFA0F" w:rsidR="000272C9" w:rsidRPr="008E6B36" w:rsidRDefault="000272C9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  <w:sz w:val="20"/>
                <w:szCs w:val="20"/>
              </w:rPr>
            </w:pPr>
          </w:p>
          <w:p w14:paraId="04296F36" w14:textId="6C1BE6B6" w:rsidR="00282B8E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3" w:history="1">
              <w:r w:rsidR="00282B8E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Sample GP - Pat</w:t>
              </w:r>
              <w:r w:rsidR="00282B8E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i</w:t>
              </w:r>
              <w:r w:rsidR="00282B8E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ent Conversation</w:t>
              </w:r>
            </w:hyperlink>
            <w:r w:rsidR="00282B8E" w:rsidRPr="008E6B36">
              <w:rPr>
                <w:rStyle w:val="Hyperlink"/>
                <w:color w:val="660066"/>
              </w:rPr>
              <w:t xml:space="preserve"> </w:t>
            </w:r>
          </w:p>
          <w:p w14:paraId="245593AC" w14:textId="1824B4A3" w:rsidR="00282B8E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4" w:tooltip="T2DR Text Message Template" w:history="1">
              <w:r w:rsidR="009943AD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T2DR Invit</w:t>
              </w:r>
              <w:r w:rsidR="009943AD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a</w:t>
              </w:r>
              <w:r w:rsidR="009943AD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tion Text Message Template</w:t>
              </w:r>
            </w:hyperlink>
            <w:r w:rsidR="00A14C3B" w:rsidRPr="008E6B36">
              <w:rPr>
                <w:rStyle w:val="Hyperlink"/>
                <w:color w:val="660066"/>
              </w:rPr>
              <w:t xml:space="preserve">  </w:t>
            </w:r>
          </w:p>
          <w:p w14:paraId="6EACB49E" w14:textId="71E02D12" w:rsidR="0056058C" w:rsidRPr="008E6B36" w:rsidRDefault="00000000" w:rsidP="00C77333">
            <w:pPr>
              <w:shd w:val="clear" w:color="auto" w:fill="FFFFFF"/>
              <w:spacing w:line="360" w:lineRule="auto"/>
              <w:textAlignment w:val="baseline"/>
              <w:rPr>
                <w:rStyle w:val="Hyperlink"/>
                <w:color w:val="660066"/>
              </w:rPr>
            </w:pPr>
            <w:hyperlink r:id="rId15" w:history="1">
              <w:r w:rsidR="0056058C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 xml:space="preserve"> </w:t>
              </w:r>
            </w:hyperlink>
            <w:r w:rsidR="0056058C" w:rsidRPr="008E6B36">
              <w:rPr>
                <w:rStyle w:val="Hyperlink"/>
                <w:color w:val="660066"/>
              </w:rPr>
              <w:t xml:space="preserve"> </w:t>
            </w:r>
          </w:p>
          <w:p w14:paraId="266C3BD8" w14:textId="3D5F8143" w:rsidR="009943AD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6" w:history="1">
              <w:r w:rsidR="000A1213" w:rsidRPr="008E6B36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T2DR</w:t>
              </w:r>
              <w:r w:rsidR="000A1213" w:rsidRPr="008E6B36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 xml:space="preserve"> </w:t>
              </w:r>
              <w:r w:rsidR="000A1213" w:rsidRPr="008E6B36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Patient Eligibility Criteria</w:t>
              </w:r>
            </w:hyperlink>
            <w:r w:rsidR="009943AD" w:rsidRPr="008E6B36">
              <w:rPr>
                <w:rStyle w:val="Hyperlink"/>
                <w:color w:val="660066"/>
              </w:rPr>
              <w:t xml:space="preserve"> </w:t>
            </w:r>
          </w:p>
          <w:p w14:paraId="57F50575" w14:textId="77777777" w:rsidR="001E134C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7" w:history="1">
              <w:r w:rsidR="001E134C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 xml:space="preserve">T2DR Referrer - Medication Adjustments Guidance Document </w:t>
              </w:r>
            </w:hyperlink>
          </w:p>
          <w:p w14:paraId="061ABEE4" w14:textId="49108C39" w:rsidR="00313664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8" w:history="1">
              <w:r w:rsidR="00313664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https://vimeo.com/901079758</w:t>
              </w:r>
            </w:hyperlink>
          </w:p>
          <w:p w14:paraId="0200CBAD" w14:textId="1C7E5BDC" w:rsidR="0087222F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19" w:history="1">
              <w:r w:rsidR="0087222F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https://vimeo.com/872876864</w:t>
              </w:r>
            </w:hyperlink>
            <w:r w:rsidR="0087222F" w:rsidRPr="008E6B36">
              <w:rPr>
                <w:rStyle w:val="Hyperlink"/>
                <w:color w:val="660066"/>
              </w:rPr>
              <w:t xml:space="preserve"> </w:t>
            </w:r>
          </w:p>
          <w:p w14:paraId="59FC0760" w14:textId="77777777" w:rsidR="009820B4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20" w:history="1">
              <w:r w:rsidR="009820B4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T2DR Healthcare Professional FAQ's</w:t>
              </w:r>
            </w:hyperlink>
          </w:p>
          <w:p w14:paraId="5078011F" w14:textId="3449D99C" w:rsidR="00CC2F73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color w:val="660066"/>
              </w:rPr>
            </w:pPr>
            <w:hyperlink r:id="rId21" w:history="1">
              <w:r w:rsidR="00C77333" w:rsidRPr="00490B6E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Adverse Events Flow Process</w:t>
              </w:r>
            </w:hyperlink>
            <w:r w:rsidR="00C77333" w:rsidRPr="008E6B36">
              <w:rPr>
                <w:rStyle w:val="Hyperlink"/>
                <w:color w:val="660066"/>
              </w:rPr>
              <w:t xml:space="preserve"> </w:t>
            </w:r>
          </w:p>
          <w:p w14:paraId="1001511F" w14:textId="34B3D234" w:rsidR="00662CFB" w:rsidRPr="008E6B36" w:rsidRDefault="00000000" w:rsidP="00C77333">
            <w:pPr>
              <w:shd w:val="clear" w:color="auto" w:fill="FFFFFF"/>
              <w:spacing w:line="360" w:lineRule="auto"/>
              <w:rPr>
                <w:rStyle w:val="Hyperlink"/>
                <w:b/>
                <w:bCs/>
                <w:color w:val="660066"/>
              </w:rPr>
            </w:pPr>
            <w:hyperlink r:id="rId22" w:tgtFrame="_blank" w:tooltip="https://www.eventbrite.co.uk/e/t2dr-lunch-learn-tickets-744264855217?aff=oddtdtcreator" w:history="1">
              <w:r w:rsidR="00662CFB" w:rsidRPr="008E6B36">
                <w:rPr>
                  <w:rStyle w:val="Hyperlink"/>
                  <w:b/>
                  <w:bCs/>
                  <w:color w:val="660066"/>
                </w:rPr>
                <w:t>T2DR Referrer Lunch &amp; Learn</w:t>
              </w:r>
            </w:hyperlink>
          </w:p>
          <w:p w14:paraId="6123A884" w14:textId="2CD7AC42" w:rsidR="006324ED" w:rsidRPr="008E6B36" w:rsidRDefault="006324ED" w:rsidP="00C77333">
            <w:pPr>
              <w:shd w:val="clear" w:color="auto" w:fill="FFFFFF"/>
              <w:spacing w:line="360" w:lineRule="auto"/>
              <w:textAlignment w:val="baseline"/>
              <w:rPr>
                <w:rStyle w:val="Hyperlink"/>
                <w:color w:val="660066"/>
              </w:rPr>
            </w:pPr>
          </w:p>
          <w:p w14:paraId="7E687463" w14:textId="300134CB" w:rsidR="0063424B" w:rsidRPr="008E6B36" w:rsidRDefault="00B033D6" w:rsidP="00C77333">
            <w:pPr>
              <w:spacing w:line="360" w:lineRule="auto"/>
              <w:rPr>
                <w:rStyle w:val="Hyperlink"/>
                <w:color w:val="660066"/>
              </w:rPr>
            </w:pPr>
            <w:hyperlink r:id="rId23" w:tgtFrame="_blank" w:tooltip="mailto:scwcsu.hiowt2dr@nhs.net" w:history="1">
              <w:r w:rsidRPr="008E6B36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scwcsu.hiowt2dr@nhs.net</w:t>
              </w:r>
            </w:hyperlink>
          </w:p>
        </w:tc>
      </w:tr>
      <w:tr w:rsidR="0063424B" w14:paraId="279CC664" w14:textId="77777777" w:rsidTr="008823F2">
        <w:tc>
          <w:tcPr>
            <w:tcW w:w="3544" w:type="dxa"/>
            <w:vAlign w:val="center"/>
          </w:tcPr>
          <w:p w14:paraId="58201270" w14:textId="77777777" w:rsidR="0063424B" w:rsidRPr="005758D1" w:rsidRDefault="0063424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Engagement Lead Email</w:t>
            </w:r>
          </w:p>
        </w:tc>
        <w:tc>
          <w:tcPr>
            <w:tcW w:w="6521" w:type="dxa"/>
            <w:vAlign w:val="center"/>
          </w:tcPr>
          <w:p w14:paraId="4EA1AEB3" w14:textId="75FB3AB2" w:rsidR="0063424B" w:rsidRPr="008E6B36" w:rsidRDefault="00B033D6" w:rsidP="00C77333">
            <w:pPr>
              <w:spacing w:line="360" w:lineRule="auto"/>
              <w:rPr>
                <w:rStyle w:val="Hyperlink"/>
                <w:color w:val="660066"/>
              </w:rPr>
            </w:pPr>
            <w:r w:rsidRPr="008E6B36">
              <w:rPr>
                <w:rStyle w:val="Hyperlink"/>
                <w:rFonts w:cstheme="minorHAnsi"/>
                <w:b/>
                <w:bCs/>
                <w:color w:val="660066"/>
                <w:sz w:val="20"/>
                <w:szCs w:val="20"/>
              </w:rPr>
              <w:t>clare.kavanagh2@nhs.net</w:t>
            </w:r>
          </w:p>
          <w:p w14:paraId="61702DE0" w14:textId="7FD61D4A" w:rsidR="0063424B" w:rsidRPr="008E6B36" w:rsidRDefault="00B033D6" w:rsidP="00C77333">
            <w:pPr>
              <w:spacing w:line="360" w:lineRule="auto"/>
              <w:rPr>
                <w:rStyle w:val="Hyperlink"/>
                <w:color w:val="660066"/>
              </w:rPr>
            </w:pPr>
            <w:hyperlink r:id="rId24" w:history="1">
              <w:r w:rsidRPr="008E6B36">
                <w:rPr>
                  <w:rStyle w:val="Hyperlink"/>
                  <w:rFonts w:cstheme="minorHAnsi"/>
                  <w:b/>
                  <w:bCs/>
                  <w:color w:val="660066"/>
                  <w:sz w:val="20"/>
                  <w:szCs w:val="20"/>
                </w:rPr>
                <w:t>clare.kavanagh@xylahealth.com</w:t>
              </w:r>
            </w:hyperlink>
          </w:p>
        </w:tc>
      </w:tr>
      <w:tr w:rsidR="0063424B" w14:paraId="42821E8E" w14:textId="77777777" w:rsidTr="008823F2">
        <w:tc>
          <w:tcPr>
            <w:tcW w:w="3544" w:type="dxa"/>
            <w:vAlign w:val="center"/>
          </w:tcPr>
          <w:p w14:paraId="44739FE7" w14:textId="77777777" w:rsidR="0063424B" w:rsidRPr="005758D1" w:rsidRDefault="0063424B" w:rsidP="00C77333">
            <w:pPr>
              <w:spacing w:line="360" w:lineRule="auto"/>
              <w:rPr>
                <w:rFonts w:cstheme="minorHAnsi"/>
                <w:b/>
                <w:bCs/>
                <w:color w:val="660066"/>
                <w:sz w:val="20"/>
                <w:szCs w:val="20"/>
              </w:rPr>
            </w:pPr>
            <w:r w:rsidRPr="005758D1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Engagement Lead Telephone</w:t>
            </w:r>
          </w:p>
        </w:tc>
        <w:tc>
          <w:tcPr>
            <w:tcW w:w="6521" w:type="dxa"/>
            <w:vAlign w:val="center"/>
          </w:tcPr>
          <w:p w14:paraId="22CA35E4" w14:textId="354813F9" w:rsidR="0063424B" w:rsidRPr="008E6B36" w:rsidRDefault="00B033D6" w:rsidP="00C77333">
            <w:pPr>
              <w:spacing w:line="360" w:lineRule="auto"/>
              <w:rPr>
                <w:rStyle w:val="Hyperlink"/>
                <w:b/>
                <w:bCs/>
                <w:color w:val="660066"/>
              </w:rPr>
            </w:pPr>
            <w:r w:rsidRPr="008E6B36">
              <w:rPr>
                <w:rStyle w:val="Hyperlink"/>
                <w:rFonts w:cstheme="minorHAnsi"/>
                <w:b/>
                <w:bCs/>
                <w:color w:val="660066"/>
                <w:sz w:val="20"/>
                <w:szCs w:val="20"/>
              </w:rPr>
              <w:t>07855 973 359</w:t>
            </w:r>
          </w:p>
        </w:tc>
      </w:tr>
    </w:tbl>
    <w:p w14:paraId="4B0199E0" w14:textId="77777777" w:rsidR="001663EC" w:rsidRDefault="001663EC" w:rsidP="00E43325">
      <w:pPr>
        <w:spacing w:line="360" w:lineRule="auto"/>
      </w:pPr>
    </w:p>
    <w:sectPr w:rsidR="001663EC" w:rsidSect="005E2AF6">
      <w:headerReference w:type="default" r:id="rId25"/>
      <w:pgSz w:w="11906" w:h="16838"/>
      <w:pgMar w:top="1852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1430" w14:textId="77777777" w:rsidR="005E2AF6" w:rsidRDefault="005E2AF6" w:rsidP="001663EC">
      <w:pPr>
        <w:spacing w:after="0" w:line="240" w:lineRule="auto"/>
      </w:pPr>
      <w:r>
        <w:separator/>
      </w:r>
    </w:p>
  </w:endnote>
  <w:endnote w:type="continuationSeparator" w:id="0">
    <w:p w14:paraId="2290B173" w14:textId="77777777" w:rsidR="005E2AF6" w:rsidRDefault="005E2AF6" w:rsidP="0016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4DA8" w14:textId="77777777" w:rsidR="005E2AF6" w:rsidRDefault="005E2AF6" w:rsidP="001663EC">
      <w:pPr>
        <w:spacing w:after="0" w:line="240" w:lineRule="auto"/>
      </w:pPr>
      <w:bookmarkStart w:id="0" w:name="_Hlk153474547"/>
      <w:bookmarkEnd w:id="0"/>
      <w:r>
        <w:separator/>
      </w:r>
    </w:p>
  </w:footnote>
  <w:footnote w:type="continuationSeparator" w:id="0">
    <w:p w14:paraId="578034B1" w14:textId="77777777" w:rsidR="005E2AF6" w:rsidRDefault="005E2AF6" w:rsidP="0016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BCCC" w14:textId="394D6354" w:rsidR="001576D4" w:rsidRDefault="001576D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870F1" wp14:editId="1887242A">
          <wp:simplePos x="0" y="0"/>
          <wp:positionH relativeFrom="column">
            <wp:posOffset>-342900</wp:posOffset>
          </wp:positionH>
          <wp:positionV relativeFrom="paragraph">
            <wp:posOffset>-306705</wp:posOffset>
          </wp:positionV>
          <wp:extent cx="6389229" cy="1209675"/>
          <wp:effectExtent l="0" t="0" r="0" b="0"/>
          <wp:wrapNone/>
          <wp:docPr id="1083664006" name="Picture 1083664006" descr="A purpl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482946" name="Picture 2" descr="A purple sign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152"/>
                  <a:stretch/>
                </pic:blipFill>
                <pic:spPr bwMode="auto">
                  <a:xfrm>
                    <a:off x="0" y="0"/>
                    <a:ext cx="6389229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2B9CF" w14:textId="1F356AF4" w:rsidR="001663EC" w:rsidRDefault="0016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EC"/>
    <w:rsid w:val="000272C9"/>
    <w:rsid w:val="000857AF"/>
    <w:rsid w:val="00087CD7"/>
    <w:rsid w:val="000949E8"/>
    <w:rsid w:val="000A1213"/>
    <w:rsid w:val="000B5EF8"/>
    <w:rsid w:val="000E7179"/>
    <w:rsid w:val="000F10DE"/>
    <w:rsid w:val="000F6211"/>
    <w:rsid w:val="001122AB"/>
    <w:rsid w:val="00127E12"/>
    <w:rsid w:val="001576D4"/>
    <w:rsid w:val="001663EC"/>
    <w:rsid w:val="00171F83"/>
    <w:rsid w:val="00173BF9"/>
    <w:rsid w:val="00185689"/>
    <w:rsid w:val="00194377"/>
    <w:rsid w:val="001A4AF7"/>
    <w:rsid w:val="001E134C"/>
    <w:rsid w:val="001E5E51"/>
    <w:rsid w:val="001F6129"/>
    <w:rsid w:val="00282B8E"/>
    <w:rsid w:val="002E5F02"/>
    <w:rsid w:val="002F0A72"/>
    <w:rsid w:val="00313664"/>
    <w:rsid w:val="00315292"/>
    <w:rsid w:val="003324DD"/>
    <w:rsid w:val="003D3EF6"/>
    <w:rsid w:val="003F7325"/>
    <w:rsid w:val="0043153D"/>
    <w:rsid w:val="00445541"/>
    <w:rsid w:val="00480A65"/>
    <w:rsid w:val="00490B6E"/>
    <w:rsid w:val="004B5D84"/>
    <w:rsid w:val="005440DF"/>
    <w:rsid w:val="0056058C"/>
    <w:rsid w:val="005758D1"/>
    <w:rsid w:val="005B1CAD"/>
    <w:rsid w:val="005D4A61"/>
    <w:rsid w:val="005D54F5"/>
    <w:rsid w:val="005E2AF6"/>
    <w:rsid w:val="00625B18"/>
    <w:rsid w:val="006324ED"/>
    <w:rsid w:val="0063424B"/>
    <w:rsid w:val="00662CFB"/>
    <w:rsid w:val="00666C58"/>
    <w:rsid w:val="00684DCD"/>
    <w:rsid w:val="006A436F"/>
    <w:rsid w:val="006F2B27"/>
    <w:rsid w:val="006F5DAA"/>
    <w:rsid w:val="00721733"/>
    <w:rsid w:val="00743786"/>
    <w:rsid w:val="00787005"/>
    <w:rsid w:val="00792B30"/>
    <w:rsid w:val="007E2409"/>
    <w:rsid w:val="007F695E"/>
    <w:rsid w:val="008231F7"/>
    <w:rsid w:val="0087222F"/>
    <w:rsid w:val="008823F2"/>
    <w:rsid w:val="00893B20"/>
    <w:rsid w:val="008B2D29"/>
    <w:rsid w:val="008E13B8"/>
    <w:rsid w:val="008E683E"/>
    <w:rsid w:val="008E6B36"/>
    <w:rsid w:val="00913331"/>
    <w:rsid w:val="009820B4"/>
    <w:rsid w:val="009943AD"/>
    <w:rsid w:val="009A7589"/>
    <w:rsid w:val="009E15ED"/>
    <w:rsid w:val="009F167B"/>
    <w:rsid w:val="00A14C3B"/>
    <w:rsid w:val="00A205DB"/>
    <w:rsid w:val="00A2327D"/>
    <w:rsid w:val="00A23BB5"/>
    <w:rsid w:val="00A32493"/>
    <w:rsid w:val="00AD020A"/>
    <w:rsid w:val="00AD08EF"/>
    <w:rsid w:val="00B033D6"/>
    <w:rsid w:val="00BA23AA"/>
    <w:rsid w:val="00BE768B"/>
    <w:rsid w:val="00C04A1D"/>
    <w:rsid w:val="00C2617D"/>
    <w:rsid w:val="00C77333"/>
    <w:rsid w:val="00C846C1"/>
    <w:rsid w:val="00CA7E5A"/>
    <w:rsid w:val="00CC2F73"/>
    <w:rsid w:val="00CD0E08"/>
    <w:rsid w:val="00CD7C8B"/>
    <w:rsid w:val="00D34D42"/>
    <w:rsid w:val="00DA5900"/>
    <w:rsid w:val="00DB59DC"/>
    <w:rsid w:val="00DD4E14"/>
    <w:rsid w:val="00E174A1"/>
    <w:rsid w:val="00E32915"/>
    <w:rsid w:val="00E37053"/>
    <w:rsid w:val="00E4324D"/>
    <w:rsid w:val="00E43325"/>
    <w:rsid w:val="00EA375A"/>
    <w:rsid w:val="00EA6312"/>
    <w:rsid w:val="00EC6ED0"/>
    <w:rsid w:val="00F03BC9"/>
    <w:rsid w:val="00F47947"/>
    <w:rsid w:val="00F9725B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67B09"/>
  <w15:chartTrackingRefBased/>
  <w15:docId w15:val="{B03AEB8D-3141-448D-8BCD-F49F81A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EC"/>
  </w:style>
  <w:style w:type="paragraph" w:styleId="Footer">
    <w:name w:val="footer"/>
    <w:basedOn w:val="Normal"/>
    <w:link w:val="FooterChar"/>
    <w:uiPriority w:val="99"/>
    <w:unhideWhenUsed/>
    <w:rsid w:val="0016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EC"/>
  </w:style>
  <w:style w:type="table" w:styleId="TableGrid">
    <w:name w:val="Table Grid"/>
    <w:basedOn w:val="TableNormal"/>
    <w:uiPriority w:val="39"/>
    <w:rsid w:val="0016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eventbrite.co.uk%2Fe%2Fpatient-information-session-nhs-type-2-diabetes-path-to-remission-tickets-660261117777%3Faff%3Doddtdtcreator&amp;data=05%7C01%7Cnicola.jersche%40nhs.net%7Ccf34bfc2e00e4b09a05508dbc593d27a%7C37c354b285b047f5b22207b48d774ee3%7C0%7C0%7C638321011168899446%7CUnknown%7CTWFpbGZsb3d8eyJWIjoiMC4wLjAwMDAiLCJQIjoiV2luMzIiLCJBTiI6Ik1haWwiLCJXVCI6Mn0%3D%7C3000%7C%7C%7C&amp;sdata=nsRfSXZdu8Xb6j%2B4oHkoiKL%2FZ1lP3YbBQbJzpis4WHg%3D&amp;reserved=0" TargetMode="External"/><Relationship Id="rId13" Type="http://schemas.openxmlformats.org/officeDocument/2006/relationships/hyperlink" Target="https://xyla.fra1.cdn.digitaloceanspaces.com/wp/wp-content/uploads/2021/05/sample-conversation.pdf" TargetMode="External"/><Relationship Id="rId18" Type="http://schemas.openxmlformats.org/officeDocument/2006/relationships/hyperlink" Target="https://vimeo.com/90107975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xyla.fra1.cdn.digitaloceanspaces.com/wp/wp-content/uploads/2023/03/adverse-events-flow-updated-march-23.pdf" TargetMode="External"/><Relationship Id="rId7" Type="http://schemas.openxmlformats.org/officeDocument/2006/relationships/hyperlink" Target="https://xyla.fra1.cdn.digitaloceanspaces.com/wp/wp-content/uploads/2023/11/p9475-xyla-hw-patient-info-sheet-t2dr-v4-web.pdf" TargetMode="External"/><Relationship Id="rId12" Type="http://schemas.openxmlformats.org/officeDocument/2006/relationships/hyperlink" Target="https://xyla.fra1.cdn.digitaloceanspaces.com/wp/wp-content/uploads/2023/05/p9476-xyla-hw-gp-info-sheet-t2dr-v3-web-1.pdf" TargetMode="External"/><Relationship Id="rId17" Type="http://schemas.openxmlformats.org/officeDocument/2006/relationships/hyperlink" Target="https://xyla.fra1.cdn.digitaloceanspaces.com/wp/wp-content/uploads/2023/06/nhs-t2dr-programme-guidance-for-gp-practices-and-referrers-may-23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-care.glos.nhs.uk/uploads/files/Patient%20Eligibility%20Criteria.pdf" TargetMode="External"/><Relationship Id="rId20" Type="http://schemas.openxmlformats.org/officeDocument/2006/relationships/hyperlink" Target="https://xyla.fra1.cdn.digitaloceanspaces.com/wp/wp-content/uploads/2024/03/t2dr-hcp-faqs-2024-nj-version-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xylahealthandwellbeing.com/our-services/diabetes-remission/type-two-diabetes-remission/t2dr-patient-info/" TargetMode="External"/><Relationship Id="rId11" Type="http://schemas.openxmlformats.org/officeDocument/2006/relationships/hyperlink" Target="mailto:query@xylahealth.com" TargetMode="External"/><Relationship Id="rId24" Type="http://schemas.openxmlformats.org/officeDocument/2006/relationships/hyperlink" Target="mailto:clare.kavanagh@xylahealth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-care.glos.nhs.uk/uploads/files/Consultation%20Invitation%20Letter%20Template.docx" TargetMode="External"/><Relationship Id="rId23" Type="http://schemas.openxmlformats.org/officeDocument/2006/relationships/hyperlink" Target="mailto:scwcsu.hiowt2dr@nhs.net" TargetMode="External"/><Relationship Id="rId10" Type="http://schemas.openxmlformats.org/officeDocument/2006/relationships/hyperlink" Target="https://gbr01.safelinks.protection.outlook.com/?url=https%3A%2F%2Fxylahealthandwellbeing.com%2Fnews%2F%3Fcategory%3Dlow-calorie-diet&amp;data=05%7C01%7Cnicola.jersche%40nhs.net%7C5e03ed51b8f8426a20d908dbc81f61ed%7C37c354b285b047f5b22207b48d774ee3%7C0%7C0%7C638323809333587631%7CUnknown%7CTWFpbGZsb3d8eyJWIjoiMC4wLjAwMDAiLCJQIjoiV2luMzIiLCJBTiI6Ik1haWwiLCJXVCI6Mn0%3D%7C3000%7C%7C%7C&amp;sdata=JPYMbP37HBexRyxfPOShXY9oZ1uxT3DWWdwkwmwPWWg%3D&amp;reserved=0" TargetMode="External"/><Relationship Id="rId19" Type="http://schemas.openxmlformats.org/officeDocument/2006/relationships/hyperlink" Target="https://vimeo.com/8728768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894458417" TargetMode="External"/><Relationship Id="rId14" Type="http://schemas.openxmlformats.org/officeDocument/2006/relationships/hyperlink" Target="https://xyla.fra1.cdn.digitaloceanspaces.com/wp/wp-content/uploads/2023/06/t2dr-sample-text-for-website.pdf" TargetMode="External"/><Relationship Id="rId22" Type="http://schemas.openxmlformats.org/officeDocument/2006/relationships/hyperlink" Target="https://www.eventbrite.co.uk/e/t2dr-lunch-learn-tickets-744264855217?aff=oddtdtcreato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</dc:creator>
  <cp:keywords/>
  <dc:description/>
  <cp:lastModifiedBy>Clare Kavanagh</cp:lastModifiedBy>
  <cp:revision>76</cp:revision>
  <dcterms:created xsi:type="dcterms:W3CDTF">2024-02-01T16:10:00Z</dcterms:created>
  <dcterms:modified xsi:type="dcterms:W3CDTF">2024-04-29T08:53:00Z</dcterms:modified>
</cp:coreProperties>
</file>