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632"/>
      </w:tblGrid>
      <w:tr w:rsidR="00B738CD" w:rsidRPr="00923B69" w14:paraId="5436845F" w14:textId="77777777" w:rsidTr="00192AB5">
        <w:trPr>
          <w:trHeight w:val="17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6845E" w14:textId="77777777" w:rsidR="00B738CD" w:rsidRPr="00923B69" w:rsidRDefault="00FC1031">
            <w:pPr>
              <w:pStyle w:val="Body"/>
              <w:jc w:val="center"/>
              <w:rPr>
                <w:b/>
                <w:bCs/>
                <w:sz w:val="20"/>
                <w:szCs w:val="20"/>
              </w:rPr>
            </w:pPr>
            <w:r w:rsidRPr="00923B69">
              <w:rPr>
                <w:b/>
                <w:bCs/>
                <w:color w:val="FFFFFF"/>
                <w:sz w:val="20"/>
                <w:szCs w:val="20"/>
                <w:u w:color="FFFFFF"/>
                <w:shd w:val="clear" w:color="auto" w:fill="000000"/>
                <w:lang w:val="en-US"/>
              </w:rPr>
              <w:t>Suspected upper gastrointestinal tract cancer 2 week wait referral</w:t>
            </w:r>
          </w:p>
        </w:tc>
      </w:tr>
    </w:tbl>
    <w:p w14:paraId="54368460" w14:textId="77777777" w:rsidR="00B738CD" w:rsidRPr="00923B69" w:rsidRDefault="00B738CD">
      <w:pPr>
        <w:pStyle w:val="Body"/>
        <w:rPr>
          <w:sz w:val="20"/>
          <w:szCs w:val="20"/>
        </w:rPr>
      </w:pPr>
    </w:p>
    <w:tbl>
      <w:tblPr>
        <w:tblW w:w="1063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3039"/>
        <w:gridCol w:w="2673"/>
      </w:tblGrid>
      <w:tr w:rsidR="00B738CD" w:rsidRPr="00923B69" w14:paraId="54368465" w14:textId="77777777" w:rsidTr="00192AB5">
        <w:trPr>
          <w:trHeight w:val="22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68461" w14:textId="77777777" w:rsidR="00B738CD" w:rsidRPr="00923B69" w:rsidRDefault="00FC1031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>Date of decision to refer: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68462" w14:textId="77777777" w:rsidR="00B738CD" w:rsidRPr="00923B69" w:rsidRDefault="00B738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68463" w14:textId="77777777" w:rsidR="00B738CD" w:rsidRPr="00923B69" w:rsidRDefault="00FC1031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 xml:space="preserve">Date referral received at Trust: 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68464" w14:textId="77777777" w:rsidR="00B738CD" w:rsidRPr="00923B69" w:rsidRDefault="00B738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44"/>
        <w:tblW w:w="106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3"/>
        <w:gridCol w:w="10399"/>
      </w:tblGrid>
      <w:tr w:rsidR="00BD72C5" w:rsidRPr="00923B69" w14:paraId="73F9954D" w14:textId="77777777" w:rsidTr="00BD72C5">
        <w:trPr>
          <w:trHeight w:val="226"/>
        </w:trPr>
        <w:tc>
          <w:tcPr>
            <w:tcW w:w="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980B" w14:textId="77777777" w:rsidR="00BD72C5" w:rsidRPr="00923B69" w:rsidRDefault="00BD72C5" w:rsidP="00BD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1AA92" w14:textId="77777777" w:rsidR="00BD72C5" w:rsidRPr="00923B69" w:rsidRDefault="00BD72C5" w:rsidP="00BD72C5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 xml:space="preserve">Surname:                                             First Name:                                      Title: </w:t>
            </w:r>
          </w:p>
        </w:tc>
      </w:tr>
      <w:tr w:rsidR="00BD72C5" w:rsidRPr="00923B69" w14:paraId="1E86DFDC" w14:textId="77777777" w:rsidTr="00BD72C5">
        <w:trPr>
          <w:trHeight w:val="226"/>
        </w:trPr>
        <w:tc>
          <w:tcPr>
            <w:tcW w:w="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1AB53" w14:textId="77777777" w:rsidR="00BD72C5" w:rsidRPr="00923B69" w:rsidRDefault="00BD72C5" w:rsidP="00BD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66ED7" w14:textId="77777777" w:rsidR="00BD72C5" w:rsidRPr="00923B69" w:rsidRDefault="00BD72C5" w:rsidP="00BD72C5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 xml:space="preserve">Gender:                                                DOB:   /    /                                      NHS Number: </w:t>
            </w:r>
          </w:p>
        </w:tc>
      </w:tr>
      <w:tr w:rsidR="00BD72C5" w:rsidRPr="00923B69" w14:paraId="6CFFD6D8" w14:textId="77777777" w:rsidTr="00BD72C5">
        <w:trPr>
          <w:trHeight w:val="226"/>
        </w:trPr>
        <w:tc>
          <w:tcPr>
            <w:tcW w:w="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6C5C7" w14:textId="77777777" w:rsidR="00BD72C5" w:rsidRPr="00923B69" w:rsidRDefault="00BD72C5" w:rsidP="00BD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2861" w14:textId="77777777" w:rsidR="00BD72C5" w:rsidRPr="00923B69" w:rsidRDefault="00BD72C5" w:rsidP="00BD72C5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>Ethnicity:                                              Language:</w:t>
            </w:r>
          </w:p>
        </w:tc>
      </w:tr>
      <w:tr w:rsidR="00BD72C5" w:rsidRPr="00923B69" w14:paraId="1DD3DC3F" w14:textId="77777777" w:rsidTr="00BD72C5">
        <w:trPr>
          <w:trHeight w:val="226"/>
        </w:trPr>
        <w:tc>
          <w:tcPr>
            <w:tcW w:w="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212DB" w14:textId="77777777" w:rsidR="00BD72C5" w:rsidRPr="00923B69" w:rsidRDefault="00BD72C5" w:rsidP="00BD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A3519" w14:textId="77777777" w:rsidR="00BD72C5" w:rsidRPr="00923B69" w:rsidRDefault="00BD72C5" w:rsidP="00BD72C5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>Interpreter required:                             Transport required:</w:t>
            </w:r>
          </w:p>
        </w:tc>
      </w:tr>
      <w:tr w:rsidR="00BD72C5" w:rsidRPr="00923B69" w14:paraId="57F140CF" w14:textId="77777777" w:rsidTr="00BD72C5">
        <w:trPr>
          <w:trHeight w:val="486"/>
        </w:trPr>
        <w:tc>
          <w:tcPr>
            <w:tcW w:w="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52065" w14:textId="77777777" w:rsidR="00BD72C5" w:rsidRPr="00923B69" w:rsidRDefault="00BD72C5" w:rsidP="00BD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B5C8" w14:textId="77777777" w:rsidR="00BD72C5" w:rsidRPr="00923B69" w:rsidRDefault="00BD72C5" w:rsidP="00BD72C5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 xml:space="preserve">Patient Address: </w:t>
            </w:r>
          </w:p>
          <w:p w14:paraId="01529380" w14:textId="77777777" w:rsidR="00BD72C5" w:rsidRPr="00923B69" w:rsidRDefault="00BD72C5" w:rsidP="00BD72C5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Postcode: </w:t>
            </w:r>
          </w:p>
        </w:tc>
      </w:tr>
      <w:tr w:rsidR="00BD72C5" w:rsidRPr="00923B69" w14:paraId="22870EDA" w14:textId="77777777" w:rsidTr="00BD72C5">
        <w:trPr>
          <w:trHeight w:val="486"/>
        </w:trPr>
        <w:tc>
          <w:tcPr>
            <w:tcW w:w="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1E97" w14:textId="77777777" w:rsidR="00BD72C5" w:rsidRPr="00923B69" w:rsidRDefault="00BD72C5" w:rsidP="00BD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608B" w14:textId="77777777" w:rsidR="00BD72C5" w:rsidRPr="00923B69" w:rsidRDefault="00BD72C5" w:rsidP="00BD72C5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>Contact numbers:</w:t>
            </w:r>
          </w:p>
          <w:p w14:paraId="072E9E99" w14:textId="77777777" w:rsidR="00BD72C5" w:rsidRPr="00923B69" w:rsidRDefault="00BD72C5" w:rsidP="00BD72C5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 xml:space="preserve">Home:                                                  Mobile:                                             Email: </w:t>
            </w:r>
          </w:p>
        </w:tc>
      </w:tr>
      <w:tr w:rsidR="00BD72C5" w:rsidRPr="00923B69" w14:paraId="5CB1ABFB" w14:textId="77777777" w:rsidTr="00BD72C5">
        <w:trPr>
          <w:trHeight w:val="226"/>
        </w:trPr>
        <w:tc>
          <w:tcPr>
            <w:tcW w:w="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8EAC" w14:textId="77777777" w:rsidR="00BD72C5" w:rsidRPr="00923B69" w:rsidRDefault="00BD72C5" w:rsidP="00BD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2F47" w14:textId="77777777" w:rsidR="00BD72C5" w:rsidRPr="00923B69" w:rsidRDefault="00BD72C5" w:rsidP="00BD72C5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 xml:space="preserve">Registered GP Name: </w:t>
            </w:r>
          </w:p>
        </w:tc>
      </w:tr>
      <w:tr w:rsidR="00BD72C5" w:rsidRPr="00923B69" w14:paraId="5FF7F8C6" w14:textId="77777777" w:rsidTr="00BD72C5">
        <w:trPr>
          <w:trHeight w:val="226"/>
        </w:trPr>
        <w:tc>
          <w:tcPr>
            <w:tcW w:w="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F9952" w14:textId="77777777" w:rsidR="00BD72C5" w:rsidRPr="00923B69" w:rsidRDefault="00BD72C5" w:rsidP="00BD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B02A" w14:textId="77777777" w:rsidR="00BD72C5" w:rsidRPr="00923B69" w:rsidRDefault="00BD72C5" w:rsidP="00BD72C5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 xml:space="preserve">Practice Name : </w:t>
            </w:r>
          </w:p>
        </w:tc>
      </w:tr>
      <w:tr w:rsidR="00BD72C5" w:rsidRPr="00923B69" w14:paraId="3AE038BE" w14:textId="77777777" w:rsidTr="00BD72C5">
        <w:trPr>
          <w:trHeight w:val="226"/>
        </w:trPr>
        <w:tc>
          <w:tcPr>
            <w:tcW w:w="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A2A4" w14:textId="77777777" w:rsidR="00BD72C5" w:rsidRPr="00923B69" w:rsidRDefault="00BD72C5" w:rsidP="00BD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F4ED6" w14:textId="77777777" w:rsidR="00BD72C5" w:rsidRPr="00923B69" w:rsidRDefault="00BD72C5" w:rsidP="00BD72C5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>Direct line to the practice (Bypass) :</w:t>
            </w:r>
          </w:p>
        </w:tc>
      </w:tr>
      <w:tr w:rsidR="00BD72C5" w:rsidRPr="00923B69" w14:paraId="346CF396" w14:textId="77777777" w:rsidTr="00BD72C5">
        <w:trPr>
          <w:trHeight w:val="226"/>
        </w:trPr>
        <w:tc>
          <w:tcPr>
            <w:tcW w:w="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D9210" w14:textId="77777777" w:rsidR="00BD72C5" w:rsidRPr="00923B69" w:rsidRDefault="00BD72C5" w:rsidP="00BD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3CC4" w14:textId="77777777" w:rsidR="00BD72C5" w:rsidRPr="00923B69" w:rsidRDefault="00BD72C5" w:rsidP="00BD72C5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>Main:                                                   Fax:                                                  Email:</w:t>
            </w:r>
          </w:p>
        </w:tc>
      </w:tr>
      <w:tr w:rsidR="00BD72C5" w:rsidRPr="00923B69" w14:paraId="33DAED92" w14:textId="77777777" w:rsidTr="00BD72C5">
        <w:trPr>
          <w:trHeight w:val="226"/>
        </w:trPr>
        <w:tc>
          <w:tcPr>
            <w:tcW w:w="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86CD" w14:textId="77777777" w:rsidR="00BD72C5" w:rsidRPr="00923B69" w:rsidRDefault="00BD72C5" w:rsidP="00BD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540FD" w14:textId="77777777" w:rsidR="00BD72C5" w:rsidRPr="00923B69" w:rsidRDefault="00BD72C5" w:rsidP="00BD72C5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 xml:space="preserve">Referring Clinician: </w:t>
            </w:r>
          </w:p>
        </w:tc>
      </w:tr>
    </w:tbl>
    <w:p w14:paraId="54368467" w14:textId="77777777" w:rsidR="00B738CD" w:rsidRPr="00923B69" w:rsidRDefault="00B738CD">
      <w:pPr>
        <w:pStyle w:val="Body"/>
        <w:rPr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75914" w:rsidRPr="00923B69" w14:paraId="62ED6615" w14:textId="77777777" w:rsidTr="00192AB5">
        <w:tc>
          <w:tcPr>
            <w:tcW w:w="10627" w:type="dxa"/>
          </w:tcPr>
          <w:p w14:paraId="643F13F4" w14:textId="614B9990" w:rsidR="00E75914" w:rsidRPr="00923B69" w:rsidRDefault="00E75914" w:rsidP="00E75914">
            <w:pPr>
              <w:pStyle w:val="Body"/>
              <w:rPr>
                <w:b/>
                <w:bCs/>
                <w:sz w:val="20"/>
                <w:szCs w:val="20"/>
                <w:lang w:val="en-US"/>
              </w:rPr>
            </w:pPr>
            <w:r w:rsidRPr="00923B69">
              <w:rPr>
                <w:sz w:val="20"/>
                <w:szCs w:val="20"/>
              </w:rPr>
              <w:t>S</w:t>
            </w:r>
            <w:r w:rsidRPr="00923B69">
              <w:rPr>
                <w:b/>
                <w:bCs/>
                <w:sz w:val="20"/>
                <w:szCs w:val="20"/>
                <w:lang w:val="en-US"/>
              </w:rPr>
              <w:t>PECIFIC 2 WEEK WAIT REFERRAL INFORMATION</w:t>
            </w:r>
          </w:p>
        </w:tc>
      </w:tr>
      <w:tr w:rsidR="00E75914" w:rsidRPr="00923B69" w14:paraId="7383AB96" w14:textId="77777777" w:rsidTr="00192AB5">
        <w:tc>
          <w:tcPr>
            <w:tcW w:w="10627" w:type="dxa"/>
          </w:tcPr>
          <w:p w14:paraId="23D312C4" w14:textId="2C4F0D1E" w:rsidR="00E75914" w:rsidRPr="00923B69" w:rsidRDefault="00E75914" w:rsidP="00E75914">
            <w:pPr>
              <w:pStyle w:val="Body"/>
              <w:rPr>
                <w:b/>
                <w:bCs/>
                <w:sz w:val="20"/>
                <w:szCs w:val="20"/>
                <w:lang w:val="en-US"/>
              </w:rPr>
            </w:pPr>
            <w:r w:rsidRPr="00923B69">
              <w:rPr>
                <w:b/>
                <w:bCs/>
                <w:sz w:val="20"/>
                <w:szCs w:val="20"/>
                <w:lang w:val="en-US"/>
              </w:rPr>
              <w:t>2WW clinic</w:t>
            </w:r>
          </w:p>
        </w:tc>
      </w:tr>
      <w:tr w:rsidR="00E75914" w:rsidRPr="00923B69" w14:paraId="34DF0F13" w14:textId="77777777" w:rsidTr="00192AB5">
        <w:tc>
          <w:tcPr>
            <w:tcW w:w="10627" w:type="dxa"/>
          </w:tcPr>
          <w:p w14:paraId="3CFE327F" w14:textId="77777777" w:rsidR="00E75914" w:rsidRPr="00923B69" w:rsidRDefault="00E75914" w:rsidP="00E75914">
            <w:pPr>
              <w:pStyle w:val="Body"/>
              <w:rPr>
                <w:rFonts w:eastAsia="Arial"/>
                <w:sz w:val="20"/>
                <w:szCs w:val="20"/>
              </w:rPr>
            </w:pP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23B69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923B69">
              <w:rPr>
                <w:sz w:val="20"/>
                <w:szCs w:val="20"/>
                <w:lang w:val="en-US"/>
              </w:rPr>
              <w:t>investigations suggest upper GI Cancer</w:t>
            </w:r>
          </w:p>
          <w:p w14:paraId="7EE41347" w14:textId="77777777" w:rsidR="00E75914" w:rsidRPr="00923B69" w:rsidRDefault="00E75914" w:rsidP="00E75914">
            <w:pPr>
              <w:pStyle w:val="Body"/>
              <w:rPr>
                <w:rFonts w:eastAsia="Arial"/>
                <w:sz w:val="20"/>
                <w:szCs w:val="20"/>
              </w:rPr>
            </w:pP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23B69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923B69">
              <w:rPr>
                <w:sz w:val="20"/>
                <w:szCs w:val="20"/>
                <w:lang w:val="en-US"/>
              </w:rPr>
              <w:t>upper abdominal mass consistent with stomach cancer</w:t>
            </w:r>
          </w:p>
          <w:p w14:paraId="7FB95336" w14:textId="14E4E2A1" w:rsidR="00E75914" w:rsidRPr="00923B69" w:rsidRDefault="00E75914" w:rsidP="00E75914">
            <w:pPr>
              <w:pStyle w:val="Body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>40</w:t>
            </w:r>
            <w:r w:rsidR="00A52048">
              <w:rPr>
                <w:sz w:val="20"/>
                <w:szCs w:val="20"/>
                <w:lang w:val="en-US"/>
              </w:rPr>
              <w:t xml:space="preserve">years or over </w:t>
            </w:r>
            <w:r w:rsidRPr="00923B69">
              <w:rPr>
                <w:sz w:val="20"/>
                <w:szCs w:val="20"/>
                <w:lang w:val="en-US"/>
              </w:rPr>
              <w:t>and jaundice for suspected pancreatic cancer</w:t>
            </w:r>
          </w:p>
          <w:p w14:paraId="45E67338" w14:textId="0796777F" w:rsidR="00E75914" w:rsidRPr="00923B69" w:rsidRDefault="00E75914" w:rsidP="00E75914">
            <w:pPr>
              <w:pStyle w:val="Body"/>
              <w:ind w:left="189"/>
              <w:rPr>
                <w:sz w:val="20"/>
                <w:szCs w:val="20"/>
              </w:rPr>
            </w:pPr>
          </w:p>
        </w:tc>
      </w:tr>
      <w:tr w:rsidR="00E75914" w:rsidRPr="00923B69" w14:paraId="273E1605" w14:textId="77777777" w:rsidTr="00192AB5">
        <w:tc>
          <w:tcPr>
            <w:tcW w:w="10627" w:type="dxa"/>
          </w:tcPr>
          <w:p w14:paraId="25E7FA49" w14:textId="1C5A9911" w:rsidR="00E75914" w:rsidRPr="00923B69" w:rsidRDefault="00E75914" w:rsidP="00E75914">
            <w:pPr>
              <w:pStyle w:val="Default"/>
              <w:spacing w:before="0" w:line="240" w:lineRule="auto"/>
              <w:rPr>
                <w:rFonts w:ascii="Calibri" w:eastAsia="Arial" w:hAnsi="Calibri" w:cs="Calibri"/>
                <w:sz w:val="20"/>
                <w:szCs w:val="20"/>
                <w:lang w:val="en-US"/>
              </w:rPr>
            </w:pPr>
            <w:r w:rsidRPr="00923B69">
              <w:rPr>
                <w:rFonts w:ascii="Calibri" w:hAnsi="Calibri" w:cs="Calibri"/>
                <w:sz w:val="20"/>
                <w:szCs w:val="20"/>
                <w:lang w:val="en-US"/>
              </w:rPr>
              <w:t>For Patients 60</w:t>
            </w:r>
            <w:r w:rsidR="00A5204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923B69">
              <w:rPr>
                <w:rFonts w:ascii="Calibri" w:hAnsi="Calibri" w:cs="Calibri"/>
                <w:sz w:val="20"/>
                <w:szCs w:val="20"/>
                <w:lang w:val="en-US"/>
              </w:rPr>
              <w:t>years or o</w:t>
            </w:r>
            <w:r w:rsidR="00A52048">
              <w:rPr>
                <w:rFonts w:ascii="Calibri" w:hAnsi="Calibri" w:cs="Calibri"/>
                <w:sz w:val="20"/>
                <w:szCs w:val="20"/>
                <w:lang w:val="en-US"/>
              </w:rPr>
              <w:t>ver</w:t>
            </w:r>
            <w:r w:rsidRPr="00923B6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with unexplained weight loss and any of the following:</w:t>
            </w:r>
          </w:p>
          <w:p w14:paraId="4F7977A5" w14:textId="55A01835" w:rsidR="00E75914" w:rsidRPr="00923B69" w:rsidRDefault="00E75914" w:rsidP="00E75914">
            <w:pPr>
              <w:pStyle w:val="Default"/>
              <w:spacing w:before="0" w:line="240" w:lineRule="auto"/>
              <w:rPr>
                <w:rFonts w:ascii="Calibri" w:eastAsia="Arial" w:hAnsi="Calibri" w:cs="Calibri"/>
                <w:sz w:val="20"/>
                <w:szCs w:val="20"/>
                <w:lang w:val="en-US"/>
              </w:rPr>
            </w:pPr>
            <w:proofErr w:type="spellStart"/>
            <w:r w:rsidRPr="00923B69">
              <w:rPr>
                <w:rFonts w:ascii="Calibri" w:hAnsi="Calibri" w:cs="Calibri"/>
                <w:sz w:val="20"/>
                <w:szCs w:val="20"/>
                <w:lang w:val="en-US"/>
              </w:rPr>
              <w:t>Diarrhoea</w:t>
            </w:r>
            <w:proofErr w:type="spellEnd"/>
            <w:r w:rsidRPr="00923B69">
              <w:rPr>
                <w:rFonts w:ascii="Calibri" w:hAnsi="Calibri" w:cs="Calibri"/>
                <w:sz w:val="20"/>
                <w:szCs w:val="20"/>
                <w:lang w:val="en-US"/>
              </w:rPr>
              <w:t>, back pain, abdominal pain, nausea, vomiting, constipation, new</w:t>
            </w:r>
            <w:r w:rsidRPr="00923B69">
              <w:rPr>
                <w:rFonts w:ascii="Cambria Math" w:hAnsi="Cambria Math" w:cs="Cambria Math"/>
                <w:sz w:val="20"/>
                <w:szCs w:val="20"/>
                <w:lang w:val="en-US"/>
              </w:rPr>
              <w:t>‑</w:t>
            </w:r>
            <w:r w:rsidRPr="00923B69">
              <w:rPr>
                <w:rFonts w:ascii="Calibri" w:hAnsi="Calibri" w:cs="Calibri"/>
                <w:sz w:val="20"/>
                <w:szCs w:val="20"/>
                <w:lang w:val="en-US"/>
              </w:rPr>
              <w:t>onset diabetes</w:t>
            </w:r>
          </w:p>
          <w:p w14:paraId="01EFC678" w14:textId="77777777" w:rsidR="00E75914" w:rsidRPr="00923B69" w:rsidRDefault="00E75914" w:rsidP="00E75914">
            <w:pPr>
              <w:pStyle w:val="Default"/>
              <w:spacing w:before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3B69">
              <w:rPr>
                <w:rFonts w:ascii="Calibri" w:hAnsi="Calibri" w:cs="Calibri"/>
                <w:sz w:val="20"/>
                <w:szCs w:val="20"/>
                <w:lang w:val="en-US"/>
              </w:rPr>
              <w:t>Please consider arranging an urgent CT scan to assess for pancreatic cancer in these patients if Primary care direct access is available in your area.</w:t>
            </w:r>
          </w:p>
          <w:p w14:paraId="5E5B882C" w14:textId="77777777" w:rsidR="00E75914" w:rsidRPr="00923B69" w:rsidRDefault="00E75914" w:rsidP="00E75914">
            <w:pPr>
              <w:pStyle w:val="Default"/>
              <w:spacing w:before="0" w:line="240" w:lineRule="auto"/>
              <w:rPr>
                <w:rFonts w:ascii="Calibri" w:eastAsia="Arial" w:hAnsi="Calibri" w:cs="Calibri"/>
                <w:sz w:val="20"/>
                <w:szCs w:val="20"/>
                <w:lang w:val="en-US"/>
              </w:rPr>
            </w:pPr>
          </w:p>
          <w:p w14:paraId="7587827A" w14:textId="6AA57422" w:rsidR="00E75914" w:rsidRPr="00923B69" w:rsidRDefault="00E75914" w:rsidP="00E75914">
            <w:pPr>
              <w:pStyle w:val="Default"/>
              <w:spacing w:before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3B6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Refer to secondary care to </w:t>
            </w:r>
            <w:proofErr w:type="spellStart"/>
            <w:r w:rsidRPr="00923B69">
              <w:rPr>
                <w:rFonts w:ascii="Calibri" w:hAnsi="Calibri" w:cs="Calibri"/>
                <w:sz w:val="20"/>
                <w:szCs w:val="20"/>
                <w:lang w:val="en-US"/>
              </w:rPr>
              <w:t>organise</w:t>
            </w:r>
            <w:proofErr w:type="spellEnd"/>
            <w:r w:rsidRPr="00923B6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urgent CT re possible Pancreatic Cancer if no direct access available by ticking the box below &amp; the relevant symptom(s) box.</w:t>
            </w:r>
          </w:p>
          <w:p w14:paraId="4577A60B" w14:textId="77777777" w:rsidR="00E75914" w:rsidRPr="00923B69" w:rsidRDefault="00E75914" w:rsidP="00E75914">
            <w:pPr>
              <w:pStyle w:val="Default"/>
              <w:spacing w:before="0" w:line="240" w:lineRule="auto"/>
              <w:rPr>
                <w:rFonts w:ascii="Calibri" w:eastAsia="Arial" w:hAnsi="Calibri" w:cs="Calibri"/>
                <w:sz w:val="20"/>
                <w:szCs w:val="20"/>
                <w:lang w:val="en-US"/>
              </w:rPr>
            </w:pPr>
            <w:r w:rsidRPr="00923B6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Please </w:t>
            </w:r>
            <w:r w:rsidRPr="00923B6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consider a FIT test </w:t>
            </w:r>
            <w:r w:rsidRPr="00923B69">
              <w:rPr>
                <w:rFonts w:ascii="Calibri" w:hAnsi="Calibri" w:cs="Calibri"/>
                <w:sz w:val="20"/>
                <w:szCs w:val="20"/>
                <w:lang w:val="en-US"/>
              </w:rPr>
              <w:t>in these patients as lower GI cancers can present with these symptoms.</w:t>
            </w:r>
          </w:p>
          <w:p w14:paraId="1A29D601" w14:textId="77777777" w:rsidR="00E75914" w:rsidRPr="00923B69" w:rsidRDefault="00E75914" w:rsidP="00E75914">
            <w:pPr>
              <w:pStyle w:val="Default"/>
              <w:spacing w:before="0" w:line="240" w:lineRule="auto"/>
              <w:rPr>
                <w:rFonts w:ascii="Calibri" w:eastAsia="Arial" w:hAnsi="Calibri" w:cs="Calibri"/>
                <w:sz w:val="20"/>
                <w:szCs w:val="20"/>
                <w:lang w:val="en-US"/>
              </w:rPr>
            </w:pPr>
          </w:p>
          <w:p w14:paraId="5203AE51" w14:textId="76825F56" w:rsidR="00E75914" w:rsidRPr="00923B69" w:rsidRDefault="00E75914" w:rsidP="00E75914">
            <w:pPr>
              <w:pStyle w:val="Body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 xml:space="preserve"> Secondary care please consider arranging </w:t>
            </w:r>
            <w:r w:rsidRPr="00923B69">
              <w:rPr>
                <w:b/>
                <w:bCs/>
                <w:sz w:val="20"/>
                <w:szCs w:val="20"/>
                <w:lang w:val="en-US"/>
              </w:rPr>
              <w:t xml:space="preserve">URGENT </w:t>
            </w:r>
            <w:r w:rsidRPr="00923B69">
              <w:rPr>
                <w:sz w:val="20"/>
                <w:szCs w:val="20"/>
                <w:lang w:val="en-US"/>
              </w:rPr>
              <w:t>CT scan to assess for pancreatic cancer as is 60</w:t>
            </w:r>
            <w:r w:rsidR="00DC1843">
              <w:rPr>
                <w:sz w:val="20"/>
                <w:szCs w:val="20"/>
                <w:lang w:val="en-US"/>
              </w:rPr>
              <w:t xml:space="preserve"> years or over</w:t>
            </w:r>
            <w:r w:rsidRPr="00923B69">
              <w:rPr>
                <w:sz w:val="20"/>
                <w:szCs w:val="20"/>
                <w:lang w:val="en-US"/>
              </w:rPr>
              <w:t xml:space="preserve"> with unexplained weight loss and has: </w:t>
            </w:r>
          </w:p>
          <w:p w14:paraId="1B72DC65" w14:textId="77777777" w:rsidR="00E75914" w:rsidRPr="00923B69" w:rsidRDefault="00E75914" w:rsidP="00E75914">
            <w:pPr>
              <w:pStyle w:val="Body"/>
              <w:ind w:left="189"/>
              <w:rPr>
                <w:sz w:val="20"/>
                <w:szCs w:val="20"/>
              </w:rPr>
            </w:pPr>
          </w:p>
          <w:p w14:paraId="72433DFA" w14:textId="30CF3339" w:rsidR="00E75914" w:rsidRPr="00923B69" w:rsidRDefault="00E75914" w:rsidP="00E75914">
            <w:pPr>
              <w:pStyle w:val="Body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923B69">
              <w:rPr>
                <w:sz w:val="20"/>
                <w:szCs w:val="20"/>
                <w:lang w:val="en-US"/>
              </w:rPr>
              <w:t>Diarrhoea</w:t>
            </w:r>
            <w:proofErr w:type="spellEnd"/>
            <w:r w:rsidRPr="00923B69">
              <w:rPr>
                <w:sz w:val="20"/>
                <w:szCs w:val="20"/>
                <w:lang w:val="en-US"/>
              </w:rPr>
              <w:t xml:space="preserve"> </w:t>
            </w: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23B69">
              <w:rPr>
                <w:sz w:val="20"/>
                <w:szCs w:val="20"/>
                <w:lang w:val="en-US"/>
              </w:rPr>
              <w:t xml:space="preserve"> Backpain </w:t>
            </w: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23B69"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r w:rsidRPr="00923B69">
              <w:rPr>
                <w:sz w:val="20"/>
                <w:szCs w:val="20"/>
                <w:lang w:val="en-US"/>
              </w:rPr>
              <w:t>Abdominal pain</w:t>
            </w: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23B69">
              <w:rPr>
                <w:sz w:val="20"/>
                <w:szCs w:val="20"/>
                <w:lang w:val="en-US"/>
              </w:rPr>
              <w:t xml:space="preserve">  Nausea/vomiting </w:t>
            </w: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23B69">
              <w:rPr>
                <w:sz w:val="20"/>
                <w:szCs w:val="20"/>
                <w:lang w:val="en-US"/>
              </w:rPr>
              <w:t xml:space="preserve"> Constipation </w:t>
            </w: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23B69">
              <w:rPr>
                <w:sz w:val="20"/>
                <w:szCs w:val="20"/>
                <w:lang w:val="en-US"/>
              </w:rPr>
              <w:t xml:space="preserve">  New Onset Diabetes </w:t>
            </w: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23B69">
              <w:rPr>
                <w:sz w:val="20"/>
                <w:szCs w:val="20"/>
                <w:lang w:val="en-US"/>
              </w:rPr>
              <w:t xml:space="preserve"> (Please indicate)</w:t>
            </w:r>
          </w:p>
          <w:p w14:paraId="0B506BA3" w14:textId="77777777" w:rsidR="00E75914" w:rsidRPr="00923B69" w:rsidRDefault="00E75914" w:rsidP="00E75914">
            <w:pPr>
              <w:pStyle w:val="Body"/>
              <w:rPr>
                <w:rFonts w:eastAsia="MS Gothic"/>
                <w:sz w:val="20"/>
                <w:szCs w:val="20"/>
                <w:lang w:val="en-US"/>
              </w:rPr>
            </w:pPr>
          </w:p>
        </w:tc>
      </w:tr>
    </w:tbl>
    <w:p w14:paraId="5436848C" w14:textId="77777777" w:rsidR="00B738CD" w:rsidRPr="00923B69" w:rsidRDefault="00B738CD">
      <w:pPr>
        <w:pStyle w:val="Body"/>
        <w:rPr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75914" w:rsidRPr="00923B69" w14:paraId="561F0F5D" w14:textId="77777777" w:rsidTr="00192AB5">
        <w:tc>
          <w:tcPr>
            <w:tcW w:w="10627" w:type="dxa"/>
          </w:tcPr>
          <w:p w14:paraId="2812038D" w14:textId="115A14D2" w:rsidR="00E75914" w:rsidRPr="00923B69" w:rsidRDefault="00E75914" w:rsidP="00E75914">
            <w:pPr>
              <w:pStyle w:val="Body"/>
              <w:rPr>
                <w:rFonts w:eastAsia="Arial"/>
                <w:b/>
                <w:bCs/>
                <w:sz w:val="20"/>
                <w:szCs w:val="20"/>
              </w:rPr>
            </w:pPr>
            <w:r w:rsidRPr="00923B69">
              <w:rPr>
                <w:b/>
                <w:bCs/>
                <w:sz w:val="20"/>
                <w:szCs w:val="20"/>
                <w:lang w:val="en-US"/>
              </w:rPr>
              <w:t>2WW endoscopy</w:t>
            </w:r>
          </w:p>
        </w:tc>
      </w:tr>
      <w:tr w:rsidR="00E75914" w:rsidRPr="00923B69" w14:paraId="7759CE9C" w14:textId="77777777" w:rsidTr="00192AB5">
        <w:tc>
          <w:tcPr>
            <w:tcW w:w="10627" w:type="dxa"/>
          </w:tcPr>
          <w:p w14:paraId="2C98A760" w14:textId="65EBD69D" w:rsidR="00E75914" w:rsidRPr="00923B69" w:rsidRDefault="00E75914" w:rsidP="00E75914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23B69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923B69">
              <w:rPr>
                <w:sz w:val="20"/>
                <w:szCs w:val="20"/>
                <w:lang w:val="en-US"/>
              </w:rPr>
              <w:t xml:space="preserve">dysphagia </w:t>
            </w:r>
          </w:p>
        </w:tc>
      </w:tr>
      <w:tr w:rsidR="00E75914" w:rsidRPr="00923B69" w14:paraId="0D32B300" w14:textId="77777777" w:rsidTr="00192AB5">
        <w:tc>
          <w:tcPr>
            <w:tcW w:w="10627" w:type="dxa"/>
          </w:tcPr>
          <w:p w14:paraId="15AAD93C" w14:textId="0E579266" w:rsidR="00E75914" w:rsidRPr="00923B69" w:rsidRDefault="00E75914" w:rsidP="00E75914">
            <w:pPr>
              <w:pStyle w:val="Body"/>
              <w:rPr>
                <w:rFonts w:eastAsia="Arial"/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>55</w:t>
            </w:r>
            <w:r w:rsidR="00A52048">
              <w:rPr>
                <w:sz w:val="20"/>
                <w:szCs w:val="20"/>
                <w:lang w:val="en-US"/>
              </w:rPr>
              <w:t xml:space="preserve"> </w:t>
            </w:r>
            <w:r w:rsidRPr="00923B69">
              <w:rPr>
                <w:sz w:val="20"/>
                <w:szCs w:val="20"/>
                <w:lang w:val="en-US"/>
              </w:rPr>
              <w:t>y</w:t>
            </w:r>
            <w:r w:rsidR="00A52048">
              <w:rPr>
                <w:sz w:val="20"/>
                <w:szCs w:val="20"/>
                <w:lang w:val="en-US"/>
              </w:rPr>
              <w:t>ears</w:t>
            </w:r>
            <w:r w:rsidRPr="00923B69">
              <w:rPr>
                <w:sz w:val="20"/>
                <w:szCs w:val="20"/>
                <w:lang w:val="en-US"/>
              </w:rPr>
              <w:t xml:space="preserve"> </w:t>
            </w:r>
            <w:r w:rsidR="00A52048">
              <w:rPr>
                <w:sz w:val="20"/>
                <w:szCs w:val="20"/>
                <w:lang w:val="en-US"/>
              </w:rPr>
              <w:t xml:space="preserve">or over </w:t>
            </w:r>
            <w:r w:rsidRPr="00923B69">
              <w:rPr>
                <w:sz w:val="20"/>
                <w:szCs w:val="20"/>
                <w:lang w:val="en-US"/>
              </w:rPr>
              <w:t>with weight loss and any of the following:</w:t>
            </w:r>
          </w:p>
          <w:p w14:paraId="565C8F6A" w14:textId="77777777" w:rsidR="00E75914" w:rsidRPr="00923B69" w:rsidRDefault="00E75914" w:rsidP="00E75914">
            <w:pPr>
              <w:pStyle w:val="Body"/>
              <w:rPr>
                <w:rFonts w:eastAsia="Arial"/>
                <w:sz w:val="20"/>
                <w:szCs w:val="20"/>
              </w:rPr>
            </w:pP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23B69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923B69">
              <w:rPr>
                <w:sz w:val="20"/>
                <w:szCs w:val="20"/>
                <w:lang w:val="en-US"/>
              </w:rPr>
              <w:t>upper abdominal pain</w:t>
            </w:r>
          </w:p>
          <w:p w14:paraId="37F6AD53" w14:textId="721D0E23" w:rsidR="00E75914" w:rsidRPr="00923B69" w:rsidRDefault="00E75914" w:rsidP="00E75914">
            <w:pPr>
              <w:pStyle w:val="Body"/>
              <w:rPr>
                <w:rFonts w:eastAsia="Arial"/>
                <w:sz w:val="20"/>
                <w:szCs w:val="20"/>
              </w:rPr>
            </w:pP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23B69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923B69">
              <w:rPr>
                <w:sz w:val="20"/>
                <w:szCs w:val="20"/>
                <w:lang w:val="en-US"/>
              </w:rPr>
              <w:t>reflux</w:t>
            </w:r>
            <w:r w:rsidR="00A52048">
              <w:rPr>
                <w:sz w:val="20"/>
                <w:szCs w:val="20"/>
                <w:lang w:val="en-US"/>
              </w:rPr>
              <w:t xml:space="preserve">  </w:t>
            </w:r>
          </w:p>
          <w:p w14:paraId="4DEF8E65" w14:textId="7A3697EC" w:rsidR="00E75914" w:rsidRPr="00923B69" w:rsidRDefault="00E75914" w:rsidP="00E75914">
            <w:pPr>
              <w:pStyle w:val="Body"/>
              <w:rPr>
                <w:sz w:val="20"/>
                <w:szCs w:val="20"/>
                <w:lang w:val="en-US"/>
              </w:rPr>
            </w:pP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23B69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923B69">
              <w:rPr>
                <w:sz w:val="20"/>
                <w:szCs w:val="20"/>
                <w:lang w:val="en-US"/>
              </w:rPr>
              <w:t xml:space="preserve">dyspepsia </w:t>
            </w:r>
          </w:p>
          <w:p w14:paraId="09B67E72" w14:textId="77777777" w:rsidR="00122354" w:rsidRPr="00923B69" w:rsidRDefault="00122354" w:rsidP="00E75914">
            <w:pPr>
              <w:pStyle w:val="Body"/>
              <w:rPr>
                <w:sz w:val="20"/>
                <w:szCs w:val="20"/>
                <w:lang w:val="en-US"/>
              </w:rPr>
            </w:pPr>
          </w:p>
          <w:p w14:paraId="54F2C3B4" w14:textId="626E9F31" w:rsidR="00E75914" w:rsidRPr="00923B69" w:rsidRDefault="00E75914" w:rsidP="00E75914">
            <w:pPr>
              <w:pStyle w:val="Body"/>
              <w:rPr>
                <w:b/>
                <w:bCs/>
                <w:sz w:val="20"/>
                <w:szCs w:val="20"/>
                <w:lang w:val="en-US"/>
              </w:rPr>
            </w:pPr>
            <w:r w:rsidRPr="00923B69">
              <w:rPr>
                <w:b/>
                <w:bCs/>
                <w:sz w:val="20"/>
                <w:szCs w:val="20"/>
                <w:lang w:val="en-US"/>
              </w:rPr>
              <w:t>Iron Deficiency Anaemia (IDA) – See IDA pathway and please use IDA referral form</w:t>
            </w:r>
          </w:p>
          <w:p w14:paraId="0218D1BB" w14:textId="77777777" w:rsidR="00E75914" w:rsidRPr="00923B69" w:rsidRDefault="00E7591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</w:tbl>
    <w:p w14:paraId="65B284C0" w14:textId="77777777" w:rsidR="00BD72C5" w:rsidRPr="00923B69" w:rsidRDefault="00BD72C5">
      <w:pPr>
        <w:pStyle w:val="Body"/>
        <w:rPr>
          <w:sz w:val="20"/>
          <w:szCs w:val="20"/>
        </w:rPr>
      </w:pPr>
    </w:p>
    <w:p w14:paraId="5A3062DD" w14:textId="77777777" w:rsidR="00122354" w:rsidRPr="00923B69" w:rsidRDefault="00122354">
      <w:pPr>
        <w:pStyle w:val="Body"/>
        <w:rPr>
          <w:sz w:val="20"/>
          <w:szCs w:val="20"/>
        </w:rPr>
      </w:pPr>
    </w:p>
    <w:p w14:paraId="75E87067" w14:textId="77777777" w:rsidR="00122354" w:rsidRPr="00923B69" w:rsidRDefault="00122354">
      <w:pPr>
        <w:pStyle w:val="Body"/>
        <w:rPr>
          <w:sz w:val="20"/>
          <w:szCs w:val="20"/>
        </w:rPr>
      </w:pPr>
    </w:p>
    <w:p w14:paraId="6AFD8A43" w14:textId="77777777" w:rsidR="00122354" w:rsidRPr="00923B69" w:rsidRDefault="00122354">
      <w:pPr>
        <w:pStyle w:val="Body"/>
        <w:rPr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22354" w:rsidRPr="00923B69" w14:paraId="01E1BDEB" w14:textId="77777777" w:rsidTr="00192AB5">
        <w:tc>
          <w:tcPr>
            <w:tcW w:w="10627" w:type="dxa"/>
          </w:tcPr>
          <w:p w14:paraId="5CE615DE" w14:textId="63A0B9A7" w:rsidR="00122354" w:rsidRPr="00923B69" w:rsidRDefault="001223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  <w:lang w:val="en-US"/>
              </w:rPr>
            </w:pPr>
            <w:r w:rsidRPr="00923B69">
              <w:rPr>
                <w:b/>
                <w:bCs/>
                <w:sz w:val="20"/>
                <w:szCs w:val="20"/>
                <w:lang w:val="en-US"/>
              </w:rPr>
              <w:t xml:space="preserve">Clinical history </w:t>
            </w:r>
            <w:r w:rsidRPr="00923B69">
              <w:rPr>
                <w:i/>
                <w:iCs/>
                <w:sz w:val="20"/>
                <w:szCs w:val="20"/>
                <w:lang w:val="en-US"/>
              </w:rPr>
              <w:t>(important as helps inform most appropriate next step)</w:t>
            </w:r>
          </w:p>
        </w:tc>
      </w:tr>
      <w:tr w:rsidR="00122354" w:rsidRPr="00923B69" w14:paraId="2130AE70" w14:textId="77777777" w:rsidTr="00192AB5">
        <w:tc>
          <w:tcPr>
            <w:tcW w:w="10627" w:type="dxa"/>
          </w:tcPr>
          <w:p w14:paraId="0560CEEC" w14:textId="77777777" w:rsidR="00122354" w:rsidRPr="00923B69" w:rsidRDefault="001223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  <w:lang w:val="en-US"/>
              </w:rPr>
            </w:pPr>
          </w:p>
          <w:p w14:paraId="7F48C9E2" w14:textId="77777777" w:rsidR="00122354" w:rsidRPr="00923B69" w:rsidRDefault="001223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  <w:lang w:val="en-US"/>
              </w:rPr>
            </w:pPr>
          </w:p>
          <w:p w14:paraId="13367DBE" w14:textId="77777777" w:rsidR="00122354" w:rsidRPr="00923B69" w:rsidRDefault="001223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  <w:lang w:val="en-US"/>
              </w:rPr>
            </w:pPr>
          </w:p>
          <w:p w14:paraId="25A76093" w14:textId="77777777" w:rsidR="00122354" w:rsidRPr="00923B69" w:rsidRDefault="001223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22354" w:rsidRPr="00923B69" w14:paraId="3DEF7F51" w14:textId="77777777" w:rsidTr="00192AB5">
        <w:tc>
          <w:tcPr>
            <w:tcW w:w="10627" w:type="dxa"/>
          </w:tcPr>
          <w:p w14:paraId="15A80745" w14:textId="77777777" w:rsidR="00122354" w:rsidRPr="00923B69" w:rsidRDefault="001223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 Unicode MS"/>
                <w:sz w:val="20"/>
                <w:szCs w:val="20"/>
                <w:lang w:val="en-US"/>
              </w:rPr>
            </w:pPr>
            <w:r w:rsidRPr="00923B69">
              <w:rPr>
                <w:rFonts w:eastAsia="Arial Unicode MS"/>
                <w:sz w:val="20"/>
                <w:szCs w:val="20"/>
                <w:lang w:val="en-US"/>
              </w:rPr>
              <w:t>If done, please include date of last endoscopy:</w:t>
            </w:r>
          </w:p>
          <w:p w14:paraId="4C3F92CC" w14:textId="0822BE58" w:rsidR="00122354" w:rsidRPr="00923B69" w:rsidRDefault="001223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</w:tbl>
    <w:p w14:paraId="658F5923" w14:textId="77777777" w:rsidR="00122354" w:rsidRPr="00923B69" w:rsidRDefault="00122354">
      <w:pPr>
        <w:pStyle w:val="Body"/>
        <w:rPr>
          <w:sz w:val="20"/>
          <w:szCs w:val="20"/>
        </w:rPr>
      </w:pPr>
    </w:p>
    <w:p w14:paraId="1A0B1B2D" w14:textId="77777777" w:rsidR="00122354" w:rsidRPr="00923B69" w:rsidRDefault="00122354">
      <w:pPr>
        <w:pStyle w:val="Body"/>
        <w:rPr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22354" w:rsidRPr="00923B69" w14:paraId="703694EA" w14:textId="77777777" w:rsidTr="00192AB5">
        <w:tc>
          <w:tcPr>
            <w:tcW w:w="10627" w:type="dxa"/>
          </w:tcPr>
          <w:p w14:paraId="366F8B0F" w14:textId="11FABFE7" w:rsidR="00122354" w:rsidRPr="00923B69" w:rsidRDefault="00122354" w:rsidP="00122354">
            <w:pPr>
              <w:pStyle w:val="Body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923B6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Blood results (Essential)</w:t>
            </w:r>
          </w:p>
        </w:tc>
      </w:tr>
      <w:tr w:rsidR="00122354" w:rsidRPr="00923B69" w14:paraId="16CECBDF" w14:textId="77777777" w:rsidTr="00192AB5">
        <w:tc>
          <w:tcPr>
            <w:tcW w:w="10627" w:type="dxa"/>
          </w:tcPr>
          <w:p w14:paraId="6DF623F8" w14:textId="79C64991" w:rsidR="00122354" w:rsidRPr="00923B69" w:rsidRDefault="00122354" w:rsidP="00122354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rFonts w:eastAsia="Arial Unicode MS"/>
                <w:sz w:val="20"/>
                <w:szCs w:val="20"/>
                <w:lang w:val="en-US"/>
              </w:rPr>
              <w:t>Please ensure the following recent blood results are available (U&amp;Es must be within 4 weeks):</w:t>
            </w:r>
          </w:p>
        </w:tc>
      </w:tr>
      <w:tr w:rsidR="00122354" w:rsidRPr="00923B69" w14:paraId="68E3D1FB" w14:textId="77777777" w:rsidTr="00192AB5">
        <w:tc>
          <w:tcPr>
            <w:tcW w:w="10627" w:type="dxa"/>
          </w:tcPr>
          <w:p w14:paraId="591F356A" w14:textId="7DE97481" w:rsidR="00122354" w:rsidRPr="00923B69" w:rsidRDefault="001223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 w:rsidRPr="00923B69">
              <w:rPr>
                <w:rFonts w:eastAsia="Arial Unicode MS"/>
                <w:b/>
                <w:bCs/>
                <w:sz w:val="20"/>
                <w:szCs w:val="20"/>
                <w:lang w:val="en-US"/>
              </w:rPr>
              <w:t xml:space="preserve">Hb </w:t>
            </w: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23B69">
              <w:rPr>
                <w:rFonts w:eastAsia="Arial Unicode MS"/>
                <w:b/>
                <w:bCs/>
                <w:sz w:val="20"/>
                <w:szCs w:val="20"/>
                <w:lang w:val="en-US"/>
              </w:rPr>
              <w:t xml:space="preserve">   Na </w:t>
            </w: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23B69">
              <w:rPr>
                <w:rFonts w:eastAsia="Arial Unicode MS"/>
                <w:b/>
                <w:bCs/>
                <w:sz w:val="20"/>
                <w:szCs w:val="20"/>
                <w:lang w:val="en-US"/>
              </w:rPr>
              <w:t xml:space="preserve">   K </w:t>
            </w: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23B69">
              <w:rPr>
                <w:rFonts w:eastAsia="Arial Unicode MS"/>
                <w:b/>
                <w:bCs/>
                <w:sz w:val="20"/>
                <w:szCs w:val="20"/>
                <w:lang w:val="en-US"/>
              </w:rPr>
              <w:t xml:space="preserve">   eGFR </w:t>
            </w: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  <w:p w14:paraId="5BA520AF" w14:textId="4C902369" w:rsidR="00122354" w:rsidRPr="00923B69" w:rsidRDefault="001223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</w:tbl>
    <w:p w14:paraId="543684C3" w14:textId="77777777" w:rsidR="00B738CD" w:rsidRPr="00923B69" w:rsidRDefault="00B738CD">
      <w:pPr>
        <w:pStyle w:val="Body"/>
        <w:widowControl w:val="0"/>
        <w:ind w:left="123" w:hanging="123"/>
        <w:rPr>
          <w:sz w:val="20"/>
          <w:szCs w:val="20"/>
        </w:rPr>
      </w:pPr>
    </w:p>
    <w:tbl>
      <w:tblPr>
        <w:tblpPr w:leftFromText="180" w:rightFromText="180" w:vertAnchor="text" w:horzAnchor="margin" w:tblpY="13"/>
        <w:tblW w:w="106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2"/>
        <w:gridCol w:w="9915"/>
      </w:tblGrid>
      <w:tr w:rsidR="00122354" w:rsidRPr="00923B69" w14:paraId="1D56C502" w14:textId="77777777" w:rsidTr="00192AB5">
        <w:trPr>
          <w:trHeight w:val="226"/>
        </w:trPr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A588D" w14:textId="77777777" w:rsidR="00122354" w:rsidRPr="00923B69" w:rsidRDefault="00122354" w:rsidP="00122354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401D2" w14:textId="77777777" w:rsidR="00122354" w:rsidRPr="00923B69" w:rsidRDefault="00122354" w:rsidP="00122354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The patient is aware that this is a 2 week wait referral to exclude upper gastrointestinal cancer</w:t>
            </w:r>
          </w:p>
        </w:tc>
      </w:tr>
      <w:tr w:rsidR="00122354" w:rsidRPr="00923B69" w14:paraId="48EEEA74" w14:textId="77777777" w:rsidTr="00192AB5">
        <w:trPr>
          <w:trHeight w:val="226"/>
        </w:trPr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B0E6" w14:textId="77777777" w:rsidR="00122354" w:rsidRPr="00923B69" w:rsidRDefault="00122354" w:rsidP="00122354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32DB" w14:textId="77777777" w:rsidR="00122354" w:rsidRPr="00923B69" w:rsidRDefault="00122354" w:rsidP="00122354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>The patient has been provided with a cancer pathway leaflet</w:t>
            </w:r>
          </w:p>
        </w:tc>
      </w:tr>
      <w:tr w:rsidR="00122354" w:rsidRPr="00923B69" w14:paraId="23651F92" w14:textId="77777777" w:rsidTr="00192AB5">
        <w:trPr>
          <w:trHeight w:val="226"/>
        </w:trPr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3764" w14:textId="77777777" w:rsidR="00122354" w:rsidRPr="00923B69" w:rsidRDefault="00122354" w:rsidP="00122354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AA33D" w14:textId="77777777" w:rsidR="00122354" w:rsidRPr="00923B69" w:rsidRDefault="00122354" w:rsidP="00122354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>The patient is aware and able to attend an outpatient appointment within the next two weeks</w:t>
            </w:r>
          </w:p>
        </w:tc>
      </w:tr>
      <w:tr w:rsidR="00122354" w:rsidRPr="00923B69" w14:paraId="184DAAB0" w14:textId="77777777" w:rsidTr="00192AB5">
        <w:trPr>
          <w:trHeight w:val="226"/>
        </w:trPr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8F7A8" w14:textId="77777777" w:rsidR="00122354" w:rsidRPr="00923B69" w:rsidRDefault="00122354" w:rsidP="00122354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1DD25" w14:textId="77777777" w:rsidR="00122354" w:rsidRPr="00923B69" w:rsidRDefault="00122354" w:rsidP="00122354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>The patient is aware they may have imaging prior to seeing a clinician.</w:t>
            </w:r>
          </w:p>
        </w:tc>
      </w:tr>
    </w:tbl>
    <w:p w14:paraId="4F2D7C5E" w14:textId="77777777" w:rsidR="00122354" w:rsidRPr="00923B69" w:rsidRDefault="00122354">
      <w:pPr>
        <w:pStyle w:val="Body"/>
        <w:rPr>
          <w:sz w:val="20"/>
          <w:szCs w:val="20"/>
        </w:rPr>
      </w:pPr>
    </w:p>
    <w:p w14:paraId="36CC09AD" w14:textId="77777777" w:rsidR="00122354" w:rsidRPr="00923B69" w:rsidRDefault="00122354">
      <w:pPr>
        <w:pStyle w:val="Body"/>
        <w:rPr>
          <w:sz w:val="20"/>
          <w:szCs w:val="20"/>
        </w:rPr>
      </w:pPr>
    </w:p>
    <w:p w14:paraId="079007E1" w14:textId="77777777" w:rsidR="00122354" w:rsidRPr="00923B69" w:rsidRDefault="00122354" w:rsidP="00122354">
      <w:pPr>
        <w:pStyle w:val="Body"/>
        <w:rPr>
          <w:b/>
          <w:bCs/>
          <w:sz w:val="20"/>
          <w:szCs w:val="20"/>
        </w:rPr>
      </w:pPr>
      <w:r w:rsidRPr="00923B69">
        <w:rPr>
          <w:rFonts w:eastAsia="Arial Unicode MS"/>
          <w:b/>
          <w:bCs/>
          <w:color w:val="FF0000"/>
          <w:sz w:val="20"/>
          <w:szCs w:val="20"/>
          <w:u w:color="FF0000"/>
          <w:lang w:val="en-US"/>
        </w:rPr>
        <w:t>Please tick YES if any of the following apply to your patient:</w:t>
      </w:r>
      <w:r w:rsidRPr="00923B69">
        <w:rPr>
          <w:rFonts w:eastAsia="Arial Unicode MS"/>
          <w:sz w:val="20"/>
          <w:szCs w:val="20"/>
        </w:rPr>
        <w:t xml:space="preserve"> </w:t>
      </w:r>
    </w:p>
    <w:tbl>
      <w:tblPr>
        <w:tblW w:w="10632" w:type="dxa"/>
        <w:tblInd w:w="-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55"/>
        <w:gridCol w:w="10077"/>
      </w:tblGrid>
      <w:tr w:rsidR="00122354" w:rsidRPr="00923B69" w14:paraId="1C0D4ACE" w14:textId="77777777" w:rsidTr="00192AB5">
        <w:trPr>
          <w:trHeight w:val="486"/>
        </w:trPr>
        <w:tc>
          <w:tcPr>
            <w:tcW w:w="5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AFF22" w14:textId="77777777" w:rsidR="00122354" w:rsidRPr="00923B69" w:rsidRDefault="00122354" w:rsidP="006777E2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A7E43" w14:textId="77777777" w:rsidR="00122354" w:rsidRPr="00923B69" w:rsidRDefault="00122354" w:rsidP="006777E2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 xml:space="preserve">Patient has cognitive impairment that may affect their mental capacity for consent. </w:t>
            </w:r>
          </w:p>
          <w:p w14:paraId="367AB20C" w14:textId="77777777" w:rsidR="00122354" w:rsidRPr="00923B69" w:rsidRDefault="00122354" w:rsidP="006777E2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>If yes, please confirm date best interests meeting completed: __/__/____</w:t>
            </w:r>
          </w:p>
        </w:tc>
      </w:tr>
      <w:tr w:rsidR="00122354" w:rsidRPr="00923B69" w14:paraId="59AA15FF" w14:textId="77777777" w:rsidTr="00192AB5">
        <w:trPr>
          <w:trHeight w:val="226"/>
        </w:trPr>
        <w:tc>
          <w:tcPr>
            <w:tcW w:w="5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B8F83" w14:textId="77777777" w:rsidR="00122354" w:rsidRPr="00923B69" w:rsidRDefault="00122354" w:rsidP="006777E2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63CB" w14:textId="77777777" w:rsidR="00122354" w:rsidRPr="00923B69" w:rsidRDefault="00122354" w:rsidP="006777E2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>Patient has significant mobility impairment</w:t>
            </w:r>
          </w:p>
        </w:tc>
      </w:tr>
      <w:tr w:rsidR="00122354" w:rsidRPr="00923B69" w14:paraId="6E64BA79" w14:textId="77777777" w:rsidTr="00192AB5">
        <w:trPr>
          <w:trHeight w:val="226"/>
        </w:trPr>
        <w:tc>
          <w:tcPr>
            <w:tcW w:w="5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ABAC4" w14:textId="77777777" w:rsidR="00122354" w:rsidRPr="00923B69" w:rsidRDefault="00122354" w:rsidP="006777E2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BEDF6" w14:textId="77777777" w:rsidR="00122354" w:rsidRPr="00923B69" w:rsidRDefault="00122354" w:rsidP="006777E2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>Patient has significant sensory impairment (specify):</w:t>
            </w:r>
          </w:p>
        </w:tc>
      </w:tr>
      <w:tr w:rsidR="00122354" w:rsidRPr="00923B69" w14:paraId="1C0AD9D6" w14:textId="77777777" w:rsidTr="00192AB5">
        <w:trPr>
          <w:trHeight w:val="236"/>
        </w:trPr>
        <w:tc>
          <w:tcPr>
            <w:tcW w:w="555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B86F" w14:textId="77777777" w:rsidR="00122354" w:rsidRPr="00923B69" w:rsidRDefault="00122354" w:rsidP="006777E2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3331" w14:textId="77777777" w:rsidR="00122354" w:rsidRPr="00923B69" w:rsidRDefault="00122354" w:rsidP="006777E2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>Patient will require an interpreter (specify):</w:t>
            </w:r>
          </w:p>
        </w:tc>
      </w:tr>
    </w:tbl>
    <w:p w14:paraId="1F2D52E4" w14:textId="77777777" w:rsidR="00122354" w:rsidRPr="00923B69" w:rsidRDefault="00122354">
      <w:pPr>
        <w:pStyle w:val="Body"/>
        <w:rPr>
          <w:sz w:val="20"/>
          <w:szCs w:val="20"/>
        </w:rPr>
      </w:pPr>
    </w:p>
    <w:p w14:paraId="0E3569E2" w14:textId="77777777" w:rsidR="00122354" w:rsidRPr="00923B69" w:rsidRDefault="00122354">
      <w:pPr>
        <w:pStyle w:val="Body"/>
        <w:rPr>
          <w:sz w:val="20"/>
          <w:szCs w:val="20"/>
        </w:rPr>
      </w:pPr>
    </w:p>
    <w:tbl>
      <w:tblPr>
        <w:tblpPr w:leftFromText="180" w:rightFromText="180" w:vertAnchor="text" w:horzAnchor="margin" w:tblpYSpec="outside"/>
        <w:tblW w:w="106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57"/>
        <w:gridCol w:w="1255"/>
        <w:gridCol w:w="8815"/>
      </w:tblGrid>
      <w:tr w:rsidR="00122354" w:rsidRPr="00923B69" w14:paraId="63BA72E7" w14:textId="77777777" w:rsidTr="00192AB5">
        <w:trPr>
          <w:trHeight w:val="33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4129E" w14:textId="77777777" w:rsidR="00122354" w:rsidRPr="00923B69" w:rsidRDefault="00122354" w:rsidP="001223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B2F35" w14:textId="77777777" w:rsidR="00122354" w:rsidRPr="00923B69" w:rsidRDefault="00122354" w:rsidP="00122354">
            <w:pPr>
              <w:pStyle w:val="Body"/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7ECEEF2C" w14:textId="77777777" w:rsidR="00122354" w:rsidRPr="00923B69" w:rsidRDefault="00122354" w:rsidP="00122354">
            <w:pPr>
              <w:pStyle w:val="Body"/>
              <w:spacing w:line="276" w:lineRule="auto"/>
              <w:rPr>
                <w:sz w:val="20"/>
                <w:szCs w:val="20"/>
              </w:rPr>
            </w:pPr>
            <w:r w:rsidRPr="00923B69">
              <w:rPr>
                <w:b/>
                <w:bCs/>
                <w:sz w:val="20"/>
                <w:szCs w:val="20"/>
                <w:lang w:val="en-US"/>
              </w:rPr>
              <w:t>WHO Performance Status (please circle)</w:t>
            </w:r>
          </w:p>
        </w:tc>
      </w:tr>
      <w:tr w:rsidR="00122354" w:rsidRPr="00923B69" w14:paraId="5CA594A9" w14:textId="77777777" w:rsidTr="00192AB5">
        <w:trPr>
          <w:trHeight w:val="1266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F4F1" w14:textId="77777777" w:rsidR="00122354" w:rsidRPr="00923B69" w:rsidRDefault="00122354" w:rsidP="001223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F800B" w14:textId="77777777" w:rsidR="00122354" w:rsidRPr="00923B69" w:rsidRDefault="00122354" w:rsidP="00122354">
            <w:pPr>
              <w:pStyle w:val="Body"/>
              <w:jc w:val="center"/>
              <w:rPr>
                <w:b/>
                <w:bCs/>
                <w:sz w:val="20"/>
                <w:szCs w:val="20"/>
              </w:rPr>
            </w:pPr>
            <w:r w:rsidRPr="00923B69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  <w:p w14:paraId="355FEC35" w14:textId="77777777" w:rsidR="00122354" w:rsidRPr="00923B69" w:rsidRDefault="00122354" w:rsidP="00122354">
            <w:pPr>
              <w:pStyle w:val="Body"/>
              <w:jc w:val="center"/>
              <w:rPr>
                <w:b/>
                <w:bCs/>
                <w:sz w:val="20"/>
                <w:szCs w:val="20"/>
              </w:rPr>
            </w:pPr>
            <w:r w:rsidRPr="00923B69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  <w:p w14:paraId="3BF57F4B" w14:textId="77777777" w:rsidR="00122354" w:rsidRPr="00923B69" w:rsidRDefault="00122354" w:rsidP="00122354">
            <w:pPr>
              <w:pStyle w:val="Body"/>
              <w:jc w:val="center"/>
              <w:rPr>
                <w:b/>
                <w:bCs/>
                <w:sz w:val="20"/>
                <w:szCs w:val="20"/>
              </w:rPr>
            </w:pPr>
            <w:r w:rsidRPr="00923B69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  <w:p w14:paraId="542126DD" w14:textId="77777777" w:rsidR="00122354" w:rsidRPr="00923B69" w:rsidRDefault="00122354" w:rsidP="00122354">
            <w:pPr>
              <w:pStyle w:val="Body"/>
              <w:jc w:val="center"/>
              <w:rPr>
                <w:b/>
                <w:bCs/>
                <w:sz w:val="20"/>
                <w:szCs w:val="20"/>
              </w:rPr>
            </w:pPr>
            <w:r w:rsidRPr="00923B69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  <w:p w14:paraId="16DCE0E0" w14:textId="77777777" w:rsidR="00122354" w:rsidRPr="00923B69" w:rsidRDefault="00122354" w:rsidP="00122354">
            <w:pPr>
              <w:pStyle w:val="Body"/>
              <w:jc w:val="center"/>
              <w:rPr>
                <w:sz w:val="20"/>
                <w:szCs w:val="20"/>
              </w:rPr>
            </w:pPr>
            <w:r w:rsidRPr="00923B69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923B69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BD21" w14:textId="77777777" w:rsidR="00122354" w:rsidRPr="00923B69" w:rsidRDefault="00122354" w:rsidP="00122354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>Fully active</w:t>
            </w:r>
          </w:p>
          <w:p w14:paraId="018366F8" w14:textId="77777777" w:rsidR="00122354" w:rsidRPr="00923B69" w:rsidRDefault="00122354" w:rsidP="00122354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 xml:space="preserve"> Restricted in physically strenuous activity but ambulatory and able to carry out light work</w:t>
            </w:r>
          </w:p>
          <w:p w14:paraId="2911F29D" w14:textId="77777777" w:rsidR="00122354" w:rsidRPr="00923B69" w:rsidRDefault="00122354" w:rsidP="00122354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 xml:space="preserve"> Ambulatory and capable of self-care, unable to carry out work activities, up &amp; about 50% of waking hours</w:t>
            </w:r>
          </w:p>
          <w:p w14:paraId="3095458F" w14:textId="77777777" w:rsidR="00122354" w:rsidRPr="00923B69" w:rsidRDefault="00122354" w:rsidP="00122354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 xml:space="preserve"> Capable of only limited self-care, confined to bed/chair 50% of waking hours</w:t>
            </w:r>
          </w:p>
          <w:p w14:paraId="699A39BA" w14:textId="77777777" w:rsidR="00122354" w:rsidRPr="00923B69" w:rsidRDefault="00122354" w:rsidP="00122354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sz w:val="20"/>
                <w:szCs w:val="20"/>
                <w:lang w:val="en-US"/>
              </w:rPr>
              <w:t xml:space="preserve"> No self-care, confined to bed/chair 100%</w:t>
            </w:r>
          </w:p>
        </w:tc>
      </w:tr>
      <w:tr w:rsidR="00122354" w:rsidRPr="00923B69" w14:paraId="6CC02637" w14:textId="77777777" w:rsidTr="00192AB5">
        <w:trPr>
          <w:trHeight w:val="216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4F1C2" w14:textId="77777777" w:rsidR="00122354" w:rsidRPr="00923B69" w:rsidRDefault="00122354" w:rsidP="001223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7B91" w14:textId="77777777" w:rsidR="00122354" w:rsidRPr="00923B69" w:rsidRDefault="00122354" w:rsidP="00122354">
            <w:pPr>
              <w:pStyle w:val="Body"/>
              <w:spacing w:line="276" w:lineRule="auto"/>
              <w:rPr>
                <w:sz w:val="20"/>
                <w:szCs w:val="20"/>
              </w:rPr>
            </w:pPr>
            <w:r w:rsidRPr="00923B69">
              <w:rPr>
                <w:b/>
                <w:bCs/>
                <w:sz w:val="20"/>
                <w:szCs w:val="20"/>
                <w:lang w:val="en-US"/>
              </w:rPr>
              <w:t>Details of other significant medical history:</w:t>
            </w:r>
          </w:p>
        </w:tc>
      </w:tr>
      <w:tr w:rsidR="00122354" w:rsidRPr="00923B69" w14:paraId="13C38612" w14:textId="77777777" w:rsidTr="00192AB5">
        <w:trPr>
          <w:trHeight w:val="1066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0332" w14:textId="77777777" w:rsidR="00122354" w:rsidRPr="00923B69" w:rsidRDefault="00122354" w:rsidP="001223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24857" w14:textId="77777777" w:rsidR="00122354" w:rsidRPr="00923B69" w:rsidRDefault="00122354" w:rsidP="00122354">
            <w:pPr>
              <w:pStyle w:val="Body"/>
              <w:rPr>
                <w:sz w:val="20"/>
                <w:szCs w:val="20"/>
              </w:rPr>
            </w:pPr>
            <w:r w:rsidRPr="00923B69">
              <w:rPr>
                <w:b/>
                <w:bCs/>
                <w:sz w:val="20"/>
                <w:szCs w:val="20"/>
                <w:lang w:val="en-US"/>
              </w:rPr>
              <w:t>Anticoagulation and / or antiplatelet</w:t>
            </w:r>
            <w:r w:rsidRPr="00923B69">
              <w:rPr>
                <w:sz w:val="20"/>
                <w:szCs w:val="20"/>
                <w:lang w:val="en-US"/>
              </w:rPr>
              <w:t xml:space="preserve"> </w:t>
            </w:r>
            <w:r w:rsidRPr="00923B69">
              <w:rPr>
                <w:b/>
                <w:bCs/>
                <w:sz w:val="20"/>
                <w:szCs w:val="20"/>
                <w:lang w:val="en-US"/>
              </w:rPr>
              <w:t>medication</w:t>
            </w:r>
            <w:r w:rsidRPr="00923B69">
              <w:rPr>
                <w:sz w:val="20"/>
                <w:szCs w:val="20"/>
                <w:lang w:val="en-US"/>
              </w:rPr>
              <w:t xml:space="preserve"> – please state indication, medication taken and latest INR if applicable:</w:t>
            </w:r>
          </w:p>
          <w:p w14:paraId="76EE0DC4" w14:textId="77777777" w:rsidR="00122354" w:rsidRPr="00923B69" w:rsidRDefault="00122354" w:rsidP="00122354">
            <w:pPr>
              <w:pStyle w:val="Body"/>
              <w:rPr>
                <w:sz w:val="20"/>
                <w:szCs w:val="20"/>
                <w:lang w:val="en-US"/>
              </w:rPr>
            </w:pPr>
          </w:p>
          <w:p w14:paraId="25930214" w14:textId="77777777" w:rsidR="00122354" w:rsidRPr="00923B69" w:rsidRDefault="00122354" w:rsidP="00122354">
            <w:pPr>
              <w:pStyle w:val="Body"/>
              <w:spacing w:line="276" w:lineRule="auto"/>
              <w:rPr>
                <w:sz w:val="20"/>
                <w:szCs w:val="20"/>
              </w:rPr>
            </w:pPr>
            <w:r w:rsidRPr="00923B69">
              <w:rPr>
                <w:b/>
                <w:bCs/>
                <w:sz w:val="20"/>
                <w:szCs w:val="20"/>
                <w:lang w:val="en-US"/>
              </w:rPr>
              <w:t>List or attach regular medication:</w:t>
            </w:r>
          </w:p>
        </w:tc>
      </w:tr>
    </w:tbl>
    <w:p w14:paraId="5158C553" w14:textId="77777777" w:rsidR="00122354" w:rsidRPr="00923B69" w:rsidRDefault="00122354">
      <w:pPr>
        <w:pStyle w:val="Body"/>
        <w:rPr>
          <w:sz w:val="20"/>
          <w:szCs w:val="20"/>
        </w:rPr>
      </w:pPr>
    </w:p>
    <w:p w14:paraId="1A785020" w14:textId="77777777" w:rsidR="00122354" w:rsidRPr="00923B69" w:rsidRDefault="00122354">
      <w:pPr>
        <w:pStyle w:val="Body"/>
        <w:rPr>
          <w:sz w:val="20"/>
          <w:szCs w:val="20"/>
        </w:rPr>
      </w:pPr>
    </w:p>
    <w:p w14:paraId="5436850B" w14:textId="77777777" w:rsidR="00B738CD" w:rsidRPr="00923B69" w:rsidRDefault="00FC1031">
      <w:pPr>
        <w:pStyle w:val="Body"/>
        <w:rPr>
          <w:rFonts w:eastAsia="Arial"/>
          <w:sz w:val="20"/>
          <w:szCs w:val="20"/>
        </w:rPr>
      </w:pPr>
      <w:r w:rsidRPr="00923B69">
        <w:rPr>
          <w:sz w:val="20"/>
          <w:szCs w:val="20"/>
          <w:lang w:val="en-US"/>
        </w:rPr>
        <w:t>NICE guidance for non-urgent direct access OGD:</w:t>
      </w:r>
    </w:p>
    <w:p w14:paraId="5436850C" w14:textId="77777777" w:rsidR="00B738CD" w:rsidRPr="00923B69" w:rsidRDefault="00FC1031">
      <w:pPr>
        <w:pStyle w:val="ListParagraph"/>
        <w:numPr>
          <w:ilvl w:val="0"/>
          <w:numId w:val="3"/>
        </w:numPr>
        <w:rPr>
          <w:rFonts w:cs="Calibri"/>
          <w:sz w:val="20"/>
          <w:szCs w:val="20"/>
        </w:rPr>
      </w:pPr>
      <w:proofErr w:type="spellStart"/>
      <w:r w:rsidRPr="00923B69">
        <w:rPr>
          <w:rFonts w:cs="Calibri"/>
          <w:sz w:val="20"/>
          <w:szCs w:val="20"/>
        </w:rPr>
        <w:t>Haematemesis</w:t>
      </w:r>
      <w:proofErr w:type="spellEnd"/>
      <w:r w:rsidRPr="00923B69">
        <w:rPr>
          <w:rFonts w:cs="Calibri"/>
          <w:sz w:val="20"/>
          <w:szCs w:val="20"/>
        </w:rPr>
        <w:t xml:space="preserve"> (stable patient)</w:t>
      </w:r>
    </w:p>
    <w:p w14:paraId="5436850D" w14:textId="520D2361" w:rsidR="00B738CD" w:rsidRPr="00923B69" w:rsidRDefault="00FC1031">
      <w:pPr>
        <w:pStyle w:val="ListParagraph"/>
        <w:numPr>
          <w:ilvl w:val="0"/>
          <w:numId w:val="3"/>
        </w:numPr>
        <w:rPr>
          <w:rFonts w:cs="Calibri"/>
          <w:sz w:val="20"/>
          <w:szCs w:val="20"/>
        </w:rPr>
      </w:pPr>
      <w:r w:rsidRPr="00923B69">
        <w:rPr>
          <w:rFonts w:cs="Calibri"/>
          <w:sz w:val="20"/>
          <w:szCs w:val="20"/>
        </w:rPr>
        <w:t xml:space="preserve">Aged </w:t>
      </w:r>
      <w:r w:rsidR="00A52048">
        <w:rPr>
          <w:rFonts w:cs="Calibri"/>
          <w:sz w:val="20"/>
          <w:szCs w:val="20"/>
        </w:rPr>
        <w:t xml:space="preserve">55 years or over </w:t>
      </w:r>
      <w:r w:rsidRPr="00923B69">
        <w:rPr>
          <w:rFonts w:cs="Calibri"/>
          <w:sz w:val="20"/>
          <w:szCs w:val="20"/>
        </w:rPr>
        <w:t>and:</w:t>
      </w:r>
    </w:p>
    <w:p w14:paraId="5436850E" w14:textId="77777777" w:rsidR="00B738CD" w:rsidRPr="00923B69" w:rsidRDefault="00FC1031">
      <w:pPr>
        <w:pStyle w:val="ListParagraph"/>
        <w:numPr>
          <w:ilvl w:val="1"/>
          <w:numId w:val="3"/>
        </w:numPr>
        <w:rPr>
          <w:rFonts w:cs="Calibri"/>
          <w:sz w:val="20"/>
          <w:szCs w:val="20"/>
        </w:rPr>
      </w:pPr>
      <w:r w:rsidRPr="00923B69">
        <w:rPr>
          <w:rFonts w:cs="Calibri"/>
          <w:sz w:val="20"/>
          <w:szCs w:val="20"/>
        </w:rPr>
        <w:t>Treatment resistant dyspepsia</w:t>
      </w:r>
    </w:p>
    <w:p w14:paraId="5436850F" w14:textId="77777777" w:rsidR="00B738CD" w:rsidRPr="00923B69" w:rsidRDefault="00FC1031">
      <w:pPr>
        <w:pStyle w:val="ListParagraph"/>
        <w:numPr>
          <w:ilvl w:val="1"/>
          <w:numId w:val="3"/>
        </w:numPr>
        <w:rPr>
          <w:rFonts w:cs="Calibri"/>
          <w:sz w:val="20"/>
          <w:szCs w:val="20"/>
        </w:rPr>
      </w:pPr>
      <w:r w:rsidRPr="00923B69">
        <w:rPr>
          <w:rFonts w:cs="Calibri"/>
          <w:sz w:val="20"/>
          <w:szCs w:val="20"/>
        </w:rPr>
        <w:t>Upper abdominal pain and low Hb (see IDA pathway if suspected lower GI cancer)</w:t>
      </w:r>
    </w:p>
    <w:p w14:paraId="54368510" w14:textId="77777777" w:rsidR="00B738CD" w:rsidRPr="00923B69" w:rsidRDefault="00FC1031">
      <w:pPr>
        <w:pStyle w:val="ListParagraph"/>
        <w:numPr>
          <w:ilvl w:val="1"/>
          <w:numId w:val="3"/>
        </w:numPr>
        <w:rPr>
          <w:rFonts w:cs="Calibri"/>
          <w:sz w:val="20"/>
          <w:szCs w:val="20"/>
        </w:rPr>
      </w:pPr>
      <w:r w:rsidRPr="00923B69">
        <w:rPr>
          <w:rFonts w:cs="Calibri"/>
          <w:sz w:val="20"/>
          <w:szCs w:val="20"/>
        </w:rPr>
        <w:t>Raised platelet count AND any of: nausea / vomiting / weight loss / reflux / dyspepsia / upper abdominal pain</w:t>
      </w:r>
    </w:p>
    <w:p w14:paraId="54368511" w14:textId="77777777" w:rsidR="00B738CD" w:rsidRPr="00923B69" w:rsidRDefault="00FC1031">
      <w:pPr>
        <w:pStyle w:val="ListParagraph"/>
        <w:numPr>
          <w:ilvl w:val="1"/>
          <w:numId w:val="3"/>
        </w:numPr>
        <w:rPr>
          <w:rFonts w:cs="Calibri"/>
          <w:sz w:val="20"/>
          <w:szCs w:val="20"/>
        </w:rPr>
      </w:pPr>
      <w:r w:rsidRPr="00923B69">
        <w:rPr>
          <w:rFonts w:cs="Calibri"/>
          <w:sz w:val="20"/>
          <w:szCs w:val="20"/>
        </w:rPr>
        <w:t>Nausea and vomiting AND any of: weight loss / reflux / dyspepsia / upper abdominal pain</w:t>
      </w:r>
    </w:p>
    <w:sectPr w:rsidR="00B738CD" w:rsidRPr="00923B69">
      <w:footerReference w:type="default" r:id="rId7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4352" w14:textId="77777777" w:rsidR="0082411C" w:rsidRDefault="0082411C">
      <w:r>
        <w:separator/>
      </w:r>
    </w:p>
  </w:endnote>
  <w:endnote w:type="continuationSeparator" w:id="0">
    <w:p w14:paraId="635CC2CB" w14:textId="77777777" w:rsidR="0082411C" w:rsidRDefault="0082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8289" w14:textId="02C40969" w:rsidR="00122354" w:rsidRPr="00E35DDD" w:rsidRDefault="00122354" w:rsidP="00122354">
    <w:pPr>
      <w:pStyle w:val="Footer"/>
      <w:rPr>
        <w:sz w:val="20"/>
        <w:szCs w:val="20"/>
      </w:rPr>
    </w:pPr>
    <w:r w:rsidRPr="000D4151">
      <w:rPr>
        <w:sz w:val="20"/>
        <w:szCs w:val="20"/>
      </w:rPr>
      <w:t>Version:</w:t>
    </w:r>
    <w:r>
      <w:rPr>
        <w:sz w:val="20"/>
        <w:szCs w:val="20"/>
      </w:rPr>
      <w:t xml:space="preserve"> </w:t>
    </w:r>
    <w:r w:rsidR="008A2C4A">
      <w:rPr>
        <w:sz w:val="20"/>
        <w:szCs w:val="20"/>
      </w:rPr>
      <w:t>6</w:t>
    </w:r>
    <w:r w:rsidRPr="000D4151">
      <w:rPr>
        <w:sz w:val="20"/>
        <w:szCs w:val="20"/>
      </w:rPr>
      <w:t xml:space="preserve">.0 </w:t>
    </w:r>
    <w:r>
      <w:rPr>
        <w:sz w:val="20"/>
        <w:szCs w:val="20"/>
      </w:rPr>
      <w:t>August</w:t>
    </w:r>
    <w:r w:rsidRPr="000D4151">
      <w:rPr>
        <w:sz w:val="20"/>
        <w:szCs w:val="20"/>
      </w:rPr>
      <w:t xml:space="preserve"> 2023</w:t>
    </w:r>
  </w:p>
  <w:p w14:paraId="24EF55BC" w14:textId="4CB117C7" w:rsidR="00122354" w:rsidRPr="00F312C3" w:rsidRDefault="00F312C3">
    <w:pPr>
      <w:pStyle w:val="Footer"/>
      <w:rPr>
        <w:sz w:val="20"/>
        <w:szCs w:val="20"/>
      </w:rPr>
    </w:pPr>
    <w:r w:rsidRPr="00F312C3">
      <w:rPr>
        <w:sz w:val="20"/>
        <w:szCs w:val="20"/>
      </w:rPr>
      <w:t>Next Review date: January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1B83" w14:textId="77777777" w:rsidR="0082411C" w:rsidRDefault="0082411C">
      <w:r>
        <w:separator/>
      </w:r>
    </w:p>
  </w:footnote>
  <w:footnote w:type="continuationSeparator" w:id="0">
    <w:p w14:paraId="1DE4962D" w14:textId="77777777" w:rsidR="0082411C" w:rsidRDefault="0082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98B"/>
    <w:multiLevelType w:val="hybridMultilevel"/>
    <w:tmpl w:val="5DA02104"/>
    <w:styleLink w:val="ImportedStyle1"/>
    <w:lvl w:ilvl="0" w:tplc="E55CA83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6C6C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E17F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00C60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E88C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2F0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F09E5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1C77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6485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804F62"/>
    <w:multiLevelType w:val="hybridMultilevel"/>
    <w:tmpl w:val="6E2E5B80"/>
    <w:lvl w:ilvl="0" w:tplc="C20AA92E">
      <w:start w:val="1"/>
      <w:numFmt w:val="bullet"/>
      <w:lvlText w:val="☐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54E0F8">
      <w:start w:val="1"/>
      <w:numFmt w:val="bullet"/>
      <w:lvlText w:val="☐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FC27F0">
      <w:start w:val="1"/>
      <w:numFmt w:val="bullet"/>
      <w:lvlText w:val="☐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084F4E">
      <w:start w:val="1"/>
      <w:numFmt w:val="bullet"/>
      <w:lvlText w:val="☐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108D64">
      <w:start w:val="1"/>
      <w:numFmt w:val="bullet"/>
      <w:lvlText w:val="☐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C4DDE4">
      <w:start w:val="1"/>
      <w:numFmt w:val="bullet"/>
      <w:lvlText w:val="☐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EA2618">
      <w:start w:val="1"/>
      <w:numFmt w:val="bullet"/>
      <w:lvlText w:val="☐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EC4A5E">
      <w:start w:val="1"/>
      <w:numFmt w:val="bullet"/>
      <w:lvlText w:val="☐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E6AF78">
      <w:start w:val="1"/>
      <w:numFmt w:val="bullet"/>
      <w:lvlText w:val="☐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9E3D6A"/>
    <w:multiLevelType w:val="hybridMultilevel"/>
    <w:tmpl w:val="5DA02104"/>
    <w:numStyleLink w:val="ImportedStyle1"/>
  </w:abstractNum>
  <w:num w:numId="1" w16cid:durableId="575822563">
    <w:abstractNumId w:val="1"/>
  </w:num>
  <w:num w:numId="2" w16cid:durableId="1687562011">
    <w:abstractNumId w:val="0"/>
  </w:num>
  <w:num w:numId="3" w16cid:durableId="1013072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CD"/>
    <w:rsid w:val="00045720"/>
    <w:rsid w:val="00122354"/>
    <w:rsid w:val="00192AB5"/>
    <w:rsid w:val="002563E0"/>
    <w:rsid w:val="0082411C"/>
    <w:rsid w:val="008A2C4A"/>
    <w:rsid w:val="00923B69"/>
    <w:rsid w:val="009E4FDC"/>
    <w:rsid w:val="00A52048"/>
    <w:rsid w:val="00B36EB1"/>
    <w:rsid w:val="00B738CD"/>
    <w:rsid w:val="00BD72C5"/>
    <w:rsid w:val="00D40A7E"/>
    <w:rsid w:val="00DC1843"/>
    <w:rsid w:val="00E75914"/>
    <w:rsid w:val="00F312C3"/>
    <w:rsid w:val="00FA41C7"/>
    <w:rsid w:val="00F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6845E"/>
  <w15:docId w15:val="{BEA24F24-B341-473F-BF39-D187555A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FC1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3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D7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Autumn Jerrard</cp:lastModifiedBy>
  <cp:revision>9</cp:revision>
  <dcterms:created xsi:type="dcterms:W3CDTF">2023-08-22T11:23:00Z</dcterms:created>
  <dcterms:modified xsi:type="dcterms:W3CDTF">2023-08-25T11:03:00Z</dcterms:modified>
</cp:coreProperties>
</file>