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181"/>
        <w:gridCol w:w="2008"/>
        <w:gridCol w:w="67"/>
        <w:gridCol w:w="121"/>
        <w:gridCol w:w="644"/>
        <w:gridCol w:w="379"/>
        <w:gridCol w:w="540"/>
        <w:gridCol w:w="947"/>
        <w:gridCol w:w="479"/>
        <w:gridCol w:w="1267"/>
        <w:gridCol w:w="563"/>
        <w:gridCol w:w="1589"/>
        <w:gridCol w:w="671"/>
      </w:tblGrid>
      <w:tr w:rsidR="00CC108F" w:rsidRPr="00D169A3" w14:paraId="6E5DEDEF" w14:textId="77777777" w:rsidTr="00CC108F">
        <w:trPr>
          <w:trHeight w:val="5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</w:p>
        </w:tc>
      </w:tr>
      <w:tr w:rsidR="003D6A5E" w:rsidRPr="00D169A3" w14:paraId="5B6C1095" w14:textId="77777777" w:rsidTr="00396AEC">
        <w:trPr>
          <w:trHeight w:val="310"/>
        </w:trPr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112E" w14:textId="624A640D" w:rsidR="003D6A5E" w:rsidRPr="00396AEC" w:rsidRDefault="00396AEC" w:rsidP="00396AEC">
            <w:pPr>
              <w:spacing w:line="276" w:lineRule="auto"/>
              <w:jc w:val="center"/>
              <w:rPr>
                <w:rStyle w:val="Tablelabels"/>
                <w:rFonts w:eastAsiaTheme="majorEastAsia" w:cs="Arial"/>
                <w:sz w:val="22"/>
                <w:szCs w:val="22"/>
              </w:rPr>
            </w:pPr>
            <w:r w:rsidRPr="00396A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Outpatients Booking Office:</w:t>
            </w: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99F" w14:textId="42416848" w:rsidR="003D6A5E" w:rsidRPr="00396AEC" w:rsidRDefault="00396AEC" w:rsidP="00396AEC">
            <w:pPr>
              <w:spacing w:line="276" w:lineRule="auto"/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pPr>
            <w:r w:rsidRPr="00396A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0300 003 0806</w:t>
            </w:r>
          </w:p>
        </w:tc>
      </w:tr>
      <w:tr w:rsidR="00CC108F" w:rsidRPr="00D169A3" w14:paraId="312A2F6E" w14:textId="77777777" w:rsidTr="00CC108F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6E5E7A96" w:rsidR="00CC108F" w:rsidRPr="00C30C1F" w:rsidRDefault="00C30C1F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C30C1F"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</w:rPr>
              <w:t xml:space="preserve">Referral via eRS only </w:t>
            </w:r>
          </w:p>
        </w:tc>
      </w:tr>
      <w:tr w:rsidR="00CC108F" w:rsidRPr="00D169A3" w14:paraId="0F013E0E" w14:textId="77777777" w:rsidTr="003D6A5E">
        <w:trPr>
          <w:trHeight w:val="44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N</w:t>
            </w:r>
            <w:r w:rsidRPr="00D169A3">
              <w:rPr>
                <w:rStyle w:val="Tablelabels"/>
                <w:rFonts w:cs="Arial"/>
                <w:szCs w:val="20"/>
              </w:rPr>
              <w:t>ame</w:t>
            </w:r>
          </w:p>
        </w:tc>
        <w:bookmarkStart w:id="0" w:name="PHSMPLwZCSYkTDfMdJi1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3D6A5E"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D8F" w:rsidRPr="00D169A3" w14:paraId="055BE19C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347D8F" w:rsidRPr="00D169A3" w:rsidRDefault="00347D8F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347D8F" w:rsidRPr="00D169A3" w:rsidRDefault="00347D8F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347D8F" w:rsidRPr="00D169A3" w:rsidRDefault="00347D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347D8F" w:rsidRPr="00D169A3" w14:paraId="5A2F68AD" w14:textId="77777777" w:rsidTr="003D6A5E"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347D8F" w:rsidRPr="00D169A3" w:rsidRDefault="00347D8F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347D8F" w:rsidRPr="00D169A3" w:rsidRDefault="00347D8F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347D8F" w:rsidRPr="00D169A3" w:rsidRDefault="00347D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347D8F" w:rsidRPr="00D169A3" w:rsidRDefault="00347D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347D8F" w:rsidRPr="00D169A3" w14:paraId="4F31FBDD" w14:textId="77777777" w:rsidTr="001D1A33">
        <w:trPr>
          <w:trHeight w:val="307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347D8F" w:rsidRPr="00D169A3" w:rsidRDefault="00347D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347D8F" w:rsidRPr="00D169A3" w:rsidRDefault="00347D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89A44" w14:textId="77777777" w:rsidR="00347D8F" w:rsidRPr="00347D8F" w:rsidRDefault="00347D8F" w:rsidP="00347D8F">
            <w:pPr>
              <w:spacing w:line="276" w:lineRule="auto"/>
              <w:jc w:val="right"/>
              <w:rPr>
                <w:rStyle w:val="Tablelabels"/>
                <w:rFonts w:cs="Arial"/>
                <w:sz w:val="18"/>
                <w:szCs w:val="18"/>
              </w:rPr>
            </w:pPr>
            <w:r w:rsidRPr="00347D8F">
              <w:rPr>
                <w:rStyle w:val="Tablelabels"/>
                <w:rFonts w:cs="Arial"/>
                <w:sz w:val="18"/>
                <w:szCs w:val="18"/>
              </w:rPr>
              <w:t>Practice ODS Code</w:t>
            </w:r>
          </w:p>
          <w:p w14:paraId="225D2343" w14:textId="77777777" w:rsidR="00347D8F" w:rsidRPr="00D169A3" w:rsidRDefault="00347D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778" w14:textId="658B48F0" w:rsidR="00347D8F" w:rsidRPr="00D169A3" w:rsidRDefault="00347D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</w:p>
        </w:tc>
      </w:tr>
      <w:tr w:rsidR="00347D8F" w:rsidRPr="00D169A3" w14:paraId="6F538A75" w14:textId="77777777" w:rsidTr="001D1A33">
        <w:trPr>
          <w:trHeight w:val="307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480" w14:textId="77777777" w:rsidR="00347D8F" w:rsidRPr="00D169A3" w:rsidRDefault="00347D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9B8E" w14:textId="77777777" w:rsidR="00347D8F" w:rsidRPr="00D169A3" w:rsidRDefault="00347D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D07" w14:textId="77777777" w:rsidR="00347D8F" w:rsidRPr="00347D8F" w:rsidRDefault="00347D8F" w:rsidP="00347D8F">
            <w:pPr>
              <w:spacing w:line="276" w:lineRule="auto"/>
              <w:jc w:val="right"/>
              <w:rPr>
                <w:rStyle w:val="Tablelabels"/>
                <w:rFonts w:cs="Arial"/>
                <w:sz w:val="18"/>
                <w:szCs w:val="18"/>
              </w:rPr>
            </w:pPr>
          </w:p>
        </w:tc>
        <w:bookmarkStart w:id="12" w:name="OfrGXQzouTuooxbird6b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B24D" w14:textId="77777777" w:rsidR="00347D8F" w:rsidRPr="00D169A3" w:rsidRDefault="00347D8F" w:rsidP="00347D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4C90EFFD" w14:textId="46231634" w:rsidR="00347D8F" w:rsidRPr="00D169A3" w:rsidRDefault="00347D8F" w:rsidP="00347D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</w:p>
        </w:tc>
      </w:tr>
      <w:tr w:rsidR="00CC108F" w:rsidRPr="00D169A3" w14:paraId="210BEE7A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Home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  <w:r w:rsidRPr="00D169A3">
              <w:rPr>
                <w:rStyle w:val="Tablelabels"/>
                <w:rFonts w:cs="Arial"/>
                <w:szCs w:val="20"/>
              </w:rPr>
              <w:t xml:space="preserve"> </w:t>
            </w:r>
          </w:p>
        </w:tc>
        <w:bookmarkStart w:id="20" w:name="PnjXYeMYYdB23IHYnlWt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2" w:name="Pb6OgOzFYHFkb5kfco4w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Date received</w:t>
            </w:r>
          </w:p>
        </w:tc>
        <w:tc>
          <w:tcPr>
            <w:tcW w:w="19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6F84E611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</w:tr>
      <w:tr w:rsidR="00CC108F" w:rsidRPr="00D169A3" w14:paraId="28780A12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Mobile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3" w:name="PXFa9n9jquCgwgejdF6Z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4" w:name="PusHCcfiDQdiABgsfzTM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5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CC108F">
        <w:trPr>
          <w:cantSplit/>
        </w:trPr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386"/>
        <w:gridCol w:w="709"/>
        <w:gridCol w:w="993"/>
        <w:gridCol w:w="569"/>
        <w:gridCol w:w="1514"/>
        <w:gridCol w:w="1857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F72458" w:rsidRPr="00D169A3" w14:paraId="16414C87" w14:textId="77777777" w:rsidTr="00472D5C">
        <w:trPr>
          <w:cantSplit/>
          <w:trHeight w:val="284"/>
          <w:jc w:val="center"/>
        </w:trPr>
        <w:tc>
          <w:tcPr>
            <w:tcW w:w="1161" w:type="pct"/>
            <w:vAlign w:val="center"/>
            <w:hideMark/>
          </w:tcPr>
          <w:p w14:paraId="3467DC47" w14:textId="77777777" w:rsidR="00F72458" w:rsidRPr="00D169A3" w:rsidRDefault="00F72458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1141" w:type="pct"/>
            <w:vAlign w:val="center"/>
            <w:hideMark/>
          </w:tcPr>
          <w:p w14:paraId="0F7A6F08" w14:textId="77777777" w:rsidR="00F72458" w:rsidRPr="00D169A3" w:rsidRDefault="00F72458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Transport Issues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14" w:type="pct"/>
            <w:gridSpan w:val="2"/>
            <w:tcBorders>
              <w:right w:val="nil"/>
            </w:tcBorders>
            <w:vAlign w:val="center"/>
            <w:hideMark/>
          </w:tcPr>
          <w:p w14:paraId="67023436" w14:textId="77777777" w:rsidR="00F72458" w:rsidRPr="00D169A3" w:rsidRDefault="00F72458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96" w:type="pct"/>
            <w:gridSpan w:val="2"/>
            <w:vAlign w:val="center"/>
            <w:hideMark/>
          </w:tcPr>
          <w:p w14:paraId="5041A1A9" w14:textId="77777777" w:rsidR="00F72458" w:rsidRPr="00D169A3" w:rsidRDefault="00F72458" w:rsidP="00F72458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Is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88" w:type="pct"/>
            <w:vAlign w:val="center"/>
          </w:tcPr>
          <w:p w14:paraId="5C146A5D" w14:textId="10F2DE2A" w:rsidR="00F72458" w:rsidRPr="00347D8F" w:rsidRDefault="00F72458" w:rsidP="00F72458">
            <w:pPr>
              <w:spacing w:line="276" w:lineRule="auto"/>
              <w:jc w:val="center"/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F72458" w:rsidRPr="00D169A3" w14:paraId="33363657" w14:textId="77777777" w:rsidTr="00472D5C">
        <w:trPr>
          <w:cantSplit/>
          <w:trHeight w:val="284"/>
          <w:jc w:val="center"/>
        </w:trPr>
        <w:tc>
          <w:tcPr>
            <w:tcW w:w="1161" w:type="pct"/>
            <w:vAlign w:val="center"/>
          </w:tcPr>
          <w:p w14:paraId="31EA4401" w14:textId="687260F6" w:rsidR="00F72458" w:rsidRPr="00D169A3" w:rsidRDefault="00F72458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141" w:type="pct"/>
            <w:vAlign w:val="center"/>
          </w:tcPr>
          <w:p w14:paraId="033F9EC7" w14:textId="715A4E25" w:rsidR="00F72458" w:rsidRPr="00D169A3" w:rsidRDefault="00F72458" w:rsidP="00472D5C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347D8F">
              <w:rPr>
                <w:rStyle w:val="Tablelabels"/>
                <w:rFonts w:cs="Arial"/>
                <w:bCs/>
                <w:szCs w:val="20"/>
              </w:rPr>
              <w:t>Interpreter required</w:t>
            </w:r>
            <w:r w:rsidRPr="00D169A3">
              <w:rPr>
                <w:rStyle w:val="Tablelabels"/>
                <w:rFonts w:cs="Arial"/>
                <w:b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86" w:type="pct"/>
            <w:gridSpan w:val="3"/>
            <w:vAlign w:val="center"/>
          </w:tcPr>
          <w:p w14:paraId="78E5BE0F" w14:textId="77777777" w:rsidR="00F72458" w:rsidRPr="00347D8F" w:rsidRDefault="00F72458" w:rsidP="00F72458">
            <w:pPr>
              <w:spacing w:line="276" w:lineRule="auto"/>
              <w:jc w:val="right"/>
              <w:rPr>
                <w:rStyle w:val="Tablelabels"/>
                <w:rFonts w:cs="Arial"/>
                <w:bCs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State which Language</w:t>
            </w:r>
          </w:p>
        </w:tc>
        <w:tc>
          <w:tcPr>
            <w:tcW w:w="1612" w:type="pct"/>
            <w:gridSpan w:val="2"/>
            <w:vAlign w:val="center"/>
          </w:tcPr>
          <w:p w14:paraId="051935EB" w14:textId="70C0DAB3" w:rsidR="00F72458" w:rsidRPr="00347D8F" w:rsidRDefault="00472D5C" w:rsidP="00472D5C">
            <w:pPr>
              <w:spacing w:line="276" w:lineRule="auto"/>
              <w:rPr>
                <w:rStyle w:val="Tablelabels"/>
                <w:rFonts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</w:p>
        </w:tc>
      </w:tr>
      <w:tr w:rsidR="00CC108F" w:rsidRPr="00D169A3" w14:paraId="44FC7829" w14:textId="77777777" w:rsidTr="00F72458">
        <w:trPr>
          <w:cantSplit/>
          <w:jc w:val="center"/>
        </w:trPr>
        <w:tc>
          <w:tcPr>
            <w:tcW w:w="1161" w:type="pct"/>
            <w:vAlign w:val="center"/>
            <w:hideMark/>
          </w:tcPr>
          <w:p w14:paraId="6221893E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6" w:name="Text5"/>
        <w:tc>
          <w:tcPr>
            <w:tcW w:w="3839" w:type="pct"/>
            <w:gridSpan w:val="6"/>
            <w:vAlign w:val="center"/>
            <w:hideMark/>
          </w:tcPr>
          <w:p w14:paraId="3B9B0430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6"/>
          </w:p>
        </w:tc>
      </w:tr>
      <w:tr w:rsidR="00472D5C" w:rsidRPr="00D169A3" w14:paraId="53E5199F" w14:textId="77777777" w:rsidTr="00472D5C">
        <w:trPr>
          <w:cantSplit/>
          <w:jc w:val="center"/>
        </w:trPr>
        <w:tc>
          <w:tcPr>
            <w:tcW w:w="1161" w:type="pct"/>
            <w:vAlign w:val="center"/>
            <w:hideMark/>
          </w:tcPr>
          <w:p w14:paraId="249A84C1" w14:textId="77777777" w:rsidR="00472D5C" w:rsidRPr="00D169A3" w:rsidRDefault="00472D5C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7" w:name="Text6"/>
        <w:tc>
          <w:tcPr>
            <w:tcW w:w="1480" w:type="pct"/>
            <w:gridSpan w:val="2"/>
            <w:vAlign w:val="center"/>
            <w:hideMark/>
          </w:tcPr>
          <w:p w14:paraId="0C1782EE" w14:textId="77777777" w:rsidR="00472D5C" w:rsidRPr="00D169A3" w:rsidRDefault="00472D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746" w:type="pct"/>
            <w:gridSpan w:val="2"/>
            <w:vAlign w:val="center"/>
          </w:tcPr>
          <w:p w14:paraId="74BE6CB9" w14:textId="744EBF8D" w:rsidR="00472D5C" w:rsidRPr="00D169A3" w:rsidRDefault="00472D5C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8" w:name="Text7"/>
        <w:tc>
          <w:tcPr>
            <w:tcW w:w="1612" w:type="pct"/>
            <w:gridSpan w:val="2"/>
            <w:vAlign w:val="center"/>
            <w:hideMark/>
          </w:tcPr>
          <w:p w14:paraId="485DDC9C" w14:textId="77777777" w:rsidR="00472D5C" w:rsidRPr="00D169A3" w:rsidRDefault="00472D5C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8"/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4406"/>
        <w:gridCol w:w="822"/>
      </w:tblGrid>
      <w:tr w:rsidR="00D169A3" w:rsidRPr="00D169A3" w14:paraId="2A707149" w14:textId="77777777" w:rsidTr="00A46ADA">
        <w:trPr>
          <w:cantSplit/>
          <w:trHeight w:val="490"/>
          <w:jc w:val="center"/>
        </w:trPr>
        <w:tc>
          <w:tcPr>
            <w:tcW w:w="5000" w:type="pct"/>
            <w:gridSpan w:val="3"/>
            <w:shd w:val="clear" w:color="auto" w:fill="DEEAF6" w:themeFill="accent5" w:themeFillTint="33"/>
            <w:vAlign w:val="center"/>
            <w:hideMark/>
          </w:tcPr>
          <w:p w14:paraId="159C5B8A" w14:textId="77777777" w:rsidR="00D169A3" w:rsidRPr="00D169A3" w:rsidRDefault="00D169A3" w:rsidP="00A46ADA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Reason for referral</w:t>
            </w:r>
          </w:p>
        </w:tc>
      </w:tr>
      <w:bookmarkStart w:id="29" w:name="Text27"/>
      <w:tr w:rsidR="00D169A3" w:rsidRPr="00D169A3" w14:paraId="1C1DDC60" w14:textId="77777777" w:rsidTr="00D169A3">
        <w:trPr>
          <w:cantSplit/>
          <w:trHeight w:val="866"/>
          <w:jc w:val="center"/>
        </w:trPr>
        <w:tc>
          <w:tcPr>
            <w:tcW w:w="5000" w:type="pct"/>
            <w:gridSpan w:val="3"/>
            <w:vAlign w:val="center"/>
          </w:tcPr>
          <w:p w14:paraId="36B6C12E" w14:textId="77777777" w:rsidR="00D169A3" w:rsidRPr="00D169A3" w:rsidRDefault="00D169A3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FORMTEXT </w:instrText>
            </w:r>
            <w:r w:rsidRPr="00D169A3">
              <w:rPr>
                <w:rStyle w:val="Tablelabels"/>
                <w:rFonts w:cs="Arial"/>
                <w:b/>
                <w:szCs w:val="20"/>
              </w:rPr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noProof/>
                <w:szCs w:val="20"/>
              </w:rPr>
              <w:t> 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  <w:bookmarkEnd w:id="29"/>
          </w:p>
        </w:tc>
      </w:tr>
      <w:tr w:rsidR="00472D5C" w:rsidRPr="00D169A3" w14:paraId="2915EED0" w14:textId="77777777" w:rsidTr="00C21575">
        <w:trPr>
          <w:cantSplit/>
          <w:trHeight w:val="363"/>
          <w:jc w:val="center"/>
        </w:trPr>
        <w:tc>
          <w:tcPr>
            <w:tcW w:w="2500" w:type="pct"/>
            <w:tcBorders>
              <w:bottom w:val="nil"/>
            </w:tcBorders>
          </w:tcPr>
          <w:p w14:paraId="36E32031" w14:textId="4842C2E0" w:rsidR="00472D5C" w:rsidRPr="00696A95" w:rsidRDefault="00472D5C" w:rsidP="00472D5C">
            <w:pPr>
              <w:rPr>
                <w:rStyle w:val="Tablelabels"/>
                <w:rFonts w:cs="Arial"/>
                <w:b/>
                <w:bCs/>
                <w:szCs w:val="20"/>
              </w:rPr>
            </w:pPr>
            <w:r w:rsidRPr="00696A95">
              <w:rPr>
                <w:b/>
                <w:bCs/>
              </w:rPr>
              <w:t>Investigations required</w:t>
            </w:r>
          </w:p>
        </w:tc>
        <w:tc>
          <w:tcPr>
            <w:tcW w:w="2500" w:type="pct"/>
            <w:gridSpan w:val="2"/>
          </w:tcPr>
          <w:p w14:paraId="56557FD5" w14:textId="443AD508" w:rsidR="00472D5C" w:rsidRPr="00696A95" w:rsidRDefault="00472D5C" w:rsidP="00472D5C">
            <w:pPr>
              <w:rPr>
                <w:rStyle w:val="Tablelabels"/>
                <w:rFonts w:cs="Arial"/>
                <w:b/>
                <w:bCs/>
                <w:szCs w:val="20"/>
              </w:rPr>
            </w:pPr>
            <w:r w:rsidRPr="00696A95">
              <w:rPr>
                <w:b/>
                <w:bCs/>
              </w:rPr>
              <w:t>Smoking status</w:t>
            </w:r>
          </w:p>
        </w:tc>
      </w:tr>
      <w:tr w:rsidR="00F17387" w:rsidRPr="00D169A3" w14:paraId="71949CF9" w14:textId="77777777" w:rsidTr="00C21575">
        <w:trPr>
          <w:cantSplit/>
          <w:trHeight w:val="409"/>
          <w:jc w:val="center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FBA46" w14:textId="77777777" w:rsidR="00F17387" w:rsidRDefault="00F17387" w:rsidP="00472D5C"/>
          <w:p w14:paraId="0299D425" w14:textId="77777777" w:rsidR="00F17387" w:rsidRDefault="00F17387" w:rsidP="00472D5C">
            <w:r>
              <w:t>Please tick requirements</w:t>
            </w:r>
          </w:p>
          <w:p w14:paraId="626C3235" w14:textId="48A37B5C" w:rsidR="00F17387" w:rsidRDefault="00F17387" w:rsidP="00472D5C"/>
          <w:p w14:paraId="6BCEFFE2" w14:textId="72292ABB" w:rsidR="00F17387" w:rsidRDefault="00F17387" w:rsidP="00F17387">
            <w:pPr>
              <w:spacing w:line="360" w:lineRule="auto"/>
            </w:pPr>
            <w:r>
              <w:t xml:space="preserve">Spirometry 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  <w:p w14:paraId="7F3B6FC4" w14:textId="30594C1C" w:rsidR="00F17387" w:rsidRDefault="00F17387" w:rsidP="00F17387">
            <w:pPr>
              <w:spacing w:line="360" w:lineRule="auto"/>
            </w:pPr>
            <w:r>
              <w:t xml:space="preserve">Spirometry with reversibility     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  <w:r>
              <w:t xml:space="preserve">  </w:t>
            </w:r>
          </w:p>
          <w:p w14:paraId="5CDBBEA5" w14:textId="0BE0F390" w:rsidR="00F17387" w:rsidRDefault="00F17387" w:rsidP="00F17387">
            <w:pPr>
              <w:spacing w:line="360" w:lineRule="auto"/>
            </w:pPr>
            <w:r>
              <w:t xml:space="preserve">Salbutamol 400mcg inhaler via spacer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  <w:p w14:paraId="752DAC6F" w14:textId="77777777" w:rsidR="00F17387" w:rsidRDefault="00F17387" w:rsidP="00472D5C"/>
          <w:p w14:paraId="7FA778A9" w14:textId="77777777" w:rsidR="00F17387" w:rsidRDefault="00F17387" w:rsidP="00472D5C"/>
          <w:p w14:paraId="743D1F20" w14:textId="63AEA5C3" w:rsidR="00F17387" w:rsidRDefault="00F17387" w:rsidP="00472D5C">
            <w:r>
              <w:lastRenderedPageBreak/>
              <w:t>By filling out this order for the reversibility test you are authorising the administration of the medications by the physiologist/nurse.  Please note it is the referrer’s responsibility to prescribe Salbutamol 100mcg x 4 puffs and aero chamber for the purpose of the test.</w:t>
            </w:r>
          </w:p>
          <w:p w14:paraId="67DFF1C1" w14:textId="77777777" w:rsidR="00F17387" w:rsidRDefault="00F17387" w:rsidP="00472D5C"/>
          <w:p w14:paraId="154A5EF2" w14:textId="7FF08176" w:rsidR="00F17387" w:rsidRPr="00441D4A" w:rsidRDefault="00F17387" w:rsidP="00472D5C">
            <w:pPr>
              <w:rPr>
                <w:b/>
                <w:bCs/>
              </w:rPr>
            </w:pPr>
            <w:r w:rsidRPr="00441D4A">
              <w:rPr>
                <w:b/>
                <w:bCs/>
              </w:rPr>
              <w:t>PLEASE CONFIRM THAT THE GP GIVES AUTHORISATION FOR THE MEDICATION TO BE GIVEN AS PER THE ABOV</w:t>
            </w:r>
            <w:r>
              <w:rPr>
                <w:b/>
                <w:bCs/>
              </w:rPr>
              <w:t>E</w:t>
            </w:r>
            <w:r w:rsidRPr="00441D4A">
              <w:rPr>
                <w:b/>
                <w:bCs/>
              </w:rPr>
              <w:t xml:space="preserve"> 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  <w:p w14:paraId="6129179E" w14:textId="77777777" w:rsidR="00F17387" w:rsidRDefault="00F17387" w:rsidP="00472D5C"/>
          <w:p w14:paraId="007C00F6" w14:textId="77777777" w:rsidR="00F17387" w:rsidRDefault="00F17387" w:rsidP="00472D5C">
            <w:r>
              <w:t>You must be authorised prescriber to request the reversibility.</w:t>
            </w:r>
          </w:p>
          <w:p w14:paraId="53FCA944" w14:textId="77777777" w:rsidR="00F17387" w:rsidRPr="00D169A3" w:rsidRDefault="00F17387" w:rsidP="00472D5C">
            <w:pPr>
              <w:rPr>
                <w:rStyle w:val="Tablelabels"/>
                <w:rFonts w:cs="Arial"/>
                <w:b/>
                <w:szCs w:val="20"/>
              </w:rPr>
            </w:pPr>
          </w:p>
        </w:tc>
        <w:tc>
          <w:tcPr>
            <w:tcW w:w="2107" w:type="pct"/>
            <w:tcBorders>
              <w:left w:val="nil"/>
              <w:bottom w:val="nil"/>
              <w:right w:val="nil"/>
            </w:tcBorders>
          </w:tcPr>
          <w:p w14:paraId="470E465D" w14:textId="6222E32D" w:rsidR="00F17387" w:rsidRDefault="00F17387" w:rsidP="00696A95">
            <w:r>
              <w:lastRenderedPageBreak/>
              <w:t xml:space="preserve">Never </w:t>
            </w:r>
          </w:p>
        </w:tc>
        <w:tc>
          <w:tcPr>
            <w:tcW w:w="393" w:type="pct"/>
            <w:tcBorders>
              <w:left w:val="nil"/>
              <w:bottom w:val="nil"/>
            </w:tcBorders>
            <w:vAlign w:val="center"/>
          </w:tcPr>
          <w:p w14:paraId="1EF67FE1" w14:textId="2EA29278" w:rsidR="00F17387" w:rsidRPr="00D169A3" w:rsidRDefault="00F17387" w:rsidP="00F17387">
            <w:pPr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F17387" w:rsidRPr="00D169A3" w14:paraId="45140BDE" w14:textId="77777777" w:rsidTr="00C21575">
        <w:trPr>
          <w:cantSplit/>
          <w:trHeight w:val="430"/>
          <w:jc w:val="center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520F89" w14:textId="77777777" w:rsidR="00F17387" w:rsidRDefault="00F17387" w:rsidP="00472D5C"/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14:paraId="69B206B3" w14:textId="3973357F" w:rsidR="00F17387" w:rsidRDefault="00F17387" w:rsidP="00472D5C">
            <w:r>
              <w:t xml:space="preserve">Current   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</w:tcBorders>
            <w:vAlign w:val="center"/>
          </w:tcPr>
          <w:p w14:paraId="562ADAAD" w14:textId="148E3561" w:rsidR="00F17387" w:rsidRDefault="00F17387" w:rsidP="00F17387"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F17387" w:rsidRPr="00D169A3" w14:paraId="4F3ACAF2" w14:textId="77777777" w:rsidTr="00C21575">
        <w:trPr>
          <w:cantSplit/>
          <w:trHeight w:val="408"/>
          <w:jc w:val="center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182881" w14:textId="77777777" w:rsidR="00F17387" w:rsidRDefault="00F17387" w:rsidP="00472D5C"/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14:paraId="4F0590DE" w14:textId="408329EC" w:rsidR="00F17387" w:rsidRDefault="00F17387" w:rsidP="00472D5C">
            <w:r>
              <w:t xml:space="preserve">How may a day?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</w:tcBorders>
          </w:tcPr>
          <w:p w14:paraId="12D6A313" w14:textId="1E252082" w:rsidR="00F17387" w:rsidRDefault="00F17387" w:rsidP="00472D5C"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</w:p>
        </w:tc>
      </w:tr>
      <w:tr w:rsidR="00F17387" w:rsidRPr="00D169A3" w14:paraId="2D0578FA" w14:textId="77777777" w:rsidTr="00C21575">
        <w:trPr>
          <w:cantSplit/>
          <w:trHeight w:val="374"/>
          <w:jc w:val="center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8884DA" w14:textId="77777777" w:rsidR="00F17387" w:rsidRDefault="00F17387" w:rsidP="00472D5C"/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14:paraId="3A411DCA" w14:textId="7F0AEC8E" w:rsidR="00F17387" w:rsidRDefault="00F17387" w:rsidP="00696A95">
            <w:r>
              <w:t>How many years?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</w:tcBorders>
          </w:tcPr>
          <w:p w14:paraId="195D57FE" w14:textId="115CE9FB" w:rsidR="00F17387" w:rsidRDefault="00F17387" w:rsidP="00472D5C"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</w:p>
        </w:tc>
      </w:tr>
      <w:tr w:rsidR="00F17387" w:rsidRPr="00D169A3" w14:paraId="03E3BC53" w14:textId="77777777" w:rsidTr="00C21575">
        <w:trPr>
          <w:cantSplit/>
          <w:trHeight w:val="320"/>
          <w:jc w:val="center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FED028" w14:textId="77777777" w:rsidR="00F17387" w:rsidRDefault="00F17387" w:rsidP="00472D5C"/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14:paraId="292CC650" w14:textId="3642F6CD" w:rsidR="00F17387" w:rsidRDefault="00F17387" w:rsidP="00472D5C">
            <w:r>
              <w:t>Ex-smoker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</w:tcBorders>
          </w:tcPr>
          <w:p w14:paraId="5B84775B" w14:textId="2DD9E355" w:rsidR="00F17387" w:rsidRDefault="00F17387" w:rsidP="00472D5C"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C30C1F">
              <w:rPr>
                <w:rStyle w:val="Tablelabels"/>
                <w:rFonts w:cs="Arial"/>
                <w:b/>
                <w:szCs w:val="20"/>
              </w:rPr>
            </w:r>
            <w:r w:rsidR="00C30C1F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F17387" w:rsidRPr="00D169A3" w14:paraId="5407E260" w14:textId="77777777" w:rsidTr="00C21575">
        <w:trPr>
          <w:cantSplit/>
          <w:trHeight w:val="488"/>
          <w:jc w:val="center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690352" w14:textId="77777777" w:rsidR="00F17387" w:rsidRDefault="00F17387" w:rsidP="00472D5C"/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14:paraId="24D5C91E" w14:textId="77777777" w:rsidR="00F17387" w:rsidRDefault="00F17387" w:rsidP="00F17387">
            <w:r>
              <w:t>How many years has the patient not smoked?</w:t>
            </w:r>
          </w:p>
          <w:p w14:paraId="6FB16662" w14:textId="6743886E" w:rsidR="00F17387" w:rsidRDefault="00F17387" w:rsidP="00F17387"/>
        </w:tc>
        <w:tc>
          <w:tcPr>
            <w:tcW w:w="393" w:type="pct"/>
            <w:tcBorders>
              <w:top w:val="nil"/>
              <w:left w:val="nil"/>
              <w:bottom w:val="nil"/>
            </w:tcBorders>
          </w:tcPr>
          <w:p w14:paraId="03B1B8B6" w14:textId="79FA9B4F" w:rsidR="00F17387" w:rsidRDefault="00F17387" w:rsidP="00472D5C"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</w:p>
        </w:tc>
      </w:tr>
      <w:tr w:rsidR="00F17387" w:rsidRPr="00D169A3" w14:paraId="6E73FF0E" w14:textId="77777777" w:rsidTr="00C21575">
        <w:trPr>
          <w:cantSplit/>
          <w:trHeight w:val="887"/>
          <w:jc w:val="center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BC5C98" w14:textId="77777777" w:rsidR="00F17387" w:rsidRDefault="00F17387" w:rsidP="00472D5C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92603" w14:textId="5B55C409" w:rsidR="00F17387" w:rsidRDefault="00F17387" w:rsidP="00472D5C"/>
        </w:tc>
      </w:tr>
      <w:tr w:rsidR="00C21575" w:rsidRPr="00D169A3" w14:paraId="61DF169B" w14:textId="77777777" w:rsidTr="00C21575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3FEC23D9" w14:textId="77777777" w:rsidR="00C21575" w:rsidRDefault="00C21575" w:rsidP="00472D5C">
            <w:r>
              <w:t>Details of past medical history</w:t>
            </w:r>
          </w:p>
          <w:p w14:paraId="1665FE72" w14:textId="7DBF7C57" w:rsidR="00C21575" w:rsidRDefault="00C21575" w:rsidP="00696A95">
            <w:pPr>
              <w:rPr>
                <w:noProof/>
              </w:rPr>
            </w:pPr>
            <w:proofErr w:type="gramStart"/>
            <w:r>
              <w:t>e.g.</w:t>
            </w:r>
            <w:proofErr w:type="gramEnd"/>
            <w:r>
              <w:t xml:space="preserve"> TB/Hepati</w:t>
            </w:r>
            <w:r w:rsidR="00BF437E">
              <w:t>ti</w:t>
            </w:r>
            <w:r>
              <w:t>s</w:t>
            </w:r>
          </w:p>
        </w:tc>
      </w:tr>
    </w:tbl>
    <w:p w14:paraId="409C2079" w14:textId="77777777" w:rsidR="00D169A3" w:rsidRDefault="00D169A3" w:rsidP="00CC108F">
      <w:pPr>
        <w:rPr>
          <w:rFonts w:eastAsiaTheme="majorEastAsia" w:cs="Calibri"/>
        </w:rPr>
      </w:pPr>
    </w:p>
    <w:p w14:paraId="5D740FE2" w14:textId="77777777" w:rsidR="006A788D" w:rsidRDefault="006A788D" w:rsidP="00CC108F">
      <w:pPr>
        <w:rPr>
          <w:rFonts w:ascii="Arial" w:eastAsiaTheme="majorEastAsia" w:hAnsi="Arial" w:cs="Arial"/>
          <w:sz w:val="22"/>
          <w:szCs w:val="22"/>
        </w:rPr>
      </w:pPr>
      <w:bookmarkStart w:id="30" w:name="T7vablq3Z3uKew14mg5C"/>
    </w:p>
    <w:p w14:paraId="2AAE6F6A" w14:textId="77777777" w:rsidR="006A788D" w:rsidRDefault="006A788D" w:rsidP="00CC108F">
      <w:pPr>
        <w:rPr>
          <w:rFonts w:ascii="Arial" w:eastAsiaTheme="majorEastAsia" w:hAnsi="Arial" w:cs="Arial"/>
          <w:sz w:val="22"/>
          <w:szCs w:val="22"/>
        </w:rPr>
      </w:pPr>
    </w:p>
    <w:bookmarkEnd w:id="30"/>
    <w:p w14:paraId="22A2D8C5" w14:textId="77777777" w:rsidR="00D169A3" w:rsidRPr="00D169A3" w:rsidRDefault="00D169A3" w:rsidP="00D169A3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543E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445" w14:textId="77777777" w:rsidR="001F7C03" w:rsidRDefault="001F7C03" w:rsidP="00223423">
      <w:r>
        <w:separator/>
      </w:r>
    </w:p>
  </w:endnote>
  <w:endnote w:type="continuationSeparator" w:id="0">
    <w:p w14:paraId="53418D3A" w14:textId="77777777" w:rsidR="001F7C03" w:rsidRDefault="001F7C03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3E8" w14:textId="77777777" w:rsidR="00C21575" w:rsidRPr="00C21575" w:rsidRDefault="00C21575" w:rsidP="00C21575">
    <w:pPr>
      <w:pStyle w:val="Footer"/>
      <w:rPr>
        <w:sz w:val="20"/>
        <w:szCs w:val="20"/>
      </w:rPr>
    </w:pPr>
    <w:r w:rsidRPr="00C21575">
      <w:rPr>
        <w:rFonts w:ascii="Arial" w:hAnsi="Arial" w:cs="Arial"/>
        <w:sz w:val="20"/>
        <w:szCs w:val="20"/>
      </w:rPr>
      <w:t xml:space="preserve">OPEN ACCESS SPIROMETRY TEST REFERRAL FORM OPEN ACCESS SPIROMETRY TEST REFERRAL FORM1.0 </w:t>
    </w:r>
  </w:p>
  <w:p w14:paraId="15094F10" w14:textId="77777777" w:rsidR="00223423" w:rsidRPr="00D169A3" w:rsidRDefault="00D169A3" w:rsidP="00D169A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C478" w14:textId="01E153D2" w:rsidR="00C21575" w:rsidRPr="00C21575" w:rsidRDefault="00C21575">
    <w:pPr>
      <w:pStyle w:val="Footer"/>
      <w:rPr>
        <w:sz w:val="20"/>
        <w:szCs w:val="20"/>
      </w:rPr>
    </w:pPr>
    <w:r w:rsidRPr="00C21575">
      <w:rPr>
        <w:rFonts w:ascii="Arial" w:hAnsi="Arial" w:cs="Arial"/>
        <w:sz w:val="20"/>
        <w:szCs w:val="20"/>
      </w:rPr>
      <w:t xml:space="preserve">OPEN ACCESS SPIROMETRY TEST REFERRAL FORM OPEN ACCESS SPIROMETRY TEST REFERRAL FORM1.0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D54E" w14:textId="77777777" w:rsidR="001F7C03" w:rsidRDefault="001F7C03" w:rsidP="00223423">
      <w:r>
        <w:separator/>
      </w:r>
    </w:p>
  </w:footnote>
  <w:footnote w:type="continuationSeparator" w:id="0">
    <w:p w14:paraId="075BE098" w14:textId="77777777" w:rsidR="001F7C03" w:rsidRDefault="001F7C03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2E8049D3" w:rsidR="00543E39" w:rsidRDefault="00543E39" w:rsidP="00543E39">
    <w:pPr>
      <w:pStyle w:val="Header"/>
    </w:pP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49CF5B96" w:rsidR="00543E39" w:rsidRPr="00871AA3" w:rsidRDefault="00543E39" w:rsidP="00C21575">
    <w:pPr>
      <w:pStyle w:val="Header"/>
      <w:spacing w:before="0" w:after="0"/>
      <w:jc w:val="center"/>
      <w:rPr>
        <w:rFonts w:ascii="Arial" w:hAnsi="Arial" w:cs="Arial"/>
        <w:color w:val="FF0000"/>
      </w:rPr>
    </w:pPr>
    <w:r w:rsidRPr="00871AA3">
      <w:rPr>
        <w:rFonts w:ascii="Arial" w:hAnsi="Arial" w:cs="Arial"/>
        <w:noProof/>
        <w:color w:val="FF0000"/>
      </w:rPr>
      <w:drawing>
        <wp:anchor distT="0" distB="0" distL="114300" distR="114300" simplePos="0" relativeHeight="251658240" behindDoc="0" locked="0" layoutInCell="1" allowOverlap="1" wp14:anchorId="3FDB7C80" wp14:editId="3D43B73A">
          <wp:simplePos x="0" y="0"/>
          <wp:positionH relativeFrom="margin">
            <wp:align>right</wp:align>
          </wp:positionH>
          <wp:positionV relativeFrom="paragraph">
            <wp:posOffset>160655</wp:posOffset>
          </wp:positionV>
          <wp:extent cx="1260475" cy="552450"/>
          <wp:effectExtent l="0" t="0" r="0" b="0"/>
          <wp:wrapSquare wrapText="bothSides"/>
          <wp:docPr id="1" name="Picture 1" descr="Southern Health Trust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 Health Trust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A3" w:rsidRPr="00871AA3">
      <w:rPr>
        <w:rFonts w:ascii="Arial" w:hAnsi="Arial" w:cs="Arial"/>
        <w:color w:val="FF0000"/>
      </w:rPr>
      <w:t xml:space="preserve"> </w:t>
    </w:r>
  </w:p>
  <w:p w14:paraId="5A9D8F67" w14:textId="69D8F413" w:rsidR="00543E39" w:rsidRDefault="00F36661">
    <w:pPr>
      <w:pStyle w:val="Header"/>
      <w:rPr>
        <w:rFonts w:ascii="Arial" w:hAnsi="Arial" w:cs="Arial"/>
        <w:sz w:val="22"/>
        <w:szCs w:val="22"/>
      </w:rPr>
    </w:pPr>
    <w:r w:rsidRPr="00F36661">
      <w:rPr>
        <w:rFonts w:ascii="Arial" w:hAnsi="Arial" w:cs="Arial"/>
        <w:sz w:val="22"/>
        <w:szCs w:val="22"/>
      </w:rPr>
      <w:t>OPEN ACCESS SPIROMETRY TEST REFERRAL FORM – E-REFERRAL ONLY</w:t>
    </w:r>
  </w:p>
  <w:p w14:paraId="43186C19" w14:textId="77777777" w:rsidR="00C21575" w:rsidRPr="00C21575" w:rsidRDefault="00C21575" w:rsidP="00C21575">
    <w:pPr>
      <w:pStyle w:val="Header"/>
      <w:spacing w:before="0"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13286"/>
    <w:rsid w:val="00077AA4"/>
    <w:rsid w:val="00085630"/>
    <w:rsid w:val="000B28EF"/>
    <w:rsid w:val="001C15E9"/>
    <w:rsid w:val="001F7C03"/>
    <w:rsid w:val="002066D0"/>
    <w:rsid w:val="00223423"/>
    <w:rsid w:val="00262FC1"/>
    <w:rsid w:val="0029644E"/>
    <w:rsid w:val="00321197"/>
    <w:rsid w:val="00347D8F"/>
    <w:rsid w:val="00396AEC"/>
    <w:rsid w:val="003D6A5E"/>
    <w:rsid w:val="00472D5C"/>
    <w:rsid w:val="004B4777"/>
    <w:rsid w:val="00543E39"/>
    <w:rsid w:val="005C393B"/>
    <w:rsid w:val="005F2A4C"/>
    <w:rsid w:val="00696A95"/>
    <w:rsid w:val="006A788D"/>
    <w:rsid w:val="006B7BCA"/>
    <w:rsid w:val="00725506"/>
    <w:rsid w:val="007B715A"/>
    <w:rsid w:val="00850B79"/>
    <w:rsid w:val="00871AA3"/>
    <w:rsid w:val="008A0D52"/>
    <w:rsid w:val="008B029D"/>
    <w:rsid w:val="00901589"/>
    <w:rsid w:val="00A46ADA"/>
    <w:rsid w:val="00A72E10"/>
    <w:rsid w:val="00B058E2"/>
    <w:rsid w:val="00B46FE2"/>
    <w:rsid w:val="00B519E8"/>
    <w:rsid w:val="00BF437E"/>
    <w:rsid w:val="00C21575"/>
    <w:rsid w:val="00C30C1F"/>
    <w:rsid w:val="00C3528D"/>
    <w:rsid w:val="00CC108F"/>
    <w:rsid w:val="00D169A3"/>
    <w:rsid w:val="00DA7BFA"/>
    <w:rsid w:val="00E90D3B"/>
    <w:rsid w:val="00EA297B"/>
    <w:rsid w:val="00F17387"/>
    <w:rsid w:val="00F36661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3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Smith, Roger</cp:lastModifiedBy>
  <cp:revision>3</cp:revision>
  <dcterms:created xsi:type="dcterms:W3CDTF">2022-08-30T08:27:00Z</dcterms:created>
  <dcterms:modified xsi:type="dcterms:W3CDTF">2022-08-30T08:34:00Z</dcterms:modified>
</cp:coreProperties>
</file>