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3A71" w14:textId="7F646C7D" w:rsidR="005E383A" w:rsidRDefault="00B04FCE" w:rsidP="13CA00C5">
      <w:r w:rsidRPr="77EE509E">
        <w:rPr>
          <w:b/>
          <w:bCs/>
          <w:sz w:val="28"/>
          <w:szCs w:val="28"/>
        </w:rPr>
        <w:t xml:space="preserve">Flu </w:t>
      </w:r>
      <w:r w:rsidR="00D84236" w:rsidRPr="77EE509E">
        <w:rPr>
          <w:b/>
          <w:bCs/>
          <w:sz w:val="28"/>
          <w:szCs w:val="28"/>
        </w:rPr>
        <w:t>Issu</w:t>
      </w:r>
      <w:r w:rsidR="46559099" w:rsidRPr="77EE509E">
        <w:rPr>
          <w:b/>
          <w:bCs/>
          <w:sz w:val="28"/>
          <w:szCs w:val="28"/>
        </w:rPr>
        <w:t xml:space="preserve">e </w:t>
      </w:r>
      <w:r w:rsidR="45476F60" w:rsidRPr="77EE509E">
        <w:rPr>
          <w:b/>
          <w:bCs/>
          <w:sz w:val="28"/>
          <w:szCs w:val="28"/>
        </w:rPr>
        <w:t>1</w:t>
      </w:r>
      <w:r>
        <w:tab/>
      </w:r>
      <w:r>
        <w:tab/>
      </w:r>
      <w:r>
        <w:tab/>
      </w:r>
      <w:r>
        <w:tab/>
      </w:r>
      <w:r>
        <w:tab/>
      </w:r>
      <w:r>
        <w:tab/>
      </w:r>
      <w:r>
        <w:tab/>
      </w:r>
      <w:r>
        <w:tab/>
      </w:r>
    </w:p>
    <w:p w14:paraId="4A7E4D9E" w14:textId="1BB2767F" w:rsidR="00D84236" w:rsidRPr="00E74786" w:rsidRDefault="00B04FCE" w:rsidP="3EA16997">
      <w:pPr>
        <w:spacing w:after="240" w:line="240" w:lineRule="auto"/>
        <w:rPr>
          <w:b/>
          <w:bCs/>
        </w:rPr>
      </w:pPr>
      <w:r w:rsidRPr="3EA16997">
        <w:rPr>
          <w:b/>
          <w:bCs/>
          <w:sz w:val="32"/>
          <w:szCs w:val="32"/>
        </w:rPr>
        <w:t xml:space="preserve">South East </w:t>
      </w:r>
      <w:r w:rsidR="4034669A" w:rsidRPr="3EA16997">
        <w:rPr>
          <w:b/>
          <w:bCs/>
          <w:sz w:val="32"/>
          <w:szCs w:val="32"/>
        </w:rPr>
        <w:t xml:space="preserve">Region </w:t>
      </w:r>
    </w:p>
    <w:p w14:paraId="4217A085" w14:textId="6EFC80AA" w:rsidR="00D84236" w:rsidRPr="00E74786" w:rsidRDefault="00D84236" w:rsidP="3EA16997">
      <w:pPr>
        <w:spacing w:line="240" w:lineRule="auto"/>
        <w:rPr>
          <w:bCs/>
        </w:rPr>
      </w:pPr>
      <w:r w:rsidRPr="3EA16997">
        <w:rPr>
          <w:b/>
          <w:sz w:val="32"/>
          <w:szCs w:val="32"/>
        </w:rPr>
        <w:t xml:space="preserve">Updates </w:t>
      </w:r>
      <w:r w:rsidR="00E1162E" w:rsidRPr="00D90463">
        <w:rPr>
          <w:b/>
          <w:bCs/>
          <w:sz w:val="32"/>
          <w:szCs w:val="32"/>
        </w:rPr>
        <w:t xml:space="preserve">for </w:t>
      </w:r>
      <w:r w:rsidR="76E9F4AA" w:rsidRPr="00D90463">
        <w:rPr>
          <w:b/>
          <w:bCs/>
          <w:sz w:val="32"/>
          <w:szCs w:val="32"/>
        </w:rPr>
        <w:t xml:space="preserve">week ending </w:t>
      </w:r>
      <w:r w:rsidR="6BD4C95F" w:rsidRPr="00D90463">
        <w:rPr>
          <w:b/>
          <w:bCs/>
          <w:sz w:val="32"/>
          <w:szCs w:val="32"/>
        </w:rPr>
        <w:t>2 September 20</w:t>
      </w:r>
      <w:r w:rsidR="6BE0BD8C" w:rsidRPr="00D90463">
        <w:rPr>
          <w:b/>
          <w:bCs/>
          <w:sz w:val="32"/>
          <w:szCs w:val="32"/>
        </w:rPr>
        <w:t>22</w:t>
      </w:r>
    </w:p>
    <w:p w14:paraId="299189E2" w14:textId="25045FBD" w:rsidR="00D4336B" w:rsidRDefault="77EE509E" w:rsidP="17A522F5">
      <w:pPr>
        <w:spacing w:before="160" w:line="240" w:lineRule="auto"/>
        <w:rPr>
          <w:rFonts w:eastAsia="Arial"/>
          <w:sz w:val="24"/>
          <w:szCs w:val="24"/>
        </w:rPr>
      </w:pPr>
      <w:r w:rsidRPr="17A522F5">
        <w:rPr>
          <w:rFonts w:eastAsia="Arial"/>
          <w:sz w:val="24"/>
          <w:szCs w:val="24"/>
        </w:rPr>
        <w:t xml:space="preserve">Welcome to the first of </w:t>
      </w:r>
      <w:r w:rsidR="6FF2A7A4" w:rsidRPr="3EA16997">
        <w:rPr>
          <w:rFonts w:eastAsia="Arial"/>
          <w:sz w:val="24"/>
          <w:szCs w:val="24"/>
        </w:rPr>
        <w:t>this season’s</w:t>
      </w:r>
      <w:r w:rsidRPr="17A522F5">
        <w:rPr>
          <w:rFonts w:eastAsia="Arial"/>
          <w:sz w:val="24"/>
          <w:szCs w:val="24"/>
        </w:rPr>
        <w:t xml:space="preserve"> weekly Flu </w:t>
      </w:r>
      <w:r w:rsidR="0E80C1ED" w:rsidRPr="3EA16997">
        <w:rPr>
          <w:rFonts w:eastAsia="Arial"/>
          <w:sz w:val="24"/>
          <w:szCs w:val="24"/>
        </w:rPr>
        <w:t>u</w:t>
      </w:r>
      <w:r w:rsidRPr="3EA16997">
        <w:rPr>
          <w:rFonts w:eastAsia="Arial"/>
          <w:sz w:val="24"/>
          <w:szCs w:val="24"/>
        </w:rPr>
        <w:t>pdates</w:t>
      </w:r>
      <w:r w:rsidRPr="17A522F5">
        <w:rPr>
          <w:rFonts w:eastAsia="Arial"/>
          <w:sz w:val="24"/>
          <w:szCs w:val="24"/>
        </w:rPr>
        <w:t xml:space="preserve"> that the NHS England South</w:t>
      </w:r>
      <w:r w:rsidR="694F7313" w:rsidRPr="17A522F5">
        <w:rPr>
          <w:rFonts w:eastAsia="Arial"/>
          <w:sz w:val="24"/>
          <w:szCs w:val="24"/>
        </w:rPr>
        <w:t xml:space="preserve"> E</w:t>
      </w:r>
      <w:r w:rsidRPr="17A522F5">
        <w:rPr>
          <w:rFonts w:eastAsia="Arial"/>
          <w:sz w:val="24"/>
          <w:szCs w:val="24"/>
        </w:rPr>
        <w:t xml:space="preserve">ast Regional Public Health Commissioning </w:t>
      </w:r>
      <w:r w:rsidR="7F961DE1" w:rsidRPr="17A522F5">
        <w:rPr>
          <w:rFonts w:eastAsia="Arial"/>
          <w:sz w:val="24"/>
          <w:szCs w:val="24"/>
        </w:rPr>
        <w:t xml:space="preserve">/ Screening and Immunisation </w:t>
      </w:r>
      <w:r w:rsidRPr="17A522F5">
        <w:rPr>
          <w:rFonts w:eastAsia="Arial"/>
          <w:sz w:val="24"/>
          <w:szCs w:val="24"/>
        </w:rPr>
        <w:t>Team</w:t>
      </w:r>
      <w:r w:rsidR="57FF1A5C" w:rsidRPr="17A522F5">
        <w:rPr>
          <w:rFonts w:eastAsia="Arial"/>
          <w:sz w:val="24"/>
          <w:szCs w:val="24"/>
        </w:rPr>
        <w:t>s</w:t>
      </w:r>
      <w:r w:rsidR="00582C26" w:rsidRPr="17A522F5">
        <w:rPr>
          <w:rFonts w:eastAsia="Arial"/>
          <w:sz w:val="24"/>
          <w:szCs w:val="24"/>
        </w:rPr>
        <w:t xml:space="preserve"> </w:t>
      </w:r>
      <w:r w:rsidRPr="17A522F5">
        <w:rPr>
          <w:rFonts w:eastAsia="Arial"/>
          <w:sz w:val="24"/>
          <w:szCs w:val="24"/>
        </w:rPr>
        <w:t>plan to provide during the 202</w:t>
      </w:r>
      <w:r w:rsidR="12F839BA" w:rsidRPr="17A522F5">
        <w:rPr>
          <w:rFonts w:eastAsia="Arial"/>
          <w:sz w:val="24"/>
          <w:szCs w:val="24"/>
        </w:rPr>
        <w:t>2</w:t>
      </w:r>
      <w:r w:rsidRPr="17A522F5">
        <w:rPr>
          <w:rFonts w:eastAsia="Arial"/>
          <w:sz w:val="24"/>
          <w:szCs w:val="24"/>
        </w:rPr>
        <w:t>-2</w:t>
      </w:r>
      <w:r w:rsidR="70A526B8" w:rsidRPr="17A522F5">
        <w:rPr>
          <w:rFonts w:eastAsia="Arial"/>
          <w:sz w:val="24"/>
          <w:szCs w:val="24"/>
        </w:rPr>
        <w:t>3</w:t>
      </w:r>
      <w:r w:rsidRPr="17A522F5">
        <w:rPr>
          <w:rFonts w:eastAsia="Arial"/>
          <w:sz w:val="24"/>
          <w:szCs w:val="24"/>
        </w:rPr>
        <w:t xml:space="preserve"> flu season</w:t>
      </w:r>
      <w:r w:rsidR="6D6ABEF9" w:rsidRPr="17A522F5">
        <w:rPr>
          <w:rFonts w:eastAsia="Arial"/>
          <w:sz w:val="24"/>
          <w:szCs w:val="24"/>
        </w:rPr>
        <w:t>.</w:t>
      </w:r>
      <w:r w:rsidR="00610071">
        <w:rPr>
          <w:rFonts w:eastAsia="Arial"/>
          <w:sz w:val="24"/>
          <w:szCs w:val="24"/>
        </w:rPr>
        <w:t xml:space="preserve">  </w:t>
      </w:r>
      <w:r w:rsidR="6D6ABEF9" w:rsidRPr="17A522F5">
        <w:rPr>
          <w:rFonts w:eastAsia="Arial"/>
          <w:sz w:val="24"/>
          <w:szCs w:val="24"/>
        </w:rPr>
        <w:t xml:space="preserve">The updates are mainly for </w:t>
      </w:r>
      <w:r w:rsidRPr="17A522F5">
        <w:rPr>
          <w:rFonts w:eastAsia="Arial"/>
          <w:sz w:val="24"/>
          <w:szCs w:val="24"/>
        </w:rPr>
        <w:t>primary care. They aim</w:t>
      </w:r>
      <w:r w:rsidR="00582C26" w:rsidRPr="17A522F5">
        <w:rPr>
          <w:rFonts w:eastAsia="Arial"/>
          <w:sz w:val="24"/>
          <w:szCs w:val="24"/>
        </w:rPr>
        <w:t xml:space="preserve"> </w:t>
      </w:r>
      <w:r w:rsidRPr="17A522F5">
        <w:rPr>
          <w:rFonts w:eastAsia="Arial"/>
          <w:sz w:val="24"/>
          <w:szCs w:val="24"/>
        </w:rPr>
        <w:t>to summarise the latest information on the flu programme and any changes that have been notified in the previous week. We hope you</w:t>
      </w:r>
      <w:r w:rsidR="00582C26" w:rsidRPr="17A522F5">
        <w:rPr>
          <w:rFonts w:eastAsia="Arial"/>
          <w:sz w:val="24"/>
          <w:szCs w:val="24"/>
        </w:rPr>
        <w:t xml:space="preserve"> </w:t>
      </w:r>
      <w:r w:rsidRPr="17A522F5">
        <w:rPr>
          <w:rFonts w:eastAsia="Arial"/>
          <w:sz w:val="24"/>
          <w:szCs w:val="24"/>
        </w:rPr>
        <w:t>find it useful.</w:t>
      </w:r>
      <w:r w:rsidR="00582C26" w:rsidRPr="17A522F5">
        <w:rPr>
          <w:rFonts w:eastAsia="Arial"/>
          <w:sz w:val="24"/>
          <w:szCs w:val="24"/>
        </w:rPr>
        <w:t xml:space="preserve"> </w:t>
      </w:r>
      <w:r w:rsidRPr="17A522F5">
        <w:rPr>
          <w:rFonts w:eastAsia="Arial"/>
          <w:sz w:val="24"/>
          <w:szCs w:val="24"/>
        </w:rPr>
        <w:t>We know it will be</w:t>
      </w:r>
      <w:r w:rsidR="00582C26" w:rsidRPr="17A522F5">
        <w:rPr>
          <w:rFonts w:eastAsia="Arial"/>
          <w:sz w:val="24"/>
          <w:szCs w:val="24"/>
        </w:rPr>
        <w:t xml:space="preserve"> </w:t>
      </w:r>
      <w:r w:rsidRPr="17A522F5">
        <w:rPr>
          <w:rFonts w:eastAsia="Arial"/>
          <w:sz w:val="24"/>
          <w:szCs w:val="24"/>
        </w:rPr>
        <w:t>a</w:t>
      </w:r>
      <w:r w:rsidR="0C634AAA" w:rsidRPr="17A522F5">
        <w:rPr>
          <w:rFonts w:eastAsia="Arial"/>
          <w:sz w:val="24"/>
          <w:szCs w:val="24"/>
        </w:rPr>
        <w:t xml:space="preserve">nother </w:t>
      </w:r>
      <w:r w:rsidRPr="17A522F5">
        <w:rPr>
          <w:rFonts w:eastAsia="Arial"/>
          <w:sz w:val="24"/>
          <w:szCs w:val="24"/>
        </w:rPr>
        <w:t>challenging season and want to thank you for your commitment</w:t>
      </w:r>
      <w:r w:rsidR="002D5C09" w:rsidRPr="17A522F5">
        <w:rPr>
          <w:rFonts w:eastAsia="Arial"/>
          <w:sz w:val="24"/>
          <w:szCs w:val="24"/>
        </w:rPr>
        <w:t xml:space="preserve"> </w:t>
      </w:r>
      <w:r w:rsidRPr="17A522F5">
        <w:rPr>
          <w:rFonts w:eastAsia="Arial"/>
          <w:sz w:val="24"/>
          <w:szCs w:val="24"/>
        </w:rPr>
        <w:t xml:space="preserve">to this year’s </w:t>
      </w:r>
      <w:r w:rsidR="2DF6D455" w:rsidRPr="17A522F5">
        <w:rPr>
          <w:rFonts w:eastAsia="Arial"/>
          <w:sz w:val="24"/>
          <w:szCs w:val="24"/>
        </w:rPr>
        <w:t xml:space="preserve">seasonal influenza vaccination </w:t>
      </w:r>
      <w:r w:rsidRPr="17A522F5">
        <w:rPr>
          <w:rFonts w:eastAsia="Arial"/>
          <w:sz w:val="24"/>
          <w:szCs w:val="24"/>
        </w:rPr>
        <w:t>programme.</w:t>
      </w:r>
    </w:p>
    <w:p w14:paraId="28359CB8" w14:textId="791A1BE8" w:rsidR="12500318" w:rsidRDefault="0783690B" w:rsidP="3EA16997">
      <w:pPr>
        <w:spacing w:before="240" w:after="120" w:line="240" w:lineRule="auto"/>
      </w:pPr>
      <w:r w:rsidRPr="3EA16997">
        <w:rPr>
          <w:rFonts w:eastAsiaTheme="majorEastAsia" w:cstheme="majorBidi"/>
          <w:b/>
          <w:bCs/>
          <w:color w:val="2F5496" w:themeColor="accent1" w:themeShade="BF"/>
          <w:sz w:val="24"/>
          <w:szCs w:val="24"/>
        </w:rPr>
        <w:t>Resources for Healthcare Professionals</w:t>
      </w:r>
    </w:p>
    <w:p w14:paraId="7DF236C0" w14:textId="714BD72C" w:rsidR="12500318" w:rsidRDefault="0783690B" w:rsidP="3EA16997">
      <w:pPr>
        <w:spacing w:before="240" w:line="257" w:lineRule="auto"/>
        <w:rPr>
          <w:rFonts w:eastAsia="Arial"/>
          <w:sz w:val="24"/>
          <w:szCs w:val="24"/>
        </w:rPr>
      </w:pPr>
      <w:r w:rsidRPr="3EA16997">
        <w:rPr>
          <w:rFonts w:eastAsia="Arial"/>
          <w:sz w:val="24"/>
          <w:szCs w:val="24"/>
        </w:rPr>
        <w:t>We are finalising the annual flu resource pack and toolkit and aim to issue it shortly. The resource pack collates information from a variety of sources to support providers, particularly in primary care, to deliver the 2022-23 flu programme. It includes links to a range of resources and materials and some guidance and tools to assist practices to improve uptake.</w:t>
      </w:r>
    </w:p>
    <w:p w14:paraId="4BC9EE3A" w14:textId="23204042" w:rsidR="12500318" w:rsidRDefault="0783690B" w:rsidP="3EA16997">
      <w:pPr>
        <w:spacing w:before="240" w:after="0" w:afterAutospacing="1" w:line="257" w:lineRule="auto"/>
        <w:rPr>
          <w:rFonts w:eastAsia="Arial"/>
          <w:sz w:val="24"/>
          <w:szCs w:val="24"/>
        </w:rPr>
      </w:pPr>
      <w:r w:rsidRPr="3EA16997">
        <w:rPr>
          <w:rFonts w:eastAsia="Arial"/>
          <w:sz w:val="24"/>
          <w:szCs w:val="24"/>
        </w:rPr>
        <w:t xml:space="preserve">UKHSA has produced comprehensive guidance to this year’s programme, available at the link below.  </w:t>
      </w:r>
    </w:p>
    <w:p w14:paraId="2E035C64" w14:textId="4D0F8DCB" w:rsidR="12500318" w:rsidRDefault="0095664E" w:rsidP="3EA16997">
      <w:pPr>
        <w:spacing w:after="120" w:line="257" w:lineRule="auto"/>
        <w:rPr>
          <w:rFonts w:eastAsia="Arial"/>
          <w:sz w:val="24"/>
          <w:szCs w:val="24"/>
        </w:rPr>
      </w:pPr>
      <w:hyperlink r:id="rId10">
        <w:r w:rsidR="0783690B" w:rsidRPr="3EA16997">
          <w:rPr>
            <w:rStyle w:val="Hyperlink"/>
            <w:rFonts w:eastAsia="Arial"/>
            <w:sz w:val="24"/>
            <w:szCs w:val="24"/>
          </w:rPr>
          <w:t>The national influenza immunisation programme 2022 to 2023: Information for healthcare practitioners (publishing.service.gov.uk)</w:t>
        </w:r>
      </w:hyperlink>
    </w:p>
    <w:p w14:paraId="0E589F89" w14:textId="3A9A7307" w:rsidR="12500318" w:rsidRDefault="0783690B" w:rsidP="3EA16997">
      <w:pPr>
        <w:spacing w:after="120" w:line="257" w:lineRule="auto"/>
        <w:rPr>
          <w:rFonts w:eastAsia="Arial"/>
          <w:sz w:val="24"/>
          <w:szCs w:val="24"/>
        </w:rPr>
      </w:pPr>
      <w:r w:rsidRPr="3EA16997">
        <w:rPr>
          <w:rFonts w:eastAsia="Arial"/>
          <w:sz w:val="24"/>
          <w:szCs w:val="24"/>
        </w:rPr>
        <w:t xml:space="preserve">Communications materials will be available shortly.  </w:t>
      </w:r>
    </w:p>
    <w:p w14:paraId="048E87B6" w14:textId="09D43588" w:rsidR="12500318" w:rsidRDefault="50EA941D" w:rsidP="3EA16997">
      <w:pPr>
        <w:spacing w:before="240" w:after="120" w:line="240" w:lineRule="auto"/>
        <w:rPr>
          <w:rFonts w:eastAsiaTheme="majorEastAsia" w:cstheme="majorBidi"/>
          <w:b/>
          <w:bCs/>
          <w:color w:val="2F5496" w:themeColor="accent1" w:themeShade="BF"/>
          <w:sz w:val="24"/>
          <w:szCs w:val="24"/>
        </w:rPr>
      </w:pPr>
      <w:r w:rsidRPr="17A522F5">
        <w:rPr>
          <w:rFonts w:eastAsiaTheme="majorEastAsia" w:cstheme="majorBidi"/>
          <w:b/>
          <w:bCs/>
          <w:color w:val="2F5496" w:themeColor="accent1" w:themeShade="BF"/>
          <w:sz w:val="24"/>
          <w:szCs w:val="24"/>
        </w:rPr>
        <w:t xml:space="preserve">GP Enhanced Service and Pharmacy Advanced Service </w:t>
      </w:r>
    </w:p>
    <w:p w14:paraId="22EA820E" w14:textId="14FEA16E" w:rsidR="12500318" w:rsidRDefault="50EA941D" w:rsidP="3EA16997">
      <w:pPr>
        <w:spacing w:before="120" w:line="240" w:lineRule="auto"/>
        <w:rPr>
          <w:rFonts w:eastAsia="Arial"/>
          <w:sz w:val="24"/>
          <w:szCs w:val="24"/>
        </w:rPr>
      </w:pPr>
      <w:r w:rsidRPr="17A522F5">
        <w:rPr>
          <w:rFonts w:eastAsia="Arial"/>
          <w:sz w:val="24"/>
          <w:szCs w:val="24"/>
        </w:rPr>
        <w:t>The service specifications for the GP enhanced service (ES) for the seasonal influenza vaccination programme</w:t>
      </w:r>
      <w:r w:rsidR="618A39DF" w:rsidRPr="3EA16997">
        <w:rPr>
          <w:rFonts w:eastAsia="Arial"/>
          <w:sz w:val="24"/>
          <w:szCs w:val="24"/>
        </w:rPr>
        <w:t>,</w:t>
      </w:r>
      <w:r w:rsidRPr="17A522F5">
        <w:rPr>
          <w:rFonts w:eastAsia="Arial"/>
          <w:sz w:val="24"/>
          <w:szCs w:val="24"/>
        </w:rPr>
        <w:t xml:space="preserve"> the childhood influenza programme and the pharmacy advanced service specification have been published.</w:t>
      </w:r>
      <w:r w:rsidR="002B2D08">
        <w:rPr>
          <w:rFonts w:eastAsia="Arial"/>
          <w:sz w:val="24"/>
          <w:szCs w:val="24"/>
        </w:rPr>
        <w:t xml:space="preserve">  </w:t>
      </w:r>
      <w:r w:rsidRPr="17A522F5">
        <w:rPr>
          <w:rFonts w:eastAsia="Arial"/>
          <w:sz w:val="24"/>
          <w:szCs w:val="24"/>
        </w:rPr>
        <w:t>GP Practices had until midnight on 31st August 202</w:t>
      </w:r>
      <w:r w:rsidR="3C38A86F" w:rsidRPr="17A522F5">
        <w:rPr>
          <w:rFonts w:eastAsia="Arial"/>
          <w:sz w:val="24"/>
          <w:szCs w:val="24"/>
        </w:rPr>
        <w:t>2</w:t>
      </w:r>
      <w:r w:rsidRPr="17A522F5">
        <w:rPr>
          <w:rFonts w:eastAsia="Arial"/>
          <w:sz w:val="24"/>
          <w:szCs w:val="24"/>
        </w:rPr>
        <w:t xml:space="preserve"> to sign up with </w:t>
      </w:r>
      <w:r w:rsidR="5FBFCEB0" w:rsidRPr="3EA16997">
        <w:rPr>
          <w:rFonts w:eastAsia="Arial"/>
          <w:sz w:val="24"/>
          <w:szCs w:val="24"/>
        </w:rPr>
        <w:t>NHSE</w:t>
      </w:r>
      <w:r w:rsidRPr="3EA16997">
        <w:rPr>
          <w:rFonts w:eastAsia="Arial"/>
          <w:sz w:val="24"/>
          <w:szCs w:val="24"/>
        </w:rPr>
        <w:t>.</w:t>
      </w:r>
      <w:r w:rsidR="002B2D08">
        <w:rPr>
          <w:rFonts w:eastAsia="Arial"/>
          <w:sz w:val="24"/>
          <w:szCs w:val="24"/>
        </w:rPr>
        <w:t xml:space="preserve">  </w:t>
      </w:r>
      <w:r w:rsidR="3B84CD76" w:rsidRPr="17A522F5">
        <w:rPr>
          <w:rFonts w:eastAsia="Arial"/>
          <w:sz w:val="24"/>
          <w:szCs w:val="24"/>
        </w:rPr>
        <w:t>The deadline for s</w:t>
      </w:r>
      <w:r w:rsidRPr="17A522F5">
        <w:rPr>
          <w:rFonts w:eastAsia="Arial"/>
          <w:sz w:val="24"/>
          <w:szCs w:val="24"/>
        </w:rPr>
        <w:t>ign</w:t>
      </w:r>
      <w:r w:rsidR="67106029" w:rsidRPr="17A522F5">
        <w:rPr>
          <w:rFonts w:eastAsia="Arial"/>
          <w:sz w:val="24"/>
          <w:szCs w:val="24"/>
        </w:rPr>
        <w:t>-</w:t>
      </w:r>
      <w:r w:rsidRPr="17A522F5">
        <w:rPr>
          <w:rFonts w:eastAsia="Arial"/>
          <w:sz w:val="24"/>
          <w:szCs w:val="24"/>
        </w:rPr>
        <w:t>up on CQRS</w:t>
      </w:r>
      <w:r w:rsidR="3190CE9C" w:rsidRPr="17A522F5">
        <w:rPr>
          <w:rFonts w:eastAsia="Arial"/>
          <w:sz w:val="24"/>
          <w:szCs w:val="24"/>
        </w:rPr>
        <w:t xml:space="preserve">/PCSE on-line </w:t>
      </w:r>
      <w:r w:rsidR="1347C81E" w:rsidRPr="17A522F5">
        <w:rPr>
          <w:rFonts w:eastAsia="Arial"/>
          <w:sz w:val="24"/>
          <w:szCs w:val="24"/>
        </w:rPr>
        <w:t xml:space="preserve">has been extended to 30th September 2022.   </w:t>
      </w:r>
      <w:r w:rsidRPr="17A522F5">
        <w:rPr>
          <w:rFonts w:eastAsia="Arial"/>
          <w:sz w:val="24"/>
          <w:szCs w:val="24"/>
        </w:rPr>
        <w:t xml:space="preserve"> </w:t>
      </w:r>
    </w:p>
    <w:p w14:paraId="3F1A4197" w14:textId="48213B28" w:rsidR="12500318" w:rsidRDefault="2308BEDD" w:rsidP="17A522F5">
      <w:pPr>
        <w:spacing w:before="160" w:line="240" w:lineRule="auto"/>
        <w:rPr>
          <w:rFonts w:eastAsia="Arial"/>
          <w:sz w:val="24"/>
          <w:szCs w:val="24"/>
        </w:rPr>
      </w:pPr>
      <w:r w:rsidRPr="17A522F5">
        <w:rPr>
          <w:rFonts w:eastAsia="Arial"/>
          <w:sz w:val="24"/>
          <w:szCs w:val="24"/>
        </w:rPr>
        <w:t xml:space="preserve">GP practices must proactively call all patients and recall all those in at risk groups. </w:t>
      </w:r>
    </w:p>
    <w:p w14:paraId="381014C7" w14:textId="2E655BEC" w:rsidR="12500318" w:rsidRDefault="2865B9EE" w:rsidP="17A522F5">
      <w:pPr>
        <w:spacing w:before="160" w:line="240" w:lineRule="auto"/>
        <w:rPr>
          <w:rFonts w:eastAsia="Arial"/>
          <w:sz w:val="24"/>
          <w:szCs w:val="24"/>
        </w:rPr>
      </w:pPr>
      <w:r w:rsidRPr="17A522F5">
        <w:rPr>
          <w:rFonts w:eastAsia="Arial"/>
          <w:sz w:val="24"/>
          <w:szCs w:val="24"/>
        </w:rPr>
        <w:t xml:space="preserve">All </w:t>
      </w:r>
      <w:r w:rsidR="6E5766A7" w:rsidRPr="3EA16997">
        <w:rPr>
          <w:rFonts w:eastAsia="Arial"/>
          <w:sz w:val="24"/>
          <w:szCs w:val="24"/>
        </w:rPr>
        <w:t>p</w:t>
      </w:r>
      <w:r w:rsidRPr="3EA16997">
        <w:rPr>
          <w:rFonts w:eastAsia="Arial"/>
          <w:sz w:val="24"/>
          <w:szCs w:val="24"/>
        </w:rPr>
        <w:t>roviders</w:t>
      </w:r>
      <w:r w:rsidRPr="17A522F5">
        <w:rPr>
          <w:rFonts w:eastAsia="Arial"/>
          <w:sz w:val="24"/>
          <w:szCs w:val="24"/>
        </w:rPr>
        <w:t xml:space="preserve"> should use the recommended vaccines as set out in the annual Flu Letter and the Green Book.</w:t>
      </w:r>
      <w:r w:rsidR="002B2D08">
        <w:rPr>
          <w:rFonts w:eastAsia="Arial"/>
          <w:sz w:val="24"/>
          <w:szCs w:val="24"/>
        </w:rPr>
        <w:t xml:space="preserve">  </w:t>
      </w:r>
      <w:r w:rsidRPr="17A522F5">
        <w:rPr>
          <w:rFonts w:eastAsia="Arial"/>
          <w:sz w:val="24"/>
          <w:szCs w:val="24"/>
        </w:rPr>
        <w:t xml:space="preserve">See Annex D of the ES specification. </w:t>
      </w:r>
    </w:p>
    <w:p w14:paraId="465E0C58" w14:textId="589F2F31" w:rsidR="12500318" w:rsidRDefault="3D4FB5E0" w:rsidP="17A522F5">
      <w:pPr>
        <w:spacing w:before="160" w:line="240" w:lineRule="auto"/>
        <w:rPr>
          <w:rFonts w:eastAsia="Arial"/>
          <w:sz w:val="24"/>
          <w:szCs w:val="24"/>
        </w:rPr>
      </w:pPr>
      <w:r w:rsidRPr="17A522F5">
        <w:rPr>
          <w:rFonts w:eastAsia="Arial"/>
          <w:sz w:val="24"/>
          <w:szCs w:val="24"/>
        </w:rPr>
        <w:t xml:space="preserve">The specifications can be accessed here: </w:t>
      </w:r>
    </w:p>
    <w:p w14:paraId="07838ABB" w14:textId="58E9E565" w:rsidR="12500318" w:rsidRDefault="0095664E" w:rsidP="2CA59D03">
      <w:pPr>
        <w:spacing w:after="0" w:line="240" w:lineRule="auto"/>
        <w:rPr>
          <w:rFonts w:eastAsia="Arial"/>
          <w:sz w:val="24"/>
          <w:szCs w:val="24"/>
        </w:rPr>
      </w:pPr>
      <w:hyperlink r:id="rId11">
        <w:r w:rsidR="3D4FB5E0" w:rsidRPr="2CA59D03">
          <w:rPr>
            <w:rStyle w:val="Hyperlink"/>
            <w:rFonts w:eastAsia="Arial"/>
            <w:sz w:val="24"/>
            <w:szCs w:val="24"/>
          </w:rPr>
          <w:t>Enhanced service specification: Seasonal influenza vaccination programme 2022/23 (england.nhs.uk)</w:t>
        </w:r>
      </w:hyperlink>
    </w:p>
    <w:p w14:paraId="16E23B92" w14:textId="33C6FFAB" w:rsidR="12500318" w:rsidRDefault="0095664E" w:rsidP="2CA59D03">
      <w:pPr>
        <w:spacing w:after="0" w:line="240" w:lineRule="auto"/>
        <w:rPr>
          <w:rFonts w:eastAsia="Arial"/>
          <w:sz w:val="24"/>
          <w:szCs w:val="24"/>
        </w:rPr>
      </w:pPr>
      <w:hyperlink r:id="rId12">
        <w:r w:rsidR="3D4FB5E0" w:rsidRPr="2CA59D03">
          <w:rPr>
            <w:rStyle w:val="Hyperlink"/>
            <w:rFonts w:eastAsia="Arial"/>
            <w:sz w:val="24"/>
            <w:szCs w:val="24"/>
          </w:rPr>
          <w:t>NHS England » Community Pharmacy Seasonal Influenza Vaccine Service</w:t>
        </w:r>
      </w:hyperlink>
    </w:p>
    <w:p w14:paraId="4A15CCC4" w14:textId="77777777" w:rsidR="002B2D08" w:rsidRDefault="002B2D08" w:rsidP="3EA16997">
      <w:pPr>
        <w:spacing w:before="360" w:line="240" w:lineRule="auto"/>
        <w:rPr>
          <w:rFonts w:eastAsiaTheme="majorEastAsia" w:cstheme="majorBidi"/>
          <w:b/>
          <w:bCs/>
          <w:color w:val="2F5496" w:themeColor="accent1" w:themeShade="BF"/>
          <w:sz w:val="24"/>
          <w:szCs w:val="24"/>
        </w:rPr>
      </w:pPr>
    </w:p>
    <w:p w14:paraId="4B2EBDE4" w14:textId="57FB1E06" w:rsidR="12500318" w:rsidRDefault="3D4FB5E0" w:rsidP="3EA16997">
      <w:pPr>
        <w:spacing w:before="360" w:line="240" w:lineRule="auto"/>
        <w:rPr>
          <w:rFonts w:eastAsiaTheme="majorEastAsia" w:cstheme="majorBidi"/>
          <w:b/>
          <w:bCs/>
          <w:color w:val="2F5496" w:themeColor="accent1" w:themeShade="BF"/>
          <w:sz w:val="24"/>
          <w:szCs w:val="24"/>
        </w:rPr>
      </w:pPr>
      <w:r w:rsidRPr="17A522F5">
        <w:rPr>
          <w:rFonts w:eastAsiaTheme="majorEastAsia" w:cstheme="majorBidi"/>
          <w:b/>
          <w:bCs/>
          <w:color w:val="2F5496" w:themeColor="accent1" w:themeShade="BF"/>
          <w:sz w:val="24"/>
          <w:szCs w:val="24"/>
        </w:rPr>
        <w:lastRenderedPageBreak/>
        <w:t xml:space="preserve">Healthy 50-64 </w:t>
      </w:r>
      <w:r w:rsidR="00E62BB6">
        <w:rPr>
          <w:rFonts w:eastAsiaTheme="majorEastAsia" w:cstheme="majorBidi"/>
          <w:b/>
          <w:bCs/>
          <w:color w:val="2F5496" w:themeColor="accent1" w:themeShade="BF"/>
          <w:sz w:val="24"/>
          <w:szCs w:val="24"/>
        </w:rPr>
        <w:t>Y</w:t>
      </w:r>
      <w:r w:rsidRPr="17A522F5">
        <w:rPr>
          <w:rFonts w:eastAsiaTheme="majorEastAsia" w:cstheme="majorBidi"/>
          <w:b/>
          <w:bCs/>
          <w:color w:val="2F5496" w:themeColor="accent1" w:themeShade="BF"/>
          <w:sz w:val="24"/>
          <w:szCs w:val="24"/>
        </w:rPr>
        <w:t xml:space="preserve">ear </w:t>
      </w:r>
      <w:r w:rsidR="00E62BB6">
        <w:rPr>
          <w:rFonts w:eastAsiaTheme="majorEastAsia" w:cstheme="majorBidi"/>
          <w:b/>
          <w:bCs/>
          <w:color w:val="2F5496" w:themeColor="accent1" w:themeShade="BF"/>
          <w:sz w:val="24"/>
          <w:szCs w:val="24"/>
        </w:rPr>
        <w:t>O</w:t>
      </w:r>
      <w:r w:rsidRPr="17A522F5">
        <w:rPr>
          <w:rFonts w:eastAsiaTheme="majorEastAsia" w:cstheme="majorBidi"/>
          <w:b/>
          <w:bCs/>
          <w:color w:val="2F5496" w:themeColor="accent1" w:themeShade="BF"/>
          <w:sz w:val="24"/>
          <w:szCs w:val="24"/>
        </w:rPr>
        <w:t>lds from 15th October</w:t>
      </w:r>
    </w:p>
    <w:p w14:paraId="51645F73" w14:textId="6A7F44D3" w:rsidR="12500318" w:rsidRDefault="3D4FB5E0" w:rsidP="3EA16997">
      <w:pPr>
        <w:spacing w:before="120" w:line="240" w:lineRule="auto"/>
        <w:rPr>
          <w:rFonts w:eastAsia="Arial"/>
          <w:sz w:val="24"/>
          <w:szCs w:val="24"/>
        </w:rPr>
      </w:pPr>
      <w:r w:rsidRPr="2CA59D03">
        <w:rPr>
          <w:rFonts w:eastAsia="Arial"/>
          <w:sz w:val="24"/>
          <w:szCs w:val="24"/>
        </w:rPr>
        <w:t>All contractors (both GP practices and community pharmacies) are reminded that healthy 50-64 years who are not in a designated clinical risk group only become eligible under the Enhanced or Advance Service from 15th October 2022.</w:t>
      </w:r>
      <w:r w:rsidR="002B2D08">
        <w:rPr>
          <w:rFonts w:eastAsia="Arial"/>
          <w:sz w:val="24"/>
          <w:szCs w:val="24"/>
        </w:rPr>
        <w:t xml:space="preserve">  </w:t>
      </w:r>
      <w:r w:rsidRPr="2CA59D03">
        <w:rPr>
          <w:rFonts w:eastAsia="Arial"/>
          <w:sz w:val="24"/>
          <w:szCs w:val="24"/>
        </w:rPr>
        <w:t>The reason for this is to ensure that vaccine is prioritised for those who are most susceptible to and at risk from influenza</w:t>
      </w:r>
      <w:r w:rsidR="34B71C01" w:rsidRPr="2CA59D03">
        <w:rPr>
          <w:rFonts w:eastAsia="Arial"/>
          <w:sz w:val="24"/>
          <w:szCs w:val="24"/>
        </w:rPr>
        <w:t>. Contractors should be aware that any vaccination done before 15th October will not attract an item of service fee</w:t>
      </w:r>
      <w:r w:rsidR="43EC748A" w:rsidRPr="2CA59D03">
        <w:rPr>
          <w:rFonts w:eastAsia="Arial"/>
          <w:sz w:val="24"/>
          <w:szCs w:val="24"/>
        </w:rPr>
        <w:t xml:space="preserve"> unless there is a specific clinical justification for vaccination before this date</w:t>
      </w:r>
      <w:r w:rsidR="34B71C01" w:rsidRPr="2CA59D03">
        <w:rPr>
          <w:rFonts w:eastAsia="Arial"/>
          <w:sz w:val="24"/>
          <w:szCs w:val="24"/>
        </w:rPr>
        <w:t xml:space="preserve">.   </w:t>
      </w:r>
    </w:p>
    <w:p w14:paraId="426143A9" w14:textId="1411D9E3" w:rsidR="12500318" w:rsidRDefault="7261D608" w:rsidP="3EA16997">
      <w:pPr>
        <w:spacing w:before="360" w:after="120" w:line="240" w:lineRule="auto"/>
        <w:rPr>
          <w:rFonts w:eastAsiaTheme="majorEastAsia" w:cstheme="majorBidi"/>
          <w:b/>
          <w:bCs/>
          <w:color w:val="2F5496" w:themeColor="accent1" w:themeShade="BF"/>
          <w:sz w:val="24"/>
          <w:szCs w:val="24"/>
        </w:rPr>
      </w:pPr>
      <w:r w:rsidRPr="17A522F5">
        <w:rPr>
          <w:rFonts w:eastAsiaTheme="majorEastAsia" w:cstheme="majorBidi"/>
          <w:b/>
          <w:bCs/>
          <w:color w:val="2F5496" w:themeColor="accent1" w:themeShade="BF"/>
          <w:sz w:val="24"/>
          <w:szCs w:val="24"/>
        </w:rPr>
        <w:t xml:space="preserve">Vaccinating Patients Not Registered with the Practice </w:t>
      </w:r>
    </w:p>
    <w:p w14:paraId="4FDF5905" w14:textId="0E3260A6" w:rsidR="12500318" w:rsidRDefault="50EA941D" w:rsidP="3EA16997">
      <w:pPr>
        <w:spacing w:before="120" w:line="240" w:lineRule="auto"/>
        <w:rPr>
          <w:rFonts w:eastAsia="Arial"/>
          <w:sz w:val="24"/>
          <w:szCs w:val="24"/>
        </w:rPr>
      </w:pPr>
      <w:r w:rsidRPr="17A522F5">
        <w:rPr>
          <w:rFonts w:eastAsia="Arial"/>
          <w:sz w:val="24"/>
          <w:szCs w:val="24"/>
        </w:rPr>
        <w:t xml:space="preserve">For this season, </w:t>
      </w:r>
      <w:r w:rsidR="7CBD1E3B" w:rsidRPr="17A522F5">
        <w:rPr>
          <w:rFonts w:eastAsia="Arial"/>
          <w:sz w:val="24"/>
          <w:szCs w:val="24"/>
        </w:rPr>
        <w:t xml:space="preserve">GP practices </w:t>
      </w:r>
      <w:r w:rsidRPr="17A522F5">
        <w:rPr>
          <w:rFonts w:eastAsia="Arial"/>
          <w:sz w:val="24"/>
          <w:szCs w:val="24"/>
        </w:rPr>
        <w:t>will be able to vaccinate the following</w:t>
      </w:r>
      <w:r w:rsidR="44F19806" w:rsidRPr="17A522F5">
        <w:rPr>
          <w:rFonts w:eastAsia="Arial"/>
          <w:sz w:val="24"/>
          <w:szCs w:val="24"/>
        </w:rPr>
        <w:t xml:space="preserve"> </w:t>
      </w:r>
      <w:r w:rsidRPr="17A522F5">
        <w:rPr>
          <w:rFonts w:eastAsia="Arial"/>
          <w:sz w:val="24"/>
          <w:szCs w:val="24"/>
        </w:rPr>
        <w:t xml:space="preserve">cohorts not registered with the practice – see ES paragraph </w:t>
      </w:r>
      <w:r w:rsidR="10435448" w:rsidRPr="17A522F5">
        <w:rPr>
          <w:rFonts w:eastAsia="Arial"/>
          <w:sz w:val="24"/>
          <w:szCs w:val="24"/>
        </w:rPr>
        <w:t xml:space="preserve">8.4: </w:t>
      </w:r>
    </w:p>
    <w:p w14:paraId="69595AAE" w14:textId="276FEF97" w:rsidR="12500318" w:rsidRDefault="50EA941D" w:rsidP="17A522F5">
      <w:pPr>
        <w:pStyle w:val="ListParagraph"/>
        <w:numPr>
          <w:ilvl w:val="0"/>
          <w:numId w:val="3"/>
        </w:numPr>
        <w:spacing w:before="160" w:line="240" w:lineRule="auto"/>
        <w:rPr>
          <w:rFonts w:eastAsia="Arial"/>
          <w:sz w:val="24"/>
          <w:szCs w:val="24"/>
        </w:rPr>
      </w:pPr>
      <w:r w:rsidRPr="17A522F5">
        <w:rPr>
          <w:rFonts w:eastAsia="Arial"/>
          <w:sz w:val="24"/>
          <w:szCs w:val="24"/>
        </w:rPr>
        <w:t xml:space="preserve">those living in long-stay </w:t>
      </w:r>
      <w:r w:rsidR="7D93C33D" w:rsidRPr="17A522F5">
        <w:rPr>
          <w:rFonts w:eastAsia="Arial"/>
          <w:sz w:val="24"/>
          <w:szCs w:val="24"/>
        </w:rPr>
        <w:t>residential care homes or nu</w:t>
      </w:r>
      <w:r w:rsidRPr="17A522F5">
        <w:rPr>
          <w:rFonts w:eastAsia="Arial"/>
          <w:sz w:val="24"/>
          <w:szCs w:val="24"/>
        </w:rPr>
        <w:t xml:space="preserve">rsing homes or other long-stay health or social care facilities; or </w:t>
      </w:r>
    </w:p>
    <w:p w14:paraId="1E65C290" w14:textId="04CBB3F5" w:rsidR="12500318" w:rsidRDefault="523CD720" w:rsidP="17A522F5">
      <w:pPr>
        <w:pStyle w:val="ListParagraph"/>
        <w:numPr>
          <w:ilvl w:val="0"/>
          <w:numId w:val="3"/>
        </w:numPr>
        <w:spacing w:before="160" w:line="240" w:lineRule="auto"/>
        <w:rPr>
          <w:rFonts w:eastAsia="Arial"/>
          <w:sz w:val="24"/>
          <w:szCs w:val="24"/>
        </w:rPr>
      </w:pPr>
      <w:r w:rsidRPr="17A522F5">
        <w:rPr>
          <w:rFonts w:eastAsia="Arial"/>
          <w:sz w:val="24"/>
          <w:szCs w:val="24"/>
        </w:rPr>
        <w:t xml:space="preserve">frontline health and social care staff employed by </w:t>
      </w:r>
    </w:p>
    <w:p w14:paraId="53806FDF" w14:textId="554F9BF9" w:rsidR="12500318" w:rsidRDefault="523CD720" w:rsidP="17A522F5">
      <w:pPr>
        <w:pStyle w:val="ListParagraph"/>
        <w:numPr>
          <w:ilvl w:val="1"/>
          <w:numId w:val="3"/>
        </w:numPr>
        <w:spacing w:before="160" w:line="240" w:lineRule="auto"/>
        <w:rPr>
          <w:rFonts w:eastAsia="Arial"/>
          <w:sz w:val="24"/>
          <w:szCs w:val="24"/>
        </w:rPr>
      </w:pPr>
      <w:r w:rsidRPr="17A522F5">
        <w:rPr>
          <w:rFonts w:eastAsia="Arial"/>
          <w:sz w:val="24"/>
          <w:szCs w:val="24"/>
        </w:rPr>
        <w:t xml:space="preserve">a registered residential care or nursing home, </w:t>
      </w:r>
    </w:p>
    <w:p w14:paraId="019697B2" w14:textId="567B75C2" w:rsidR="12500318" w:rsidRDefault="2B9A5000" w:rsidP="17A522F5">
      <w:pPr>
        <w:pStyle w:val="ListParagraph"/>
        <w:numPr>
          <w:ilvl w:val="1"/>
          <w:numId w:val="3"/>
        </w:numPr>
        <w:spacing w:before="160" w:line="240" w:lineRule="auto"/>
        <w:rPr>
          <w:rFonts w:eastAsia="Arial"/>
          <w:sz w:val="24"/>
          <w:szCs w:val="24"/>
        </w:rPr>
      </w:pPr>
      <w:r w:rsidRPr="17A522F5">
        <w:rPr>
          <w:rFonts w:eastAsia="Arial"/>
          <w:sz w:val="24"/>
          <w:szCs w:val="24"/>
        </w:rPr>
        <w:t>A voluntary managed hospice provider</w:t>
      </w:r>
    </w:p>
    <w:p w14:paraId="7BC15537" w14:textId="18FC3D9D" w:rsidR="12500318" w:rsidRDefault="6C4246DD" w:rsidP="17A522F5">
      <w:pPr>
        <w:pStyle w:val="ListParagraph"/>
        <w:numPr>
          <w:ilvl w:val="0"/>
          <w:numId w:val="3"/>
        </w:numPr>
        <w:spacing w:before="160" w:line="240" w:lineRule="auto"/>
        <w:rPr>
          <w:rFonts w:eastAsia="Arial"/>
          <w:sz w:val="24"/>
          <w:szCs w:val="24"/>
        </w:rPr>
      </w:pPr>
      <w:r w:rsidRPr="3EA16997">
        <w:rPr>
          <w:rFonts w:eastAsia="Arial"/>
          <w:sz w:val="24"/>
          <w:szCs w:val="24"/>
        </w:rPr>
        <w:t>l</w:t>
      </w:r>
      <w:r w:rsidR="4C941E03" w:rsidRPr="3EA16997">
        <w:rPr>
          <w:rFonts w:eastAsia="Arial"/>
          <w:sz w:val="24"/>
          <w:szCs w:val="24"/>
        </w:rPr>
        <w:t>ocum</w:t>
      </w:r>
      <w:r w:rsidR="4C941E03" w:rsidRPr="17A522F5">
        <w:rPr>
          <w:rFonts w:eastAsia="Arial"/>
          <w:sz w:val="24"/>
          <w:szCs w:val="24"/>
        </w:rPr>
        <w:t xml:space="preserve"> GPs </w:t>
      </w:r>
    </w:p>
    <w:p w14:paraId="57B7C16E" w14:textId="708EDD84" w:rsidR="12500318" w:rsidRDefault="50EA941D" w:rsidP="17A522F5">
      <w:pPr>
        <w:spacing w:before="160" w:line="240" w:lineRule="auto"/>
        <w:rPr>
          <w:rFonts w:eastAsia="Arial"/>
          <w:sz w:val="24"/>
          <w:szCs w:val="24"/>
        </w:rPr>
      </w:pPr>
      <w:r w:rsidRPr="17A522F5">
        <w:rPr>
          <w:rFonts w:eastAsia="Arial"/>
          <w:sz w:val="24"/>
          <w:szCs w:val="24"/>
        </w:rPr>
        <w:t>Further guidance on recording and claiming will follow</w:t>
      </w:r>
      <w:r w:rsidR="768F3893" w:rsidRPr="17A522F5">
        <w:rPr>
          <w:rFonts w:eastAsia="Arial"/>
          <w:sz w:val="24"/>
          <w:szCs w:val="24"/>
        </w:rPr>
        <w:t xml:space="preserve"> but is expected to be similar to last year i.e. register the p</w:t>
      </w:r>
      <w:r w:rsidR="3200E664" w:rsidRPr="17A522F5">
        <w:rPr>
          <w:rFonts w:eastAsia="Arial"/>
          <w:sz w:val="24"/>
          <w:szCs w:val="24"/>
        </w:rPr>
        <w:t>erson</w:t>
      </w:r>
      <w:r w:rsidR="768F3893" w:rsidRPr="17A522F5">
        <w:rPr>
          <w:rFonts w:eastAsia="Arial"/>
          <w:sz w:val="24"/>
          <w:szCs w:val="24"/>
        </w:rPr>
        <w:t xml:space="preserve"> as requiring Immediate Necessary Treatment (INT)</w:t>
      </w:r>
      <w:r w:rsidRPr="17A522F5">
        <w:rPr>
          <w:rFonts w:eastAsia="Arial"/>
          <w:sz w:val="24"/>
          <w:szCs w:val="24"/>
        </w:rPr>
        <w:t xml:space="preserve">. </w:t>
      </w:r>
    </w:p>
    <w:p w14:paraId="7F6068CD" w14:textId="15FD388A" w:rsidR="12500318" w:rsidRDefault="6A2AC12A" w:rsidP="3EA16997">
      <w:pPr>
        <w:spacing w:before="360" w:after="120" w:line="240" w:lineRule="auto"/>
        <w:rPr>
          <w:rFonts w:eastAsiaTheme="majorEastAsia" w:cstheme="majorBidi"/>
          <w:b/>
          <w:bCs/>
          <w:color w:val="2F5496" w:themeColor="accent1" w:themeShade="BF"/>
          <w:sz w:val="24"/>
          <w:szCs w:val="24"/>
        </w:rPr>
      </w:pPr>
      <w:r w:rsidRPr="17A522F5">
        <w:rPr>
          <w:rFonts w:eastAsiaTheme="majorEastAsia" w:cstheme="majorBidi"/>
          <w:b/>
          <w:bCs/>
          <w:color w:val="2F5496" w:themeColor="accent1" w:themeShade="BF"/>
          <w:sz w:val="24"/>
          <w:szCs w:val="24"/>
        </w:rPr>
        <w:t xml:space="preserve">Collaboration </w:t>
      </w:r>
      <w:r w:rsidR="00A1172F">
        <w:rPr>
          <w:rFonts w:eastAsiaTheme="majorEastAsia" w:cstheme="majorBidi"/>
          <w:b/>
          <w:bCs/>
          <w:color w:val="2F5496" w:themeColor="accent1" w:themeShade="BF"/>
          <w:sz w:val="24"/>
          <w:szCs w:val="24"/>
        </w:rPr>
        <w:t>O</w:t>
      </w:r>
      <w:r w:rsidRPr="17A522F5">
        <w:rPr>
          <w:rFonts w:eastAsiaTheme="majorEastAsia" w:cstheme="majorBidi"/>
          <w:b/>
          <w:bCs/>
          <w:color w:val="2F5496" w:themeColor="accent1" w:themeShade="BF"/>
          <w:sz w:val="24"/>
          <w:szCs w:val="24"/>
        </w:rPr>
        <w:t>pportunities</w:t>
      </w:r>
    </w:p>
    <w:p w14:paraId="3FC74FA1" w14:textId="6CB03CA7" w:rsidR="12500318" w:rsidRDefault="6A2AC12A" w:rsidP="17A522F5">
      <w:pPr>
        <w:spacing w:before="160" w:line="240" w:lineRule="auto"/>
        <w:rPr>
          <w:rFonts w:eastAsia="Arial"/>
          <w:sz w:val="24"/>
          <w:szCs w:val="24"/>
        </w:rPr>
      </w:pPr>
      <w:r w:rsidRPr="17A522F5">
        <w:rPr>
          <w:rFonts w:eastAsia="Arial"/>
          <w:sz w:val="24"/>
          <w:szCs w:val="24"/>
        </w:rPr>
        <w:t>This season, there are two opportunities for collaboration in the delivery of the flu vaccination programme</w:t>
      </w:r>
      <w:r w:rsidR="63AC8127" w:rsidRPr="17A522F5">
        <w:rPr>
          <w:rFonts w:eastAsia="Arial"/>
          <w:sz w:val="24"/>
          <w:szCs w:val="24"/>
        </w:rPr>
        <w:t xml:space="preserve"> to eligible patients</w:t>
      </w:r>
      <w:r w:rsidRPr="17A522F5">
        <w:rPr>
          <w:rFonts w:eastAsia="Arial"/>
          <w:sz w:val="24"/>
          <w:szCs w:val="24"/>
        </w:rPr>
        <w:t xml:space="preserve">:  </w:t>
      </w:r>
    </w:p>
    <w:p w14:paraId="4FAA3722" w14:textId="206C0C13" w:rsidR="12500318" w:rsidRDefault="565129F2" w:rsidP="17A522F5">
      <w:pPr>
        <w:pStyle w:val="ListParagraph"/>
        <w:numPr>
          <w:ilvl w:val="0"/>
          <w:numId w:val="5"/>
        </w:numPr>
        <w:spacing w:before="160" w:line="240" w:lineRule="auto"/>
        <w:rPr>
          <w:rFonts w:eastAsia="Arial"/>
          <w:sz w:val="24"/>
          <w:szCs w:val="24"/>
        </w:rPr>
      </w:pPr>
      <w:r w:rsidRPr="3EA16997">
        <w:rPr>
          <w:rFonts w:eastAsia="Arial"/>
          <w:sz w:val="24"/>
          <w:szCs w:val="24"/>
        </w:rPr>
        <w:t>U</w:t>
      </w:r>
      <w:r w:rsidR="0E047D37" w:rsidRPr="3EA16997">
        <w:rPr>
          <w:rFonts w:eastAsia="Arial"/>
          <w:sz w:val="24"/>
          <w:szCs w:val="24"/>
        </w:rPr>
        <w:t>nder</w:t>
      </w:r>
      <w:r w:rsidR="0E047D37" w:rsidRPr="17A522F5">
        <w:rPr>
          <w:rFonts w:eastAsia="Arial"/>
          <w:sz w:val="24"/>
          <w:szCs w:val="24"/>
        </w:rPr>
        <w:t xml:space="preserve"> an influenza collaboration agreement. This </w:t>
      </w:r>
      <w:r w:rsidR="2646A4A5" w:rsidRPr="17A522F5">
        <w:rPr>
          <w:rFonts w:eastAsia="Arial"/>
          <w:sz w:val="24"/>
          <w:szCs w:val="24"/>
        </w:rPr>
        <w:t>is where practices want to work together to deliver the flu programme only.</w:t>
      </w:r>
      <w:r w:rsidR="00A1172F">
        <w:rPr>
          <w:rFonts w:eastAsia="Arial"/>
          <w:sz w:val="24"/>
          <w:szCs w:val="24"/>
        </w:rPr>
        <w:t xml:space="preserve">  </w:t>
      </w:r>
      <w:r w:rsidR="2646A4A5" w:rsidRPr="17A522F5">
        <w:rPr>
          <w:rFonts w:eastAsia="Arial"/>
          <w:sz w:val="24"/>
          <w:szCs w:val="24"/>
        </w:rPr>
        <w:t>Collaboration c</w:t>
      </w:r>
      <w:r w:rsidR="0E047D37" w:rsidRPr="17A522F5">
        <w:rPr>
          <w:rFonts w:eastAsia="Arial"/>
          <w:sz w:val="24"/>
          <w:szCs w:val="24"/>
        </w:rPr>
        <w:t xml:space="preserve">ould be with </w:t>
      </w:r>
      <w:r w:rsidR="239777C4" w:rsidRPr="17A522F5">
        <w:rPr>
          <w:rFonts w:eastAsia="Arial"/>
          <w:sz w:val="24"/>
          <w:szCs w:val="24"/>
        </w:rPr>
        <w:t xml:space="preserve">any group of practices not just in an </w:t>
      </w:r>
      <w:r w:rsidR="610DF529" w:rsidRPr="17A522F5">
        <w:rPr>
          <w:rFonts w:eastAsia="Arial"/>
          <w:sz w:val="24"/>
          <w:szCs w:val="24"/>
        </w:rPr>
        <w:t xml:space="preserve">established </w:t>
      </w:r>
      <w:r w:rsidR="4F3ED79D" w:rsidRPr="17A522F5">
        <w:rPr>
          <w:rFonts w:eastAsia="Arial"/>
          <w:sz w:val="24"/>
          <w:szCs w:val="24"/>
        </w:rPr>
        <w:t>PCN</w:t>
      </w:r>
      <w:r w:rsidR="418ECF8E" w:rsidRPr="17A522F5">
        <w:rPr>
          <w:rFonts w:eastAsia="Arial"/>
          <w:sz w:val="24"/>
          <w:szCs w:val="24"/>
        </w:rPr>
        <w:t xml:space="preserve"> </w:t>
      </w:r>
    </w:p>
    <w:p w14:paraId="48669B23" w14:textId="23EACC26" w:rsidR="12500318" w:rsidRDefault="418ECF8E" w:rsidP="17A522F5">
      <w:pPr>
        <w:pStyle w:val="ListParagraph"/>
        <w:numPr>
          <w:ilvl w:val="0"/>
          <w:numId w:val="5"/>
        </w:numPr>
        <w:spacing w:before="160" w:line="240" w:lineRule="auto"/>
        <w:rPr>
          <w:rFonts w:eastAsia="Arial"/>
          <w:sz w:val="24"/>
          <w:szCs w:val="24"/>
        </w:rPr>
      </w:pPr>
      <w:r w:rsidRPr="17A522F5">
        <w:rPr>
          <w:rFonts w:eastAsia="Arial"/>
          <w:sz w:val="24"/>
          <w:szCs w:val="24"/>
        </w:rPr>
        <w:t>Under a Covid-19 collaboration agreement.</w:t>
      </w:r>
      <w:r w:rsidR="00A1172F">
        <w:rPr>
          <w:rFonts w:eastAsia="Arial"/>
          <w:sz w:val="24"/>
          <w:szCs w:val="24"/>
        </w:rPr>
        <w:t xml:space="preserve">  </w:t>
      </w:r>
      <w:r w:rsidR="11E211E4" w:rsidRPr="17A522F5">
        <w:rPr>
          <w:rFonts w:eastAsia="Arial"/>
          <w:sz w:val="24"/>
          <w:szCs w:val="24"/>
        </w:rPr>
        <w:t>This is where p</w:t>
      </w:r>
      <w:r w:rsidRPr="17A522F5">
        <w:rPr>
          <w:rFonts w:eastAsia="Arial"/>
          <w:sz w:val="24"/>
          <w:szCs w:val="24"/>
        </w:rPr>
        <w:t xml:space="preserve">ractices </w:t>
      </w:r>
      <w:r w:rsidR="0DC047A9" w:rsidRPr="17A522F5">
        <w:rPr>
          <w:rFonts w:eastAsia="Arial"/>
          <w:sz w:val="24"/>
          <w:szCs w:val="24"/>
        </w:rPr>
        <w:t>want to</w:t>
      </w:r>
      <w:r w:rsidRPr="17A522F5">
        <w:rPr>
          <w:rFonts w:eastAsia="Arial"/>
          <w:sz w:val="24"/>
          <w:szCs w:val="24"/>
        </w:rPr>
        <w:t xml:space="preserve"> collaborate</w:t>
      </w:r>
      <w:r w:rsidR="05E8349A" w:rsidRPr="17A522F5">
        <w:rPr>
          <w:rFonts w:eastAsia="Arial"/>
          <w:sz w:val="24"/>
          <w:szCs w:val="24"/>
        </w:rPr>
        <w:t xml:space="preserve"> to deliver the flu vaccination alongside Covid-19 vaccination synergistically or to co-administer flu and Covid-19 vaccines.</w:t>
      </w:r>
      <w:r w:rsidR="00A1172F">
        <w:rPr>
          <w:rFonts w:eastAsia="Arial"/>
          <w:sz w:val="24"/>
          <w:szCs w:val="24"/>
        </w:rPr>
        <w:t xml:space="preserve">  </w:t>
      </w:r>
      <w:r w:rsidR="05E8349A" w:rsidRPr="17A522F5">
        <w:rPr>
          <w:rFonts w:eastAsia="Arial"/>
          <w:sz w:val="24"/>
          <w:szCs w:val="24"/>
        </w:rPr>
        <w:t xml:space="preserve">Collaboration can only be as part of a PCN grouping.  </w:t>
      </w:r>
    </w:p>
    <w:p w14:paraId="37DEB82B" w14:textId="713AF975" w:rsidR="12500318" w:rsidRDefault="475873F1" w:rsidP="17A522F5">
      <w:pPr>
        <w:spacing w:before="160" w:line="240" w:lineRule="auto"/>
        <w:rPr>
          <w:rFonts w:eastAsia="Arial"/>
          <w:sz w:val="24"/>
          <w:szCs w:val="24"/>
        </w:rPr>
      </w:pPr>
      <w:r w:rsidRPr="2CA59D03">
        <w:rPr>
          <w:rFonts w:eastAsia="Arial"/>
          <w:sz w:val="24"/>
          <w:szCs w:val="24"/>
        </w:rPr>
        <w:t xml:space="preserve">Practices collaborating under either of the above arrangements will be deemed to be a single medical practice on a temporary basis under Human Medicines Regulations 2021, for the purposes of delivering the vaccination programme(s).  This means that they can share their flu vaccine stocks without the need for a Wholesale Dealer’s Licence.  </w:t>
      </w:r>
    </w:p>
    <w:p w14:paraId="66F69ED2" w14:textId="31D790FA" w:rsidR="12500318" w:rsidRDefault="475873F1" w:rsidP="17A522F5">
      <w:pPr>
        <w:spacing w:before="160" w:line="240" w:lineRule="auto"/>
        <w:rPr>
          <w:rFonts w:eastAsia="Arial"/>
          <w:sz w:val="24"/>
          <w:szCs w:val="24"/>
        </w:rPr>
      </w:pPr>
      <w:r w:rsidRPr="17A522F5">
        <w:rPr>
          <w:rFonts w:eastAsia="Arial"/>
          <w:sz w:val="24"/>
          <w:szCs w:val="24"/>
        </w:rPr>
        <w:t xml:space="preserve">In both cases, practices will need to have signed up to the relevant collaboration agreement which will set out arrangements for sharing vaccines and claiming reimbursement.  </w:t>
      </w:r>
    </w:p>
    <w:p w14:paraId="1711CE92" w14:textId="1A55E088" w:rsidR="12500318" w:rsidRDefault="475873F1" w:rsidP="17A522F5">
      <w:pPr>
        <w:spacing w:before="160" w:line="240" w:lineRule="auto"/>
        <w:rPr>
          <w:rFonts w:eastAsia="Arial"/>
          <w:sz w:val="24"/>
          <w:szCs w:val="24"/>
        </w:rPr>
      </w:pPr>
      <w:r w:rsidRPr="17A522F5">
        <w:rPr>
          <w:rFonts w:eastAsia="Arial"/>
          <w:sz w:val="24"/>
          <w:szCs w:val="24"/>
        </w:rPr>
        <w:t xml:space="preserve">Practices should note that the Covid-19 PCN grouping collaboration agreement does not cover the vaccination of healthy 2 and 3-year-olds.   </w:t>
      </w:r>
    </w:p>
    <w:p w14:paraId="65C6ED64" w14:textId="45902C41" w:rsidR="12500318" w:rsidRDefault="5BBD06B2" w:rsidP="17A522F5">
      <w:pPr>
        <w:spacing w:before="160" w:line="240" w:lineRule="auto"/>
        <w:rPr>
          <w:rFonts w:eastAsia="Arial"/>
          <w:sz w:val="24"/>
          <w:szCs w:val="24"/>
        </w:rPr>
      </w:pPr>
      <w:r w:rsidRPr="17A522F5">
        <w:rPr>
          <w:rFonts w:eastAsia="Arial"/>
          <w:sz w:val="24"/>
          <w:szCs w:val="24"/>
        </w:rPr>
        <w:t>Template agreements can be found at the links below:</w:t>
      </w:r>
    </w:p>
    <w:p w14:paraId="32550EE2" w14:textId="48E98984" w:rsidR="12500318" w:rsidRDefault="0095664E" w:rsidP="2CA59D03">
      <w:pPr>
        <w:spacing w:after="0" w:line="240" w:lineRule="auto"/>
        <w:rPr>
          <w:rFonts w:eastAsia="Arial"/>
          <w:color w:val="0563C1"/>
          <w:sz w:val="24"/>
          <w:szCs w:val="24"/>
          <w:u w:val="single"/>
        </w:rPr>
      </w:pPr>
      <w:hyperlink r:id="rId13">
        <w:r w:rsidR="5BBD06B2" w:rsidRPr="2CA59D03">
          <w:rPr>
            <w:rStyle w:val="Hyperlink"/>
            <w:rFonts w:eastAsia="Arial"/>
            <w:sz w:val="24"/>
            <w:szCs w:val="24"/>
          </w:rPr>
          <w:t>NH</w:t>
        </w:r>
        <w:r w:rsidR="5BBD06B2" w:rsidRPr="2CA59D03">
          <w:rPr>
            <w:rFonts w:eastAsia="Arial"/>
            <w:color w:val="0563C1"/>
            <w:sz w:val="24"/>
            <w:szCs w:val="24"/>
            <w:u w:val="single"/>
          </w:rPr>
          <w:t>S England » Influenza vaccination programme: Enhanced service Seasonal influenza vaccination collaboration agreement</w:t>
        </w:r>
      </w:hyperlink>
    </w:p>
    <w:p w14:paraId="77A467F5" w14:textId="4D8481C9" w:rsidR="12500318" w:rsidRDefault="0095664E" w:rsidP="2CA59D03">
      <w:pPr>
        <w:spacing w:after="0" w:line="240" w:lineRule="auto"/>
        <w:rPr>
          <w:rFonts w:eastAsia="Arial"/>
          <w:color w:val="0563C1"/>
          <w:sz w:val="24"/>
          <w:szCs w:val="24"/>
          <w:u w:val="single"/>
        </w:rPr>
      </w:pPr>
      <w:hyperlink r:id="rId14">
        <w:r w:rsidR="5BBD06B2" w:rsidRPr="2CA59D03">
          <w:rPr>
            <w:rFonts w:eastAsia="Arial"/>
            <w:color w:val="0563C1"/>
            <w:sz w:val="24"/>
            <w:szCs w:val="24"/>
            <w:u w:val="single"/>
          </w:rPr>
          <w:t>Coronavirus » COVID-19 Enhanced Service Vaccination Collaboration Agreement: Phase 5 (england.nhs.uk)</w:t>
        </w:r>
      </w:hyperlink>
    </w:p>
    <w:p w14:paraId="5B5F40C7" w14:textId="7E586BE6" w:rsidR="12500318" w:rsidRDefault="12500318" w:rsidP="3EA16997">
      <w:pPr>
        <w:spacing w:before="240" w:after="120" w:line="240" w:lineRule="auto"/>
        <w:rPr>
          <w:rFonts w:eastAsiaTheme="majorEastAsia" w:cstheme="majorBidi"/>
          <w:b/>
          <w:bCs/>
          <w:color w:val="2F5496" w:themeColor="accent1" w:themeShade="BF"/>
          <w:sz w:val="24"/>
          <w:szCs w:val="24"/>
        </w:rPr>
      </w:pPr>
      <w:r w:rsidRPr="2CA59D03">
        <w:rPr>
          <w:rFonts w:eastAsiaTheme="majorEastAsia" w:cstheme="majorBidi"/>
          <w:b/>
          <w:bCs/>
          <w:color w:val="2F5496" w:themeColor="accent1" w:themeShade="BF"/>
          <w:sz w:val="24"/>
          <w:szCs w:val="24"/>
        </w:rPr>
        <w:t xml:space="preserve">Vaccinating Care Home Residents </w:t>
      </w:r>
      <w:r w:rsidR="37423299" w:rsidRPr="2CA59D03">
        <w:rPr>
          <w:rFonts w:eastAsiaTheme="majorEastAsia" w:cstheme="majorBidi"/>
          <w:b/>
          <w:bCs/>
          <w:color w:val="2F5496" w:themeColor="accent1" w:themeShade="BF"/>
          <w:sz w:val="24"/>
          <w:szCs w:val="24"/>
        </w:rPr>
        <w:t xml:space="preserve">and Staff </w:t>
      </w:r>
      <w:r w:rsidR="2ECC5052" w:rsidRPr="2CA59D03">
        <w:rPr>
          <w:rFonts w:eastAsiaTheme="majorEastAsia" w:cstheme="majorBidi"/>
          <w:b/>
          <w:bCs/>
          <w:color w:val="2F5496" w:themeColor="accent1" w:themeShade="BF"/>
          <w:sz w:val="24"/>
          <w:szCs w:val="24"/>
        </w:rPr>
        <w:t>- Co-administration</w:t>
      </w:r>
    </w:p>
    <w:p w14:paraId="14F36DFA" w14:textId="36FBFDD2" w:rsidR="4F6BA49F" w:rsidRDefault="4F6BA49F" w:rsidP="17A522F5">
      <w:pPr>
        <w:spacing w:before="160" w:line="240" w:lineRule="auto"/>
        <w:rPr>
          <w:rFonts w:eastAsia="Arial"/>
          <w:sz w:val="24"/>
          <w:szCs w:val="24"/>
        </w:rPr>
      </w:pPr>
      <w:r w:rsidRPr="2CA59D03">
        <w:rPr>
          <w:rFonts w:eastAsia="Arial"/>
          <w:sz w:val="24"/>
          <w:szCs w:val="24"/>
        </w:rPr>
        <w:t xml:space="preserve">This year, </w:t>
      </w:r>
      <w:r w:rsidR="7B538304" w:rsidRPr="2CA59D03">
        <w:rPr>
          <w:rFonts w:eastAsia="Arial"/>
          <w:sz w:val="24"/>
          <w:szCs w:val="24"/>
        </w:rPr>
        <w:t xml:space="preserve">GP </w:t>
      </w:r>
      <w:r w:rsidRPr="2CA59D03">
        <w:rPr>
          <w:rFonts w:eastAsia="Arial"/>
          <w:sz w:val="24"/>
          <w:szCs w:val="24"/>
        </w:rPr>
        <w:t xml:space="preserve">practices </w:t>
      </w:r>
      <w:r w:rsidR="5C38D167" w:rsidRPr="2CA59D03">
        <w:rPr>
          <w:rFonts w:eastAsia="Arial"/>
          <w:sz w:val="24"/>
          <w:szCs w:val="24"/>
        </w:rPr>
        <w:t>may</w:t>
      </w:r>
      <w:r w:rsidRPr="2CA59D03">
        <w:rPr>
          <w:rFonts w:eastAsia="Arial"/>
          <w:sz w:val="24"/>
          <w:szCs w:val="24"/>
        </w:rPr>
        <w:t xml:space="preserve"> vaccinate residents and staff of care homes </w:t>
      </w:r>
      <w:r w:rsidR="59C966EC" w:rsidRPr="2CA59D03">
        <w:rPr>
          <w:rFonts w:eastAsia="Arial"/>
          <w:sz w:val="24"/>
          <w:szCs w:val="24"/>
        </w:rPr>
        <w:t>who are not</w:t>
      </w:r>
      <w:r w:rsidR="08B257B1" w:rsidRPr="2CA59D03">
        <w:rPr>
          <w:rFonts w:eastAsia="Arial"/>
          <w:sz w:val="24"/>
          <w:szCs w:val="24"/>
        </w:rPr>
        <w:t xml:space="preserve"> on their registered </w:t>
      </w:r>
      <w:r w:rsidR="00A817AC" w:rsidRPr="2CA59D03">
        <w:rPr>
          <w:rFonts w:eastAsia="Arial"/>
          <w:sz w:val="24"/>
          <w:szCs w:val="24"/>
        </w:rPr>
        <w:t>list if</w:t>
      </w:r>
      <w:r w:rsidR="64546982" w:rsidRPr="2CA59D03">
        <w:rPr>
          <w:rFonts w:eastAsia="Arial"/>
          <w:sz w:val="24"/>
          <w:szCs w:val="24"/>
        </w:rPr>
        <w:t xml:space="preserve"> the resident/staff member </w:t>
      </w:r>
      <w:r w:rsidR="082E258F" w:rsidRPr="2CA59D03">
        <w:rPr>
          <w:rFonts w:eastAsia="Arial"/>
          <w:sz w:val="24"/>
          <w:szCs w:val="24"/>
        </w:rPr>
        <w:t xml:space="preserve">so </w:t>
      </w:r>
      <w:r w:rsidR="64546982" w:rsidRPr="2CA59D03">
        <w:rPr>
          <w:rFonts w:eastAsia="Arial"/>
          <w:sz w:val="24"/>
          <w:szCs w:val="24"/>
        </w:rPr>
        <w:t>chooses</w:t>
      </w:r>
      <w:r w:rsidRPr="2CA59D03">
        <w:rPr>
          <w:rFonts w:eastAsia="Arial"/>
          <w:sz w:val="24"/>
          <w:szCs w:val="24"/>
        </w:rPr>
        <w:t>.</w:t>
      </w:r>
      <w:r w:rsidR="5E3DB422" w:rsidRPr="2CA59D03">
        <w:rPr>
          <w:rFonts w:eastAsia="Arial"/>
          <w:sz w:val="24"/>
          <w:szCs w:val="24"/>
        </w:rPr>
        <w:t xml:space="preserve"> </w:t>
      </w:r>
      <w:r w:rsidR="5E9FD66A" w:rsidRPr="2CA59D03">
        <w:rPr>
          <w:rFonts w:eastAsia="Arial"/>
          <w:sz w:val="24"/>
          <w:szCs w:val="24"/>
        </w:rPr>
        <w:t xml:space="preserve"> There is no need for a</w:t>
      </w:r>
      <w:r w:rsidR="28E41A63" w:rsidRPr="2CA59D03">
        <w:rPr>
          <w:rFonts w:eastAsia="Arial"/>
          <w:sz w:val="24"/>
          <w:szCs w:val="24"/>
        </w:rPr>
        <w:t xml:space="preserve"> formal</w:t>
      </w:r>
      <w:r w:rsidR="5E9FD66A" w:rsidRPr="2CA59D03">
        <w:rPr>
          <w:rFonts w:eastAsia="Arial"/>
          <w:sz w:val="24"/>
          <w:szCs w:val="24"/>
        </w:rPr>
        <w:t xml:space="preserve"> collaboration agreement to be in place.  </w:t>
      </w:r>
      <w:r w:rsidR="57CB5431" w:rsidRPr="2CA59D03">
        <w:rPr>
          <w:rFonts w:eastAsia="Arial"/>
          <w:sz w:val="24"/>
          <w:szCs w:val="24"/>
        </w:rPr>
        <w:t>However, practices</w:t>
      </w:r>
      <w:r w:rsidR="0135E747" w:rsidRPr="2CA59D03">
        <w:rPr>
          <w:rFonts w:eastAsia="Arial"/>
          <w:sz w:val="24"/>
          <w:szCs w:val="24"/>
        </w:rPr>
        <w:t xml:space="preserve"> are advised to </w:t>
      </w:r>
      <w:r w:rsidR="57CB5431" w:rsidRPr="2CA59D03">
        <w:rPr>
          <w:rFonts w:eastAsia="Arial"/>
          <w:sz w:val="24"/>
          <w:szCs w:val="24"/>
        </w:rPr>
        <w:t xml:space="preserve">liaise with their own and other PCNs responsible for the delivery of Enhanced Health in Care Homes to ensure a co-ordinated approach.  </w:t>
      </w:r>
    </w:p>
    <w:p w14:paraId="7A05AFC4" w14:textId="20B595C0" w:rsidR="3EB772A5" w:rsidRDefault="4B94B976" w:rsidP="17A522F5">
      <w:pPr>
        <w:spacing w:before="160" w:line="240" w:lineRule="auto"/>
        <w:rPr>
          <w:rFonts w:eastAsia="Arial"/>
          <w:sz w:val="24"/>
          <w:szCs w:val="24"/>
        </w:rPr>
      </w:pPr>
      <w:r w:rsidRPr="3EA16997">
        <w:rPr>
          <w:rFonts w:eastAsia="Arial"/>
          <w:sz w:val="24"/>
          <w:szCs w:val="24"/>
        </w:rPr>
        <w:t>P</w:t>
      </w:r>
      <w:r w:rsidR="5E3DB422" w:rsidRPr="3EA16997">
        <w:rPr>
          <w:rFonts w:eastAsia="Arial"/>
          <w:sz w:val="24"/>
          <w:szCs w:val="24"/>
        </w:rPr>
        <w:t>ractices</w:t>
      </w:r>
      <w:r w:rsidR="5E3DB422" w:rsidRPr="17A522F5">
        <w:rPr>
          <w:rFonts w:eastAsia="Arial"/>
          <w:sz w:val="24"/>
          <w:szCs w:val="24"/>
        </w:rPr>
        <w:t xml:space="preserve"> may also co-administer </w:t>
      </w:r>
      <w:r w:rsidR="50F1867C" w:rsidRPr="17A522F5">
        <w:rPr>
          <w:rFonts w:eastAsia="Arial"/>
          <w:sz w:val="24"/>
          <w:szCs w:val="24"/>
        </w:rPr>
        <w:t xml:space="preserve">to staff and residents of care homes </w:t>
      </w:r>
      <w:r w:rsidR="5E3DB422" w:rsidRPr="17A522F5">
        <w:rPr>
          <w:rFonts w:eastAsia="Arial"/>
          <w:sz w:val="24"/>
          <w:szCs w:val="24"/>
        </w:rPr>
        <w:t xml:space="preserve">under a Covid-19 Vaccination </w:t>
      </w:r>
      <w:r w:rsidR="23783DA3" w:rsidRPr="3EA16997">
        <w:rPr>
          <w:rFonts w:eastAsia="Arial"/>
          <w:sz w:val="24"/>
          <w:szCs w:val="24"/>
        </w:rPr>
        <w:t>c</w:t>
      </w:r>
      <w:r w:rsidR="5E3DB422" w:rsidRPr="3EA16997">
        <w:rPr>
          <w:rFonts w:eastAsia="Arial"/>
          <w:sz w:val="24"/>
          <w:szCs w:val="24"/>
        </w:rPr>
        <w:t>ollaboration</w:t>
      </w:r>
      <w:r w:rsidR="5E3DB422" w:rsidRPr="17A522F5">
        <w:rPr>
          <w:rFonts w:eastAsia="Arial"/>
          <w:sz w:val="24"/>
          <w:szCs w:val="24"/>
        </w:rPr>
        <w:t xml:space="preserve"> agreement</w:t>
      </w:r>
      <w:r w:rsidR="4F6BA49F" w:rsidRPr="17A522F5">
        <w:rPr>
          <w:rFonts w:eastAsia="Arial"/>
          <w:sz w:val="24"/>
          <w:szCs w:val="24"/>
        </w:rPr>
        <w:t xml:space="preserve"> </w:t>
      </w:r>
      <w:r w:rsidR="311C9354" w:rsidRPr="17A522F5">
        <w:rPr>
          <w:rFonts w:eastAsia="Arial"/>
          <w:sz w:val="24"/>
          <w:szCs w:val="24"/>
        </w:rPr>
        <w:t xml:space="preserve">as with any other eligible cohort.  </w:t>
      </w:r>
    </w:p>
    <w:p w14:paraId="02D72F4E" w14:textId="39FA7625" w:rsidR="2ECC5052" w:rsidRDefault="2ECC5052" w:rsidP="2CA59D03">
      <w:pPr>
        <w:spacing w:before="160" w:line="240" w:lineRule="auto"/>
        <w:rPr>
          <w:rFonts w:eastAsia="Arial"/>
          <w:sz w:val="24"/>
          <w:szCs w:val="24"/>
        </w:rPr>
      </w:pPr>
      <w:r w:rsidRPr="2CA59D03">
        <w:rPr>
          <w:rFonts w:eastAsia="Arial"/>
          <w:sz w:val="24"/>
          <w:szCs w:val="24"/>
        </w:rPr>
        <w:t>Practices must use aQIV as preference.</w:t>
      </w:r>
      <w:r w:rsidR="7A38909E" w:rsidRPr="2CA59D03">
        <w:rPr>
          <w:rFonts w:eastAsia="Arial"/>
          <w:sz w:val="24"/>
          <w:szCs w:val="24"/>
        </w:rPr>
        <w:t xml:space="preserve"> QIVc or QIVr may be used if aQIV is not available.  </w:t>
      </w:r>
      <w:r w:rsidR="38DD75D0" w:rsidRPr="2CA59D03">
        <w:rPr>
          <w:rFonts w:eastAsia="Arial"/>
          <w:sz w:val="24"/>
          <w:szCs w:val="24"/>
        </w:rPr>
        <w:t>T</w:t>
      </w:r>
      <w:r w:rsidR="7A38909E" w:rsidRPr="2CA59D03">
        <w:rPr>
          <w:rFonts w:eastAsia="Arial"/>
          <w:sz w:val="24"/>
          <w:szCs w:val="24"/>
        </w:rPr>
        <w:t xml:space="preserve">he first flu stock to arrive with practices is QIVe, which is </w:t>
      </w:r>
      <w:r w:rsidR="7A38909E" w:rsidRPr="2CA59D03">
        <w:rPr>
          <w:rFonts w:eastAsia="Arial"/>
          <w:sz w:val="24"/>
          <w:szCs w:val="24"/>
          <w:u w:val="single"/>
        </w:rPr>
        <w:t>not recommended</w:t>
      </w:r>
      <w:r w:rsidR="7A38909E" w:rsidRPr="2CA59D03">
        <w:rPr>
          <w:rFonts w:eastAsia="Arial"/>
          <w:sz w:val="24"/>
          <w:szCs w:val="24"/>
        </w:rPr>
        <w:t xml:space="preserve"> for people aged 65 and over.  </w:t>
      </w:r>
      <w:r w:rsidRPr="2CA59D03">
        <w:rPr>
          <w:rFonts w:eastAsia="Arial"/>
          <w:sz w:val="24"/>
          <w:szCs w:val="24"/>
        </w:rPr>
        <w:t xml:space="preserve">Co-administration must therefore wait until the appropriate flu stock arrives but </w:t>
      </w:r>
      <w:r w:rsidR="3DD62C4E" w:rsidRPr="2CA59D03">
        <w:rPr>
          <w:rFonts w:eastAsia="Arial"/>
          <w:sz w:val="24"/>
          <w:szCs w:val="24"/>
        </w:rPr>
        <w:t xml:space="preserve">vaccination must not be held up unduly in order to co-administer.  </w:t>
      </w:r>
    </w:p>
    <w:p w14:paraId="33AC2902" w14:textId="72A151F8" w:rsidR="44616838" w:rsidRDefault="1731E2CA" w:rsidP="3EA16997">
      <w:pPr>
        <w:spacing w:before="240" w:after="120" w:line="240" w:lineRule="auto"/>
        <w:rPr>
          <w:rFonts w:eastAsiaTheme="majorEastAsia" w:cstheme="majorBidi"/>
          <w:b/>
          <w:bCs/>
          <w:color w:val="2F5496" w:themeColor="accent1" w:themeShade="BF"/>
          <w:sz w:val="24"/>
          <w:szCs w:val="24"/>
        </w:rPr>
      </w:pPr>
      <w:r w:rsidRPr="2CA59D03">
        <w:rPr>
          <w:rFonts w:eastAsiaTheme="majorEastAsia" w:cstheme="majorBidi"/>
          <w:b/>
          <w:bCs/>
          <w:color w:val="2F5496" w:themeColor="accent1" w:themeShade="BF"/>
          <w:sz w:val="24"/>
          <w:szCs w:val="24"/>
        </w:rPr>
        <w:t xml:space="preserve">Co-administration </w:t>
      </w:r>
      <w:r w:rsidR="3D85208C" w:rsidRPr="2CA59D03">
        <w:rPr>
          <w:rFonts w:eastAsiaTheme="majorEastAsia" w:cstheme="majorBidi"/>
          <w:b/>
          <w:bCs/>
          <w:color w:val="2F5496" w:themeColor="accent1" w:themeShade="BF"/>
          <w:sz w:val="24"/>
          <w:szCs w:val="24"/>
        </w:rPr>
        <w:t xml:space="preserve">and Synergistic Administration </w:t>
      </w:r>
      <w:r w:rsidRPr="2CA59D03">
        <w:rPr>
          <w:rFonts w:eastAsiaTheme="majorEastAsia" w:cstheme="majorBidi"/>
          <w:b/>
          <w:bCs/>
          <w:color w:val="2F5496" w:themeColor="accent1" w:themeShade="BF"/>
          <w:sz w:val="24"/>
          <w:szCs w:val="24"/>
        </w:rPr>
        <w:t>Payment</w:t>
      </w:r>
      <w:r w:rsidR="03002AD4" w:rsidRPr="2CA59D03">
        <w:rPr>
          <w:rFonts w:eastAsiaTheme="majorEastAsia" w:cstheme="majorBidi"/>
          <w:b/>
          <w:bCs/>
          <w:color w:val="2F5496" w:themeColor="accent1" w:themeShade="BF"/>
          <w:sz w:val="24"/>
          <w:szCs w:val="24"/>
        </w:rPr>
        <w:t xml:space="preserve"> Claim</w:t>
      </w:r>
      <w:r w:rsidRPr="2CA59D03">
        <w:rPr>
          <w:rFonts w:eastAsiaTheme="majorEastAsia" w:cstheme="majorBidi"/>
          <w:b/>
          <w:bCs/>
          <w:color w:val="2F5496" w:themeColor="accent1" w:themeShade="BF"/>
          <w:sz w:val="24"/>
          <w:szCs w:val="24"/>
        </w:rPr>
        <w:t>s</w:t>
      </w:r>
    </w:p>
    <w:p w14:paraId="76F0E0C3" w14:textId="5893357E" w:rsidR="20818996" w:rsidRDefault="20818996" w:rsidP="2CA59D03">
      <w:pPr>
        <w:spacing w:before="160" w:line="240" w:lineRule="auto"/>
        <w:rPr>
          <w:rFonts w:eastAsia="Arial"/>
          <w:sz w:val="24"/>
          <w:szCs w:val="24"/>
        </w:rPr>
      </w:pPr>
      <w:r w:rsidRPr="2CA59D03">
        <w:rPr>
          <w:rFonts w:eastAsia="Arial"/>
          <w:sz w:val="24"/>
          <w:szCs w:val="24"/>
        </w:rPr>
        <w:t xml:space="preserve">GP practices </w:t>
      </w:r>
      <w:r w:rsidR="0FC1B82F" w:rsidRPr="2CA59D03">
        <w:rPr>
          <w:rFonts w:eastAsia="Arial"/>
          <w:sz w:val="24"/>
          <w:szCs w:val="24"/>
        </w:rPr>
        <w:t xml:space="preserve">will need to claim differently for flu vaccination administered alongside Covid-19 vaccination depending on whether it is co-administered or administered synergistically.  </w:t>
      </w:r>
    </w:p>
    <w:p w14:paraId="29667218" w14:textId="38662CF1" w:rsidR="0FC1B82F" w:rsidRDefault="0FC1B82F" w:rsidP="2CA59D03">
      <w:pPr>
        <w:pStyle w:val="ListParagraph"/>
        <w:numPr>
          <w:ilvl w:val="0"/>
          <w:numId w:val="1"/>
        </w:numPr>
        <w:spacing w:before="160" w:line="240" w:lineRule="auto"/>
        <w:rPr>
          <w:rFonts w:eastAsia="Arial"/>
          <w:sz w:val="24"/>
          <w:szCs w:val="24"/>
        </w:rPr>
      </w:pPr>
      <w:r w:rsidRPr="2CA59D03">
        <w:rPr>
          <w:rFonts w:eastAsia="Arial"/>
          <w:sz w:val="24"/>
          <w:szCs w:val="24"/>
        </w:rPr>
        <w:t>Co-administration: practices will nominate a host practice to receive payments on their behalf which will be calculated via the Point of Care system</w:t>
      </w:r>
      <w:r w:rsidR="104350A4" w:rsidRPr="2CA59D03">
        <w:rPr>
          <w:rFonts w:eastAsia="Arial"/>
          <w:sz w:val="24"/>
          <w:szCs w:val="24"/>
        </w:rPr>
        <w:t xml:space="preserve"> and made through the BSA in the same way as the covid-19 vaccination.</w:t>
      </w:r>
    </w:p>
    <w:p w14:paraId="6CCE01D2" w14:textId="54AA0006" w:rsidR="0FC1B82F" w:rsidRDefault="0FC1B82F" w:rsidP="2CA59D03">
      <w:pPr>
        <w:pStyle w:val="ListParagraph"/>
        <w:numPr>
          <w:ilvl w:val="0"/>
          <w:numId w:val="1"/>
        </w:numPr>
        <w:spacing w:before="160" w:line="240" w:lineRule="auto"/>
        <w:rPr>
          <w:rFonts w:eastAsia="Arial"/>
          <w:sz w:val="24"/>
          <w:szCs w:val="24"/>
        </w:rPr>
      </w:pPr>
      <w:r w:rsidRPr="2CA59D03">
        <w:rPr>
          <w:rFonts w:eastAsia="Arial"/>
          <w:sz w:val="24"/>
          <w:szCs w:val="24"/>
        </w:rPr>
        <w:t>Synergistic vaccination: practices may choose either to nominate the hos</w:t>
      </w:r>
      <w:r w:rsidR="12F98641" w:rsidRPr="2CA59D03">
        <w:rPr>
          <w:rFonts w:eastAsia="Arial"/>
          <w:sz w:val="24"/>
          <w:szCs w:val="24"/>
        </w:rPr>
        <w:t>t practice and claim via the Point of C</w:t>
      </w:r>
      <w:r w:rsidR="004D1B63">
        <w:rPr>
          <w:rFonts w:eastAsia="Arial"/>
          <w:sz w:val="24"/>
          <w:szCs w:val="24"/>
        </w:rPr>
        <w:t>a</w:t>
      </w:r>
      <w:r w:rsidR="12F98641" w:rsidRPr="2CA59D03">
        <w:rPr>
          <w:rFonts w:eastAsia="Arial"/>
          <w:sz w:val="24"/>
          <w:szCs w:val="24"/>
        </w:rPr>
        <w:t>re System, or to</w:t>
      </w:r>
      <w:r w:rsidR="30F0DE0B" w:rsidRPr="2CA59D03">
        <w:rPr>
          <w:rFonts w:eastAsia="Arial"/>
          <w:sz w:val="24"/>
          <w:szCs w:val="24"/>
        </w:rPr>
        <w:t xml:space="preserve"> enter the vaccination directly onto their GP clinical system and</w:t>
      </w:r>
      <w:r w:rsidR="12F98641" w:rsidRPr="2CA59D03">
        <w:rPr>
          <w:rFonts w:eastAsia="Arial"/>
          <w:sz w:val="24"/>
          <w:szCs w:val="24"/>
        </w:rPr>
        <w:t xml:space="preserve"> </w:t>
      </w:r>
      <w:r w:rsidRPr="2CA59D03">
        <w:rPr>
          <w:rFonts w:eastAsia="Arial"/>
          <w:sz w:val="24"/>
          <w:szCs w:val="24"/>
        </w:rPr>
        <w:t>claim via CQRS</w:t>
      </w:r>
      <w:r w:rsidR="3EEEDA68" w:rsidRPr="2CA59D03">
        <w:rPr>
          <w:rFonts w:eastAsia="Arial"/>
          <w:sz w:val="24"/>
          <w:szCs w:val="24"/>
        </w:rPr>
        <w:t xml:space="preserve"> in the normal way</w:t>
      </w:r>
      <w:r w:rsidRPr="2CA59D03">
        <w:rPr>
          <w:rFonts w:eastAsia="Arial"/>
          <w:sz w:val="24"/>
          <w:szCs w:val="24"/>
        </w:rPr>
        <w:t xml:space="preserve"> separately from the Covid-19 vaccination payment</w:t>
      </w:r>
      <w:r w:rsidR="70142404" w:rsidRPr="2CA59D03">
        <w:rPr>
          <w:rFonts w:eastAsia="Arial"/>
          <w:sz w:val="24"/>
          <w:szCs w:val="24"/>
        </w:rPr>
        <w:t xml:space="preserve"> process</w:t>
      </w:r>
    </w:p>
    <w:p w14:paraId="1B02D299" w14:textId="262D5FFC" w:rsidR="0FC1B82F" w:rsidRDefault="0FC1B82F" w:rsidP="2CA59D03">
      <w:pPr>
        <w:spacing w:before="160" w:line="240" w:lineRule="auto"/>
        <w:rPr>
          <w:rFonts w:eastAsia="Arial"/>
          <w:sz w:val="24"/>
          <w:szCs w:val="24"/>
        </w:rPr>
      </w:pPr>
      <w:r w:rsidRPr="2CA59D03">
        <w:rPr>
          <w:rFonts w:eastAsia="Arial"/>
          <w:sz w:val="24"/>
          <w:szCs w:val="24"/>
        </w:rPr>
        <w:t xml:space="preserve">Where practices are </w:t>
      </w:r>
      <w:r w:rsidR="2A8A47A7" w:rsidRPr="2CA59D03">
        <w:rPr>
          <w:rFonts w:eastAsia="Arial"/>
          <w:sz w:val="24"/>
          <w:szCs w:val="24"/>
        </w:rPr>
        <w:t>p</w:t>
      </w:r>
      <w:r w:rsidRPr="2CA59D03">
        <w:rPr>
          <w:rFonts w:eastAsia="Arial"/>
          <w:sz w:val="24"/>
          <w:szCs w:val="24"/>
        </w:rPr>
        <w:t xml:space="preserve">ractices </w:t>
      </w:r>
      <w:r w:rsidR="082C9CB3" w:rsidRPr="2CA59D03">
        <w:rPr>
          <w:rFonts w:eastAsia="Arial"/>
          <w:sz w:val="24"/>
          <w:szCs w:val="24"/>
        </w:rPr>
        <w:t>are claiming via the Point of C</w:t>
      </w:r>
      <w:r w:rsidR="004D1B63">
        <w:rPr>
          <w:rFonts w:eastAsia="Arial"/>
          <w:sz w:val="24"/>
          <w:szCs w:val="24"/>
        </w:rPr>
        <w:t>a</w:t>
      </w:r>
      <w:r w:rsidR="082C9CB3" w:rsidRPr="2CA59D03">
        <w:rPr>
          <w:rFonts w:eastAsia="Arial"/>
          <w:sz w:val="24"/>
          <w:szCs w:val="24"/>
        </w:rPr>
        <w:t xml:space="preserve">re system, they </w:t>
      </w:r>
      <w:r w:rsidRPr="2CA59D03">
        <w:rPr>
          <w:rFonts w:eastAsia="Arial"/>
          <w:sz w:val="24"/>
          <w:szCs w:val="24"/>
        </w:rPr>
        <w:t xml:space="preserve">should be aware that they will have </w:t>
      </w:r>
      <w:r w:rsidR="20818996" w:rsidRPr="2CA59D03">
        <w:rPr>
          <w:rFonts w:eastAsia="Arial"/>
          <w:sz w:val="24"/>
          <w:szCs w:val="24"/>
        </w:rPr>
        <w:t xml:space="preserve">two sources of payment </w:t>
      </w:r>
      <w:r w:rsidR="61549836" w:rsidRPr="2CA59D03">
        <w:rPr>
          <w:rFonts w:eastAsia="Arial"/>
          <w:sz w:val="24"/>
          <w:szCs w:val="24"/>
        </w:rPr>
        <w:t xml:space="preserve">for flu vaccination.   </w:t>
      </w:r>
      <w:r w:rsidR="20818996" w:rsidRPr="2CA59D03">
        <w:rPr>
          <w:rFonts w:eastAsia="Arial"/>
          <w:sz w:val="24"/>
          <w:szCs w:val="24"/>
        </w:rPr>
        <w:t xml:space="preserve"> </w:t>
      </w:r>
    </w:p>
    <w:p w14:paraId="474C0811" w14:textId="3C122365" w:rsidR="00AB6F68" w:rsidRDefault="12500318" w:rsidP="3EA16997">
      <w:pPr>
        <w:spacing w:before="240" w:after="120" w:line="240" w:lineRule="auto"/>
        <w:rPr>
          <w:rFonts w:eastAsia="Arial"/>
          <w:sz w:val="24"/>
          <w:szCs w:val="24"/>
        </w:rPr>
      </w:pPr>
      <w:r w:rsidRPr="2CA59D03">
        <w:rPr>
          <w:rFonts w:eastAsiaTheme="majorEastAsia" w:cstheme="majorBidi"/>
          <w:b/>
          <w:bCs/>
          <w:color w:val="2F5496" w:themeColor="accent1" w:themeShade="BF"/>
          <w:sz w:val="24"/>
          <w:szCs w:val="24"/>
        </w:rPr>
        <w:t>Pharm</w:t>
      </w:r>
      <w:r w:rsidR="6F95C33C" w:rsidRPr="2CA59D03">
        <w:rPr>
          <w:rFonts w:eastAsiaTheme="majorEastAsia" w:cstheme="majorBidi"/>
          <w:b/>
          <w:bCs/>
          <w:color w:val="2F5496" w:themeColor="accent1" w:themeShade="BF"/>
          <w:sz w:val="24"/>
          <w:szCs w:val="24"/>
        </w:rPr>
        <w:t>O</w:t>
      </w:r>
      <w:r w:rsidRPr="2CA59D03">
        <w:rPr>
          <w:rFonts w:eastAsiaTheme="majorEastAsia" w:cstheme="majorBidi"/>
          <w:b/>
          <w:bCs/>
          <w:color w:val="2F5496" w:themeColor="accent1" w:themeShade="BF"/>
          <w:sz w:val="24"/>
          <w:szCs w:val="24"/>
        </w:rPr>
        <w:t>utcomes</w:t>
      </w:r>
    </w:p>
    <w:p w14:paraId="1F7BB584" w14:textId="684DA2FF" w:rsidR="00AB6F68" w:rsidRDefault="6C3C9927" w:rsidP="2CA59D03">
      <w:pPr>
        <w:spacing w:before="160" w:line="240" w:lineRule="auto"/>
        <w:rPr>
          <w:rFonts w:eastAsia="Arial"/>
          <w:sz w:val="24"/>
          <w:szCs w:val="24"/>
        </w:rPr>
      </w:pPr>
      <w:r w:rsidRPr="2CA59D03">
        <w:rPr>
          <w:rFonts w:eastAsia="Arial"/>
          <w:sz w:val="24"/>
          <w:szCs w:val="24"/>
        </w:rPr>
        <w:t xml:space="preserve">We have </w:t>
      </w:r>
      <w:r w:rsidR="6A055ED0" w:rsidRPr="2CA59D03">
        <w:rPr>
          <w:rFonts w:eastAsia="Arial"/>
          <w:sz w:val="24"/>
          <w:szCs w:val="24"/>
        </w:rPr>
        <w:t>extend</w:t>
      </w:r>
      <w:r w:rsidR="3ACB2826" w:rsidRPr="2CA59D03">
        <w:rPr>
          <w:rFonts w:eastAsia="Arial"/>
          <w:sz w:val="24"/>
          <w:szCs w:val="24"/>
        </w:rPr>
        <w:t xml:space="preserve">ed </w:t>
      </w:r>
      <w:r w:rsidR="7556B294" w:rsidRPr="2CA59D03">
        <w:rPr>
          <w:rFonts w:eastAsia="Arial"/>
          <w:sz w:val="24"/>
          <w:szCs w:val="24"/>
        </w:rPr>
        <w:t xml:space="preserve">our </w:t>
      </w:r>
      <w:r w:rsidR="1C22AC9D" w:rsidRPr="2CA59D03">
        <w:rPr>
          <w:rFonts w:eastAsia="Arial"/>
          <w:sz w:val="24"/>
          <w:szCs w:val="24"/>
        </w:rPr>
        <w:t>service level agreement</w:t>
      </w:r>
      <w:r w:rsidR="6A055ED0" w:rsidRPr="2CA59D03">
        <w:rPr>
          <w:rFonts w:eastAsia="Arial"/>
          <w:sz w:val="24"/>
          <w:szCs w:val="24"/>
        </w:rPr>
        <w:t xml:space="preserve"> </w:t>
      </w:r>
      <w:r w:rsidR="748B730B" w:rsidRPr="2CA59D03">
        <w:rPr>
          <w:rFonts w:eastAsia="Arial"/>
          <w:sz w:val="24"/>
          <w:szCs w:val="24"/>
        </w:rPr>
        <w:t>with Pinnacle, part of the EMIS Group</w:t>
      </w:r>
      <w:r w:rsidR="382E3B9E" w:rsidRPr="2CA59D03">
        <w:rPr>
          <w:rFonts w:eastAsia="Arial"/>
          <w:sz w:val="24"/>
          <w:szCs w:val="24"/>
        </w:rPr>
        <w:t>,</w:t>
      </w:r>
      <w:r w:rsidR="748B730B" w:rsidRPr="2CA59D03">
        <w:rPr>
          <w:rFonts w:eastAsia="Arial"/>
          <w:sz w:val="24"/>
          <w:szCs w:val="24"/>
        </w:rPr>
        <w:t xml:space="preserve"> </w:t>
      </w:r>
      <w:r w:rsidR="6A055ED0" w:rsidRPr="2CA59D03">
        <w:rPr>
          <w:rFonts w:eastAsia="Arial"/>
          <w:sz w:val="24"/>
          <w:szCs w:val="24"/>
        </w:rPr>
        <w:t>for a further year</w:t>
      </w:r>
      <w:r w:rsidR="11884B46" w:rsidRPr="2CA59D03">
        <w:rPr>
          <w:rFonts w:eastAsia="Arial"/>
          <w:sz w:val="24"/>
          <w:szCs w:val="24"/>
        </w:rPr>
        <w:t xml:space="preserve"> (up to 31 August 2023)</w:t>
      </w:r>
      <w:r w:rsidR="3B6FB3C5" w:rsidRPr="2CA59D03">
        <w:rPr>
          <w:rFonts w:eastAsia="Arial"/>
          <w:sz w:val="24"/>
          <w:szCs w:val="24"/>
        </w:rPr>
        <w:t xml:space="preserve">. This </w:t>
      </w:r>
      <w:r w:rsidR="27D4120A" w:rsidRPr="2CA59D03">
        <w:rPr>
          <w:rFonts w:eastAsia="Arial"/>
          <w:sz w:val="24"/>
          <w:szCs w:val="24"/>
        </w:rPr>
        <w:t xml:space="preserve">will ensure that the </w:t>
      </w:r>
      <w:r w:rsidRPr="2CA59D03">
        <w:rPr>
          <w:rFonts w:eastAsia="Arial"/>
          <w:sz w:val="24"/>
          <w:szCs w:val="24"/>
        </w:rPr>
        <w:t xml:space="preserve">PharmOutcomes </w:t>
      </w:r>
      <w:r w:rsidR="2F4FFB1B" w:rsidRPr="2CA59D03">
        <w:rPr>
          <w:rFonts w:eastAsia="Arial"/>
          <w:sz w:val="24"/>
          <w:szCs w:val="24"/>
        </w:rPr>
        <w:t>system</w:t>
      </w:r>
      <w:r w:rsidR="12382091" w:rsidRPr="2CA59D03">
        <w:rPr>
          <w:rFonts w:eastAsia="Arial"/>
          <w:sz w:val="24"/>
          <w:szCs w:val="24"/>
        </w:rPr>
        <w:t>,</w:t>
      </w:r>
      <w:r w:rsidR="2F4FFB1B" w:rsidRPr="2CA59D03">
        <w:rPr>
          <w:rFonts w:eastAsia="Arial"/>
          <w:sz w:val="24"/>
          <w:szCs w:val="24"/>
        </w:rPr>
        <w:t xml:space="preserve"> </w:t>
      </w:r>
      <w:r w:rsidRPr="2CA59D03">
        <w:rPr>
          <w:rFonts w:eastAsia="Arial"/>
          <w:sz w:val="24"/>
          <w:szCs w:val="24"/>
        </w:rPr>
        <w:t xml:space="preserve">that has been used in community pharmacies for several years </w:t>
      </w:r>
      <w:r w:rsidR="08EE82E5" w:rsidRPr="2CA59D03">
        <w:rPr>
          <w:rFonts w:eastAsia="Arial"/>
          <w:sz w:val="24"/>
          <w:szCs w:val="24"/>
        </w:rPr>
        <w:t>to record the flu vaccine</w:t>
      </w:r>
      <w:r w:rsidR="508C809D" w:rsidRPr="2CA59D03">
        <w:rPr>
          <w:rFonts w:eastAsia="Arial"/>
          <w:sz w:val="24"/>
          <w:szCs w:val="24"/>
        </w:rPr>
        <w:t>, will</w:t>
      </w:r>
      <w:r w:rsidR="08EE82E5" w:rsidRPr="2CA59D03">
        <w:rPr>
          <w:rFonts w:eastAsia="Arial"/>
          <w:sz w:val="24"/>
          <w:szCs w:val="24"/>
        </w:rPr>
        <w:t xml:space="preserve"> </w:t>
      </w:r>
      <w:r w:rsidR="2FC12A89" w:rsidRPr="2CA59D03">
        <w:rPr>
          <w:rFonts w:eastAsia="Arial"/>
          <w:sz w:val="24"/>
          <w:szCs w:val="24"/>
        </w:rPr>
        <w:t>continue</w:t>
      </w:r>
      <w:r w:rsidR="6ABB593C" w:rsidRPr="2CA59D03">
        <w:rPr>
          <w:rFonts w:eastAsia="Arial"/>
          <w:sz w:val="24"/>
          <w:szCs w:val="24"/>
        </w:rPr>
        <w:t xml:space="preserve"> to be in place and that flu vaccination data given in pharmacy will flow into GP records</w:t>
      </w:r>
      <w:r w:rsidR="5CA8CE3E" w:rsidRPr="2CA59D03">
        <w:rPr>
          <w:rFonts w:eastAsia="Arial"/>
          <w:sz w:val="24"/>
          <w:szCs w:val="24"/>
        </w:rPr>
        <w:t>.</w:t>
      </w:r>
      <w:r w:rsidR="2FC12A89" w:rsidRPr="2CA59D03">
        <w:rPr>
          <w:rFonts w:eastAsia="Arial"/>
          <w:sz w:val="24"/>
          <w:szCs w:val="24"/>
        </w:rPr>
        <w:t xml:space="preserve"> </w:t>
      </w:r>
    </w:p>
    <w:p w14:paraId="05275D32" w14:textId="4124E1E3" w:rsidR="25D995EE" w:rsidRPr="00921828" w:rsidRDefault="2FC12A89" w:rsidP="2CA59D03">
      <w:pPr>
        <w:spacing w:line="257" w:lineRule="auto"/>
        <w:jc w:val="both"/>
        <w:rPr>
          <w:rFonts w:eastAsia="Arial"/>
          <w:sz w:val="24"/>
          <w:szCs w:val="24"/>
        </w:rPr>
      </w:pPr>
      <w:r w:rsidRPr="372A2199">
        <w:rPr>
          <w:rFonts w:eastAsia="Arial"/>
          <w:sz w:val="24"/>
          <w:szCs w:val="24"/>
        </w:rPr>
        <w:t>The system will</w:t>
      </w:r>
      <w:r w:rsidR="3E104D70" w:rsidRPr="372A2199">
        <w:rPr>
          <w:rFonts w:eastAsia="Arial"/>
          <w:sz w:val="24"/>
          <w:szCs w:val="24"/>
        </w:rPr>
        <w:t xml:space="preserve"> also</w:t>
      </w:r>
      <w:r w:rsidRPr="372A2199">
        <w:rPr>
          <w:rFonts w:eastAsia="Arial"/>
          <w:sz w:val="24"/>
          <w:szCs w:val="24"/>
        </w:rPr>
        <w:t xml:space="preserve"> enable</w:t>
      </w:r>
      <w:r w:rsidR="072684A3" w:rsidRPr="372A2199">
        <w:rPr>
          <w:rFonts w:eastAsia="Arial"/>
          <w:sz w:val="24"/>
          <w:szCs w:val="24"/>
        </w:rPr>
        <w:t xml:space="preserve"> </w:t>
      </w:r>
      <w:r w:rsidR="6E825C75" w:rsidRPr="372A2199">
        <w:rPr>
          <w:rFonts w:eastAsia="Arial"/>
          <w:sz w:val="24"/>
          <w:szCs w:val="24"/>
        </w:rPr>
        <w:t>acute providers</w:t>
      </w:r>
      <w:r w:rsidR="117A122C" w:rsidRPr="372A2199">
        <w:rPr>
          <w:rFonts w:eastAsia="Arial"/>
          <w:sz w:val="24"/>
          <w:szCs w:val="24"/>
        </w:rPr>
        <w:t xml:space="preserve"> </w:t>
      </w:r>
      <w:r w:rsidR="2C5A7AB7" w:rsidRPr="372A2199">
        <w:rPr>
          <w:rFonts w:eastAsia="Arial"/>
          <w:sz w:val="24"/>
          <w:szCs w:val="24"/>
        </w:rPr>
        <w:t xml:space="preserve">to continue to </w:t>
      </w:r>
      <w:r w:rsidR="6E825C75" w:rsidRPr="372A2199">
        <w:rPr>
          <w:rFonts w:eastAsia="Arial"/>
          <w:sz w:val="24"/>
          <w:szCs w:val="24"/>
        </w:rPr>
        <w:t xml:space="preserve">transfer </w:t>
      </w:r>
      <w:r w:rsidRPr="372A2199">
        <w:rPr>
          <w:rFonts w:eastAsia="Arial"/>
          <w:sz w:val="24"/>
          <w:szCs w:val="24"/>
        </w:rPr>
        <w:t xml:space="preserve">information on </w:t>
      </w:r>
      <w:r w:rsidR="0187CA08" w:rsidRPr="372A2199">
        <w:rPr>
          <w:rFonts w:eastAsia="Arial"/>
          <w:sz w:val="24"/>
          <w:szCs w:val="24"/>
        </w:rPr>
        <w:t xml:space="preserve">pertussis </w:t>
      </w:r>
      <w:r w:rsidRPr="372A2199">
        <w:rPr>
          <w:rFonts w:eastAsia="Arial"/>
          <w:sz w:val="24"/>
          <w:szCs w:val="24"/>
        </w:rPr>
        <w:t xml:space="preserve">vaccines </w:t>
      </w:r>
      <w:r w:rsidR="3D10E024" w:rsidRPr="372A2199">
        <w:rPr>
          <w:rFonts w:eastAsia="Arial"/>
          <w:sz w:val="24"/>
          <w:szCs w:val="24"/>
        </w:rPr>
        <w:t xml:space="preserve">delivered </w:t>
      </w:r>
      <w:r w:rsidRPr="372A2199">
        <w:rPr>
          <w:rFonts w:eastAsia="Arial"/>
          <w:sz w:val="24"/>
          <w:szCs w:val="24"/>
        </w:rPr>
        <w:t>in maternity</w:t>
      </w:r>
      <w:r w:rsidR="6F878A22" w:rsidRPr="372A2199">
        <w:rPr>
          <w:rFonts w:eastAsia="Arial"/>
          <w:sz w:val="24"/>
          <w:szCs w:val="24"/>
        </w:rPr>
        <w:t xml:space="preserve"> t</w:t>
      </w:r>
      <w:r w:rsidRPr="372A2199">
        <w:rPr>
          <w:rFonts w:eastAsia="Arial"/>
          <w:sz w:val="24"/>
          <w:szCs w:val="24"/>
        </w:rPr>
        <w:t xml:space="preserve">o the GP practice </w:t>
      </w:r>
      <w:r w:rsidR="1BC614B0" w:rsidRPr="372A2199">
        <w:rPr>
          <w:rFonts w:eastAsia="Arial"/>
          <w:sz w:val="24"/>
          <w:szCs w:val="24"/>
        </w:rPr>
        <w:t>electronically</w:t>
      </w:r>
      <w:r w:rsidRPr="372A2199">
        <w:rPr>
          <w:rFonts w:eastAsia="Arial"/>
          <w:sz w:val="24"/>
          <w:szCs w:val="24"/>
        </w:rPr>
        <w:t xml:space="preserve">. </w:t>
      </w:r>
      <w:r w:rsidR="6C3C9927" w:rsidRPr="372A2199">
        <w:rPr>
          <w:rFonts w:eastAsia="Arial"/>
          <w:sz w:val="24"/>
          <w:szCs w:val="24"/>
        </w:rPr>
        <w:t xml:space="preserve">PharmOutcomes is a secure web-based system that allows providers to record vaccination details whilst patient facing, with notification to the GP practice taking place in real time. The system meets the standards required by the NHS for securely managing patient identifiable information. </w:t>
      </w:r>
    </w:p>
    <w:p w14:paraId="57F24F52" w14:textId="55DB7838" w:rsidR="3EA16997" w:rsidRDefault="3EA16997" w:rsidP="3EA16997">
      <w:pPr>
        <w:spacing w:before="240" w:line="257" w:lineRule="auto"/>
        <w:rPr>
          <w:rFonts w:eastAsiaTheme="minorEastAsia"/>
        </w:rPr>
      </w:pPr>
    </w:p>
    <w:p w14:paraId="4E07D0AF" w14:textId="4115BFDF" w:rsidR="00B04FCE" w:rsidRPr="000A34D5" w:rsidRDefault="00E47821" w:rsidP="77EE509E">
      <w:pPr>
        <w:pBdr>
          <w:top w:val="single" w:sz="12" w:space="1" w:color="4472C4" w:themeColor="accent1"/>
        </w:pBdr>
        <w:spacing w:before="240" w:line="257" w:lineRule="auto"/>
        <w:rPr>
          <w:rStyle w:val="Hyperlink"/>
          <w:rFonts w:eastAsiaTheme="minorEastAsia"/>
          <w:color w:val="FF0000"/>
        </w:rPr>
      </w:pPr>
      <w:r w:rsidRPr="77EE509E">
        <w:rPr>
          <w:rFonts w:eastAsiaTheme="minorEastAsia"/>
        </w:rPr>
        <w:t xml:space="preserve">If you have any feedback or queries relating to this </w:t>
      </w:r>
      <w:r w:rsidR="00181FCE" w:rsidRPr="77EE509E">
        <w:rPr>
          <w:rFonts w:eastAsiaTheme="minorEastAsia"/>
        </w:rPr>
        <w:t>communication,</w:t>
      </w:r>
      <w:r w:rsidRPr="77EE509E">
        <w:rPr>
          <w:rFonts w:eastAsiaTheme="minorEastAsia"/>
        </w:rPr>
        <w:t xml:space="preserve"> please contact</w:t>
      </w:r>
      <w:r w:rsidR="00294C72" w:rsidRPr="77EE509E">
        <w:rPr>
          <w:rFonts w:eastAsiaTheme="minorEastAsia"/>
        </w:rPr>
        <w:t>:</w:t>
      </w:r>
    </w:p>
    <w:p w14:paraId="5CA292D6" w14:textId="1FE9297C" w:rsidR="00E101CB" w:rsidRPr="000A34D5" w:rsidRDefault="0095664E" w:rsidP="00E101CB">
      <w:pPr>
        <w:pBdr>
          <w:top w:val="single" w:sz="12" w:space="1" w:color="4472C4" w:themeColor="accent1"/>
        </w:pBdr>
        <w:spacing w:line="240" w:lineRule="auto"/>
        <w:rPr>
          <w:rFonts w:eastAsiaTheme="minorEastAsia"/>
        </w:rPr>
      </w:pPr>
      <w:hyperlink r:id="rId15">
        <w:r w:rsidR="00294C72" w:rsidRPr="000A34D5">
          <w:rPr>
            <w:rStyle w:val="Hyperlink"/>
            <w:rFonts w:eastAsiaTheme="minorEastAsia"/>
          </w:rPr>
          <w:t>england.htvphcontracting@nhs.net</w:t>
        </w:r>
        <w:r w:rsidR="00294C72" w:rsidRPr="00E101CB">
          <w:rPr>
            <w:rStyle w:val="Hyperlink"/>
            <w:rFonts w:eastAsiaTheme="minorEastAsia"/>
            <w:u w:val="none"/>
          </w:rPr>
          <w:t xml:space="preserve"> -</w:t>
        </w:r>
      </w:hyperlink>
      <w:r w:rsidR="00294C72" w:rsidRPr="000A34D5">
        <w:rPr>
          <w:rFonts w:eastAsiaTheme="minorEastAsia"/>
        </w:rPr>
        <w:t xml:space="preserve"> Hampshire </w:t>
      </w:r>
      <w:r w:rsidR="5FEB8334" w:rsidRPr="000A34D5">
        <w:rPr>
          <w:rFonts w:eastAsiaTheme="minorEastAsia"/>
        </w:rPr>
        <w:t xml:space="preserve">and the Isle of Wight, Berkshire, Oxfordshire and Buckinghamshire, Frimley  </w:t>
      </w:r>
    </w:p>
    <w:p w14:paraId="66D26DA6" w14:textId="77777777" w:rsidR="00E101CB" w:rsidRDefault="0095664E" w:rsidP="00E101CB">
      <w:pPr>
        <w:spacing w:after="0" w:line="240" w:lineRule="auto"/>
        <w:rPr>
          <w:rStyle w:val="Hyperlink"/>
          <w:rFonts w:eastAsiaTheme="minorEastAsia"/>
          <w:color w:val="auto"/>
          <w:u w:val="none"/>
        </w:rPr>
      </w:pPr>
      <w:hyperlink r:id="rId16">
        <w:r w:rsidR="241B0346" w:rsidRPr="000A34D5">
          <w:rPr>
            <w:rStyle w:val="Hyperlink"/>
            <w:rFonts w:eastAsiaTheme="minorEastAsia"/>
          </w:rPr>
          <w:t>phst@nhs.net</w:t>
        </w:r>
      </w:hyperlink>
      <w:r w:rsidR="00FD10D2" w:rsidRPr="00E101CB">
        <w:rPr>
          <w:rStyle w:val="Hyperlink"/>
          <w:rFonts w:eastAsiaTheme="minorEastAsia"/>
          <w:u w:val="none"/>
        </w:rPr>
        <w:t xml:space="preserve"> -</w:t>
      </w:r>
      <w:r w:rsidR="241B0346" w:rsidRPr="000A34D5">
        <w:rPr>
          <w:rFonts w:eastAsiaTheme="minorEastAsia"/>
        </w:rPr>
        <w:t xml:space="preserve"> </w:t>
      </w:r>
      <w:r w:rsidR="55DDEF2E" w:rsidRPr="000A34D5">
        <w:rPr>
          <w:rStyle w:val="Hyperlink"/>
          <w:rFonts w:eastAsiaTheme="minorEastAsia"/>
          <w:color w:val="auto"/>
          <w:u w:val="none"/>
        </w:rPr>
        <w:t>Kent and Medway</w:t>
      </w:r>
    </w:p>
    <w:p w14:paraId="51718DA3" w14:textId="79FC8049" w:rsidR="00E101CB" w:rsidRDefault="386896BF" w:rsidP="00E101CB">
      <w:pPr>
        <w:spacing w:after="0" w:line="240" w:lineRule="auto"/>
        <w:rPr>
          <w:rStyle w:val="Hyperlink"/>
          <w:rFonts w:eastAsiaTheme="minorEastAsia"/>
          <w:color w:val="auto"/>
          <w:u w:val="none"/>
        </w:rPr>
      </w:pPr>
      <w:r w:rsidRPr="000A34D5">
        <w:rPr>
          <w:rStyle w:val="Hyperlink"/>
          <w:rFonts w:eastAsiaTheme="minorEastAsia"/>
          <w:color w:val="auto"/>
          <w:u w:val="none"/>
        </w:rPr>
        <w:t xml:space="preserve"> </w:t>
      </w:r>
    </w:p>
    <w:p w14:paraId="7B6CDEDB" w14:textId="2A28F2AF" w:rsidR="00E101CB" w:rsidRDefault="00E101CB" w:rsidP="00E101CB">
      <w:pPr>
        <w:spacing w:after="0" w:line="240" w:lineRule="auto"/>
        <w:rPr>
          <w:rStyle w:val="Hyperlink"/>
          <w:rFonts w:eastAsiaTheme="minorEastAsia"/>
          <w:color w:val="auto"/>
          <w:u w:val="none"/>
        </w:rPr>
      </w:pPr>
      <w:hyperlink r:id="rId17" w:history="1">
        <w:r w:rsidRPr="00E36742">
          <w:rPr>
            <w:rStyle w:val="Hyperlink"/>
            <w:rFonts w:eastAsiaTheme="minorEastAsia"/>
          </w:rPr>
          <w:t>PHE.Screening-ImmsSSAT@nhs.net</w:t>
        </w:r>
      </w:hyperlink>
      <w:r>
        <w:rPr>
          <w:rStyle w:val="Hyperlink"/>
          <w:rFonts w:eastAsiaTheme="minorEastAsia"/>
          <w:color w:val="auto"/>
          <w:u w:val="none"/>
        </w:rPr>
        <w:t xml:space="preserve"> </w:t>
      </w:r>
      <w:r w:rsidRPr="00E101CB">
        <w:rPr>
          <w:rStyle w:val="Hyperlink"/>
          <w:rFonts w:eastAsiaTheme="minorEastAsia"/>
          <w:color w:val="auto"/>
          <w:u w:val="none"/>
        </w:rPr>
        <w:t>- Surrey and Sussex</w:t>
      </w:r>
    </w:p>
    <w:p w14:paraId="5848DE52" w14:textId="77777777" w:rsidR="00E101CB" w:rsidRPr="000A34D5" w:rsidRDefault="00E101CB" w:rsidP="00E101CB">
      <w:pPr>
        <w:spacing w:after="0" w:line="240" w:lineRule="auto"/>
        <w:rPr>
          <w:rStyle w:val="Hyperlink"/>
          <w:rFonts w:eastAsiaTheme="minorEastAsia"/>
          <w:color w:val="FF0000"/>
        </w:rPr>
      </w:pPr>
    </w:p>
    <w:sectPr w:rsidR="00E101CB" w:rsidRPr="000A34D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9E8C0" w14:textId="77777777" w:rsidR="0095664E" w:rsidRDefault="0095664E" w:rsidP="008B2E25">
      <w:pPr>
        <w:spacing w:after="0" w:line="240" w:lineRule="auto"/>
      </w:pPr>
      <w:r>
        <w:separator/>
      </w:r>
    </w:p>
  </w:endnote>
  <w:endnote w:type="continuationSeparator" w:id="0">
    <w:p w14:paraId="3E2C45BB" w14:textId="77777777" w:rsidR="0095664E" w:rsidRDefault="0095664E" w:rsidP="008B2E25">
      <w:pPr>
        <w:spacing w:after="0" w:line="240" w:lineRule="auto"/>
      </w:pPr>
      <w:r>
        <w:continuationSeparator/>
      </w:r>
    </w:p>
  </w:endnote>
  <w:endnote w:type="continuationNotice" w:id="1">
    <w:p w14:paraId="06185EDD" w14:textId="77777777" w:rsidR="0095664E" w:rsidRDefault="00956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A3A6" w14:textId="77777777" w:rsidR="00773557" w:rsidRDefault="0077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A689C9F" w14:paraId="2573B304" w14:textId="77777777" w:rsidTr="3A689C9F">
      <w:tc>
        <w:tcPr>
          <w:tcW w:w="3005" w:type="dxa"/>
        </w:tcPr>
        <w:p w14:paraId="3ED73162" w14:textId="2EC9746B" w:rsidR="3A689C9F" w:rsidRDefault="3A689C9F" w:rsidP="3A689C9F">
          <w:pPr>
            <w:pStyle w:val="Header"/>
            <w:ind w:left="-115"/>
          </w:pPr>
        </w:p>
      </w:tc>
      <w:tc>
        <w:tcPr>
          <w:tcW w:w="3005" w:type="dxa"/>
        </w:tcPr>
        <w:p w14:paraId="31E18E9D" w14:textId="369184AE" w:rsidR="3A689C9F" w:rsidRDefault="3A689C9F" w:rsidP="3A689C9F">
          <w:pPr>
            <w:pStyle w:val="Header"/>
            <w:jc w:val="center"/>
          </w:pPr>
        </w:p>
      </w:tc>
      <w:tc>
        <w:tcPr>
          <w:tcW w:w="3005" w:type="dxa"/>
        </w:tcPr>
        <w:p w14:paraId="4DB239E7" w14:textId="103088AB" w:rsidR="3A689C9F" w:rsidRDefault="3A689C9F" w:rsidP="3A689C9F">
          <w:pPr>
            <w:pStyle w:val="Header"/>
            <w:ind w:right="-115"/>
            <w:jc w:val="right"/>
          </w:pPr>
        </w:p>
      </w:tc>
    </w:tr>
  </w:tbl>
  <w:p w14:paraId="392CE7F3" w14:textId="1EA04EEE" w:rsidR="3A689C9F" w:rsidRDefault="3A689C9F" w:rsidP="3A689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3416" w14:textId="77777777" w:rsidR="00773557" w:rsidRDefault="0077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1478" w14:textId="77777777" w:rsidR="0095664E" w:rsidRDefault="0095664E" w:rsidP="008B2E25">
      <w:pPr>
        <w:spacing w:after="0" w:line="240" w:lineRule="auto"/>
      </w:pPr>
      <w:r>
        <w:separator/>
      </w:r>
    </w:p>
  </w:footnote>
  <w:footnote w:type="continuationSeparator" w:id="0">
    <w:p w14:paraId="3C927D81" w14:textId="77777777" w:rsidR="0095664E" w:rsidRDefault="0095664E" w:rsidP="008B2E25">
      <w:pPr>
        <w:spacing w:after="0" w:line="240" w:lineRule="auto"/>
      </w:pPr>
      <w:r>
        <w:continuationSeparator/>
      </w:r>
    </w:p>
  </w:footnote>
  <w:footnote w:type="continuationNotice" w:id="1">
    <w:p w14:paraId="32AF4072" w14:textId="77777777" w:rsidR="0095664E" w:rsidRDefault="009566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4532" w14:textId="77777777" w:rsidR="00773557" w:rsidRDefault="0077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68D35" w14:textId="35ECB20C" w:rsidR="008B2E25" w:rsidRDefault="00AD5DBA" w:rsidP="008B2E25">
    <w:pPr>
      <w:pStyle w:val="Header"/>
      <w:jc w:val="right"/>
    </w:pPr>
    <w:r>
      <w:rPr>
        <w:noProof/>
      </w:rPr>
      <w:drawing>
        <wp:inline distT="0" distB="0" distL="0" distR="0" wp14:anchorId="11F687EB" wp14:editId="13C63505">
          <wp:extent cx="810895" cy="60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01E8" w14:textId="77777777" w:rsidR="00773557" w:rsidRDefault="00773557">
    <w:pPr>
      <w:pStyle w:val="Header"/>
    </w:pPr>
  </w:p>
</w:hdr>
</file>

<file path=word/intelligence.xml><?xml version="1.0" encoding="utf-8"?>
<int:Intelligence xmlns:int="http://schemas.microsoft.com/office/intelligence/2019/intelligence">
  <int:IntelligenceSettings/>
  <int:Manifest>
    <int:WordHash hashCode="rtGN/JNAl66hNv" id="YzDxUh2a"/>
    <int:ParagraphRange paragraphId="1377149045" textId="1990529809" start="143" length="7" invalidationStart="143" invalidationLength="7" id="TIV7hCt9"/>
    <int:ParagraphRange paragraphId="783253341" textId="1564785517" start="89" length="3" invalidationStart="89" invalidationLength="3" id="eCbceFkD"/>
    <int:ParagraphRange paragraphId="962328501" textId="1516113731" start="133" length="9" invalidationStart="133" invalidationLength="9" id="2DL42Ybg"/>
    <int:WordHash hashCode="NQmjNebJV7gKRy" id="tQ2d1Lq1"/>
    <int:WordHash hashCode="StwWm77PdcJQK3" id="uop5u8R2"/>
    <int:WordHash hashCode="rqx21sioqc500x" id="hXiwvhhE"/>
    <int:WordHash hashCode="GQAFjmb3jxai7z" id="EvMtfkv/"/>
    <int:WordHash hashCode="d4pLHWLv2ULQFd" id="CrdzNrM8"/>
    <int:WordHash hashCode="G/WzxjWenoOHdm" id="5vziJ71M"/>
    <int:ParagraphRange paragraphId="1143203436" textId="74460278" start="122" length="17" invalidationStart="122" invalidationLength="17" id="nk3fuCPx"/>
  </int:Manifest>
  <int:Observations>
    <int:Content id="YzDxUh2a">
      <int:Rejection type="LegacyProofing"/>
    </int:Content>
    <int:Content id="TIV7hCt9">
      <int:Rejection type="LegacyProofing"/>
    </int:Content>
    <int:Content id="eCbceFkD">
      <int:Rejection type="LegacyProofing"/>
    </int:Content>
    <int:Content id="2DL42Ybg">
      <int:Rejection type="LegacyProofing"/>
    </int:Content>
    <int:Content id="tQ2d1Lq1">
      <int:Rejection type="AugLoop_Text_Critique"/>
    </int:Content>
    <int:Content id="uop5u8R2">
      <int:Rejection type="AugLoop_Text_Critique"/>
    </int:Content>
    <int:Content id="hXiwvhhE">
      <int:Rejection type="AugLoop_Text_Critique"/>
    </int:Content>
    <int:Content id="EvMtfkv/">
      <int:Rejection type="AugLoop_Text_Critique"/>
    </int:Content>
    <int:Content id="CrdzNrM8">
      <int:Rejection type="AugLoop_Text_Critique"/>
    </int:Content>
    <int:Content id="5vziJ71M">
      <int:Rejection type="AugLoop_Text_Critique"/>
    </int:Content>
    <int:Content id="nk3fuCP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F56"/>
    <w:multiLevelType w:val="hybridMultilevel"/>
    <w:tmpl w:val="A47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15B5"/>
    <w:multiLevelType w:val="hybridMultilevel"/>
    <w:tmpl w:val="D326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72180"/>
    <w:multiLevelType w:val="hybridMultilevel"/>
    <w:tmpl w:val="E0BE7B98"/>
    <w:lvl w:ilvl="0" w:tplc="E910C948">
      <w:start w:val="1"/>
      <w:numFmt w:val="bullet"/>
      <w:lvlText w:val=""/>
      <w:lvlJc w:val="left"/>
      <w:pPr>
        <w:ind w:left="720" w:hanging="360"/>
      </w:pPr>
      <w:rPr>
        <w:rFonts w:ascii="Symbol" w:hAnsi="Symbol" w:hint="default"/>
      </w:rPr>
    </w:lvl>
    <w:lvl w:ilvl="1" w:tplc="86420856">
      <w:start w:val="1"/>
      <w:numFmt w:val="bullet"/>
      <w:lvlText w:val="o"/>
      <w:lvlJc w:val="left"/>
      <w:pPr>
        <w:ind w:left="1440" w:hanging="360"/>
      </w:pPr>
      <w:rPr>
        <w:rFonts w:ascii="Courier New" w:hAnsi="Courier New" w:hint="default"/>
      </w:rPr>
    </w:lvl>
    <w:lvl w:ilvl="2" w:tplc="50900BD8">
      <w:start w:val="1"/>
      <w:numFmt w:val="bullet"/>
      <w:lvlText w:val=""/>
      <w:lvlJc w:val="left"/>
      <w:pPr>
        <w:ind w:left="2160" w:hanging="360"/>
      </w:pPr>
      <w:rPr>
        <w:rFonts w:ascii="Wingdings" w:hAnsi="Wingdings" w:hint="default"/>
      </w:rPr>
    </w:lvl>
    <w:lvl w:ilvl="3" w:tplc="9FB8CC8C">
      <w:start w:val="1"/>
      <w:numFmt w:val="bullet"/>
      <w:lvlText w:val=""/>
      <w:lvlJc w:val="left"/>
      <w:pPr>
        <w:ind w:left="2880" w:hanging="360"/>
      </w:pPr>
      <w:rPr>
        <w:rFonts w:ascii="Symbol" w:hAnsi="Symbol" w:hint="default"/>
      </w:rPr>
    </w:lvl>
    <w:lvl w:ilvl="4" w:tplc="ABD8F4A0">
      <w:start w:val="1"/>
      <w:numFmt w:val="bullet"/>
      <w:lvlText w:val="o"/>
      <w:lvlJc w:val="left"/>
      <w:pPr>
        <w:ind w:left="3600" w:hanging="360"/>
      </w:pPr>
      <w:rPr>
        <w:rFonts w:ascii="Courier New" w:hAnsi="Courier New" w:hint="default"/>
      </w:rPr>
    </w:lvl>
    <w:lvl w:ilvl="5" w:tplc="5596C86E">
      <w:start w:val="1"/>
      <w:numFmt w:val="bullet"/>
      <w:lvlText w:val=""/>
      <w:lvlJc w:val="left"/>
      <w:pPr>
        <w:ind w:left="4320" w:hanging="360"/>
      </w:pPr>
      <w:rPr>
        <w:rFonts w:ascii="Wingdings" w:hAnsi="Wingdings" w:hint="default"/>
      </w:rPr>
    </w:lvl>
    <w:lvl w:ilvl="6" w:tplc="9B326DA0">
      <w:start w:val="1"/>
      <w:numFmt w:val="bullet"/>
      <w:lvlText w:val=""/>
      <w:lvlJc w:val="left"/>
      <w:pPr>
        <w:ind w:left="5040" w:hanging="360"/>
      </w:pPr>
      <w:rPr>
        <w:rFonts w:ascii="Symbol" w:hAnsi="Symbol" w:hint="default"/>
      </w:rPr>
    </w:lvl>
    <w:lvl w:ilvl="7" w:tplc="26FE3ED2">
      <w:start w:val="1"/>
      <w:numFmt w:val="bullet"/>
      <w:lvlText w:val="o"/>
      <w:lvlJc w:val="left"/>
      <w:pPr>
        <w:ind w:left="5760" w:hanging="360"/>
      </w:pPr>
      <w:rPr>
        <w:rFonts w:ascii="Courier New" w:hAnsi="Courier New" w:hint="default"/>
      </w:rPr>
    </w:lvl>
    <w:lvl w:ilvl="8" w:tplc="654698BE">
      <w:start w:val="1"/>
      <w:numFmt w:val="bullet"/>
      <w:lvlText w:val=""/>
      <w:lvlJc w:val="left"/>
      <w:pPr>
        <w:ind w:left="6480" w:hanging="360"/>
      </w:pPr>
      <w:rPr>
        <w:rFonts w:ascii="Wingdings" w:hAnsi="Wingdings" w:hint="default"/>
      </w:rPr>
    </w:lvl>
  </w:abstractNum>
  <w:abstractNum w:abstractNumId="3" w15:restartNumberingAfterBreak="0">
    <w:nsid w:val="162130CC"/>
    <w:multiLevelType w:val="hybridMultilevel"/>
    <w:tmpl w:val="825A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42EC4"/>
    <w:multiLevelType w:val="hybridMultilevel"/>
    <w:tmpl w:val="BD0E4CC0"/>
    <w:lvl w:ilvl="0" w:tplc="F386E842">
      <w:start w:val="1"/>
      <w:numFmt w:val="bullet"/>
      <w:lvlText w:val=""/>
      <w:lvlJc w:val="left"/>
      <w:pPr>
        <w:ind w:left="720" w:hanging="360"/>
      </w:pPr>
      <w:rPr>
        <w:rFonts w:ascii="Symbol" w:hAnsi="Symbol" w:hint="default"/>
      </w:rPr>
    </w:lvl>
    <w:lvl w:ilvl="1" w:tplc="BF2A2F4E">
      <w:start w:val="1"/>
      <w:numFmt w:val="bullet"/>
      <w:lvlText w:val="o"/>
      <w:lvlJc w:val="left"/>
      <w:pPr>
        <w:ind w:left="1440" w:hanging="360"/>
      </w:pPr>
      <w:rPr>
        <w:rFonts w:ascii="Courier New" w:hAnsi="Courier New" w:hint="default"/>
      </w:rPr>
    </w:lvl>
    <w:lvl w:ilvl="2" w:tplc="2E9A2218">
      <w:start w:val="1"/>
      <w:numFmt w:val="bullet"/>
      <w:lvlText w:val=""/>
      <w:lvlJc w:val="left"/>
      <w:pPr>
        <w:ind w:left="2160" w:hanging="360"/>
      </w:pPr>
      <w:rPr>
        <w:rFonts w:ascii="Wingdings" w:hAnsi="Wingdings" w:hint="default"/>
      </w:rPr>
    </w:lvl>
    <w:lvl w:ilvl="3" w:tplc="54D6176A">
      <w:start w:val="1"/>
      <w:numFmt w:val="bullet"/>
      <w:lvlText w:val=""/>
      <w:lvlJc w:val="left"/>
      <w:pPr>
        <w:ind w:left="2880" w:hanging="360"/>
      </w:pPr>
      <w:rPr>
        <w:rFonts w:ascii="Symbol" w:hAnsi="Symbol" w:hint="default"/>
      </w:rPr>
    </w:lvl>
    <w:lvl w:ilvl="4" w:tplc="9C48041C">
      <w:start w:val="1"/>
      <w:numFmt w:val="bullet"/>
      <w:lvlText w:val="o"/>
      <w:lvlJc w:val="left"/>
      <w:pPr>
        <w:ind w:left="3600" w:hanging="360"/>
      </w:pPr>
      <w:rPr>
        <w:rFonts w:ascii="Courier New" w:hAnsi="Courier New" w:hint="default"/>
      </w:rPr>
    </w:lvl>
    <w:lvl w:ilvl="5" w:tplc="14460D74">
      <w:start w:val="1"/>
      <w:numFmt w:val="bullet"/>
      <w:lvlText w:val=""/>
      <w:lvlJc w:val="left"/>
      <w:pPr>
        <w:ind w:left="4320" w:hanging="360"/>
      </w:pPr>
      <w:rPr>
        <w:rFonts w:ascii="Wingdings" w:hAnsi="Wingdings" w:hint="default"/>
      </w:rPr>
    </w:lvl>
    <w:lvl w:ilvl="6" w:tplc="7C38FA4A">
      <w:start w:val="1"/>
      <w:numFmt w:val="bullet"/>
      <w:lvlText w:val=""/>
      <w:lvlJc w:val="left"/>
      <w:pPr>
        <w:ind w:left="5040" w:hanging="360"/>
      </w:pPr>
      <w:rPr>
        <w:rFonts w:ascii="Symbol" w:hAnsi="Symbol" w:hint="default"/>
      </w:rPr>
    </w:lvl>
    <w:lvl w:ilvl="7" w:tplc="8BB29A70">
      <w:start w:val="1"/>
      <w:numFmt w:val="bullet"/>
      <w:lvlText w:val="o"/>
      <w:lvlJc w:val="left"/>
      <w:pPr>
        <w:ind w:left="5760" w:hanging="360"/>
      </w:pPr>
      <w:rPr>
        <w:rFonts w:ascii="Courier New" w:hAnsi="Courier New" w:hint="default"/>
      </w:rPr>
    </w:lvl>
    <w:lvl w:ilvl="8" w:tplc="2976EDDC">
      <w:start w:val="1"/>
      <w:numFmt w:val="bullet"/>
      <w:lvlText w:val=""/>
      <w:lvlJc w:val="left"/>
      <w:pPr>
        <w:ind w:left="6480" w:hanging="360"/>
      </w:pPr>
      <w:rPr>
        <w:rFonts w:ascii="Wingdings" w:hAnsi="Wingdings" w:hint="default"/>
      </w:rPr>
    </w:lvl>
  </w:abstractNum>
  <w:abstractNum w:abstractNumId="5" w15:restartNumberingAfterBreak="0">
    <w:nsid w:val="1E0A8032"/>
    <w:multiLevelType w:val="hybridMultilevel"/>
    <w:tmpl w:val="FFFFFFFF"/>
    <w:lvl w:ilvl="0" w:tplc="2B5CD726">
      <w:start w:val="1"/>
      <w:numFmt w:val="bullet"/>
      <w:lvlText w:val=""/>
      <w:lvlJc w:val="left"/>
      <w:pPr>
        <w:ind w:left="720" w:hanging="360"/>
      </w:pPr>
      <w:rPr>
        <w:rFonts w:ascii="Symbol" w:hAnsi="Symbol" w:hint="default"/>
      </w:rPr>
    </w:lvl>
    <w:lvl w:ilvl="1" w:tplc="78FCE38A">
      <w:start w:val="1"/>
      <w:numFmt w:val="bullet"/>
      <w:lvlText w:val="o"/>
      <w:lvlJc w:val="left"/>
      <w:pPr>
        <w:ind w:left="1440" w:hanging="360"/>
      </w:pPr>
      <w:rPr>
        <w:rFonts w:ascii="Courier New" w:hAnsi="Courier New" w:hint="default"/>
      </w:rPr>
    </w:lvl>
    <w:lvl w:ilvl="2" w:tplc="C116FA48">
      <w:start w:val="1"/>
      <w:numFmt w:val="bullet"/>
      <w:lvlText w:val=""/>
      <w:lvlJc w:val="left"/>
      <w:pPr>
        <w:ind w:left="2160" w:hanging="360"/>
      </w:pPr>
      <w:rPr>
        <w:rFonts w:ascii="Wingdings" w:hAnsi="Wingdings" w:hint="default"/>
      </w:rPr>
    </w:lvl>
    <w:lvl w:ilvl="3" w:tplc="296097BA">
      <w:start w:val="1"/>
      <w:numFmt w:val="bullet"/>
      <w:lvlText w:val=""/>
      <w:lvlJc w:val="left"/>
      <w:pPr>
        <w:ind w:left="2880" w:hanging="360"/>
      </w:pPr>
      <w:rPr>
        <w:rFonts w:ascii="Symbol" w:hAnsi="Symbol" w:hint="default"/>
      </w:rPr>
    </w:lvl>
    <w:lvl w:ilvl="4" w:tplc="6A4A1B6C">
      <w:start w:val="1"/>
      <w:numFmt w:val="bullet"/>
      <w:lvlText w:val="o"/>
      <w:lvlJc w:val="left"/>
      <w:pPr>
        <w:ind w:left="3600" w:hanging="360"/>
      </w:pPr>
      <w:rPr>
        <w:rFonts w:ascii="Courier New" w:hAnsi="Courier New" w:hint="default"/>
      </w:rPr>
    </w:lvl>
    <w:lvl w:ilvl="5" w:tplc="7D28CAA0">
      <w:start w:val="1"/>
      <w:numFmt w:val="bullet"/>
      <w:lvlText w:val=""/>
      <w:lvlJc w:val="left"/>
      <w:pPr>
        <w:ind w:left="4320" w:hanging="360"/>
      </w:pPr>
      <w:rPr>
        <w:rFonts w:ascii="Wingdings" w:hAnsi="Wingdings" w:hint="default"/>
      </w:rPr>
    </w:lvl>
    <w:lvl w:ilvl="6" w:tplc="DCE4BA56">
      <w:start w:val="1"/>
      <w:numFmt w:val="bullet"/>
      <w:lvlText w:val=""/>
      <w:lvlJc w:val="left"/>
      <w:pPr>
        <w:ind w:left="5040" w:hanging="360"/>
      </w:pPr>
      <w:rPr>
        <w:rFonts w:ascii="Symbol" w:hAnsi="Symbol" w:hint="default"/>
      </w:rPr>
    </w:lvl>
    <w:lvl w:ilvl="7" w:tplc="F3687E8E">
      <w:start w:val="1"/>
      <w:numFmt w:val="bullet"/>
      <w:lvlText w:val="o"/>
      <w:lvlJc w:val="left"/>
      <w:pPr>
        <w:ind w:left="5760" w:hanging="360"/>
      </w:pPr>
      <w:rPr>
        <w:rFonts w:ascii="Courier New" w:hAnsi="Courier New" w:hint="default"/>
      </w:rPr>
    </w:lvl>
    <w:lvl w:ilvl="8" w:tplc="AC024984">
      <w:start w:val="1"/>
      <w:numFmt w:val="bullet"/>
      <w:lvlText w:val=""/>
      <w:lvlJc w:val="left"/>
      <w:pPr>
        <w:ind w:left="6480" w:hanging="360"/>
      </w:pPr>
      <w:rPr>
        <w:rFonts w:ascii="Wingdings" w:hAnsi="Wingdings" w:hint="default"/>
      </w:rPr>
    </w:lvl>
  </w:abstractNum>
  <w:abstractNum w:abstractNumId="6" w15:restartNumberingAfterBreak="0">
    <w:nsid w:val="1FE308D2"/>
    <w:multiLevelType w:val="hybridMultilevel"/>
    <w:tmpl w:val="AEE05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E63A6C"/>
    <w:multiLevelType w:val="hybridMultilevel"/>
    <w:tmpl w:val="0C383082"/>
    <w:lvl w:ilvl="0" w:tplc="5704955A">
      <w:start w:val="1"/>
      <w:numFmt w:val="bullet"/>
      <w:lvlText w:val=""/>
      <w:lvlJc w:val="left"/>
      <w:pPr>
        <w:ind w:left="720" w:hanging="360"/>
      </w:pPr>
      <w:rPr>
        <w:rFonts w:ascii="Symbol" w:hAnsi="Symbol" w:hint="default"/>
      </w:rPr>
    </w:lvl>
    <w:lvl w:ilvl="1" w:tplc="1F62482A">
      <w:start w:val="1"/>
      <w:numFmt w:val="bullet"/>
      <w:lvlText w:val="o"/>
      <w:lvlJc w:val="left"/>
      <w:pPr>
        <w:ind w:left="1440" w:hanging="360"/>
      </w:pPr>
      <w:rPr>
        <w:rFonts w:ascii="Courier New" w:hAnsi="Courier New" w:hint="default"/>
      </w:rPr>
    </w:lvl>
    <w:lvl w:ilvl="2" w:tplc="F8045B6A">
      <w:start w:val="1"/>
      <w:numFmt w:val="bullet"/>
      <w:lvlText w:val=""/>
      <w:lvlJc w:val="left"/>
      <w:pPr>
        <w:ind w:left="2160" w:hanging="360"/>
      </w:pPr>
      <w:rPr>
        <w:rFonts w:ascii="Wingdings" w:hAnsi="Wingdings" w:hint="default"/>
      </w:rPr>
    </w:lvl>
    <w:lvl w:ilvl="3" w:tplc="529E0494">
      <w:start w:val="1"/>
      <w:numFmt w:val="bullet"/>
      <w:lvlText w:val=""/>
      <w:lvlJc w:val="left"/>
      <w:pPr>
        <w:ind w:left="2880" w:hanging="360"/>
      </w:pPr>
      <w:rPr>
        <w:rFonts w:ascii="Symbol" w:hAnsi="Symbol" w:hint="default"/>
      </w:rPr>
    </w:lvl>
    <w:lvl w:ilvl="4" w:tplc="020AB094">
      <w:start w:val="1"/>
      <w:numFmt w:val="bullet"/>
      <w:lvlText w:val="o"/>
      <w:lvlJc w:val="left"/>
      <w:pPr>
        <w:ind w:left="3600" w:hanging="360"/>
      </w:pPr>
      <w:rPr>
        <w:rFonts w:ascii="Courier New" w:hAnsi="Courier New" w:hint="default"/>
      </w:rPr>
    </w:lvl>
    <w:lvl w:ilvl="5" w:tplc="C582A2FE">
      <w:start w:val="1"/>
      <w:numFmt w:val="bullet"/>
      <w:lvlText w:val=""/>
      <w:lvlJc w:val="left"/>
      <w:pPr>
        <w:ind w:left="4320" w:hanging="360"/>
      </w:pPr>
      <w:rPr>
        <w:rFonts w:ascii="Wingdings" w:hAnsi="Wingdings" w:hint="default"/>
      </w:rPr>
    </w:lvl>
    <w:lvl w:ilvl="6" w:tplc="94480890">
      <w:start w:val="1"/>
      <w:numFmt w:val="bullet"/>
      <w:lvlText w:val=""/>
      <w:lvlJc w:val="left"/>
      <w:pPr>
        <w:ind w:left="5040" w:hanging="360"/>
      </w:pPr>
      <w:rPr>
        <w:rFonts w:ascii="Symbol" w:hAnsi="Symbol" w:hint="default"/>
      </w:rPr>
    </w:lvl>
    <w:lvl w:ilvl="7" w:tplc="FC088AF6">
      <w:start w:val="1"/>
      <w:numFmt w:val="bullet"/>
      <w:lvlText w:val="o"/>
      <w:lvlJc w:val="left"/>
      <w:pPr>
        <w:ind w:left="5760" w:hanging="360"/>
      </w:pPr>
      <w:rPr>
        <w:rFonts w:ascii="Courier New" w:hAnsi="Courier New" w:hint="default"/>
      </w:rPr>
    </w:lvl>
    <w:lvl w:ilvl="8" w:tplc="6A12A816">
      <w:start w:val="1"/>
      <w:numFmt w:val="bullet"/>
      <w:lvlText w:val=""/>
      <w:lvlJc w:val="left"/>
      <w:pPr>
        <w:ind w:left="6480" w:hanging="360"/>
      </w:pPr>
      <w:rPr>
        <w:rFonts w:ascii="Wingdings" w:hAnsi="Wingdings" w:hint="default"/>
      </w:rPr>
    </w:lvl>
  </w:abstractNum>
  <w:abstractNum w:abstractNumId="8" w15:restartNumberingAfterBreak="0">
    <w:nsid w:val="28DB20B7"/>
    <w:multiLevelType w:val="hybridMultilevel"/>
    <w:tmpl w:val="70D628F0"/>
    <w:lvl w:ilvl="0" w:tplc="E796EE32">
      <w:start w:val="1"/>
      <w:numFmt w:val="bullet"/>
      <w:lvlText w:val=""/>
      <w:lvlJc w:val="left"/>
      <w:pPr>
        <w:ind w:left="720" w:hanging="360"/>
      </w:pPr>
      <w:rPr>
        <w:rFonts w:ascii="Symbol" w:hAnsi="Symbol" w:hint="default"/>
      </w:rPr>
    </w:lvl>
    <w:lvl w:ilvl="1" w:tplc="84288046">
      <w:start w:val="1"/>
      <w:numFmt w:val="bullet"/>
      <w:lvlText w:val="o"/>
      <w:lvlJc w:val="left"/>
      <w:pPr>
        <w:ind w:left="1440" w:hanging="360"/>
      </w:pPr>
      <w:rPr>
        <w:rFonts w:ascii="Courier New" w:hAnsi="Courier New" w:hint="default"/>
      </w:rPr>
    </w:lvl>
    <w:lvl w:ilvl="2" w:tplc="9A486BEC">
      <w:start w:val="1"/>
      <w:numFmt w:val="bullet"/>
      <w:lvlText w:val=""/>
      <w:lvlJc w:val="left"/>
      <w:pPr>
        <w:ind w:left="2160" w:hanging="360"/>
      </w:pPr>
      <w:rPr>
        <w:rFonts w:ascii="Wingdings" w:hAnsi="Wingdings" w:hint="default"/>
      </w:rPr>
    </w:lvl>
    <w:lvl w:ilvl="3" w:tplc="A95801A8">
      <w:start w:val="1"/>
      <w:numFmt w:val="bullet"/>
      <w:lvlText w:val=""/>
      <w:lvlJc w:val="left"/>
      <w:pPr>
        <w:ind w:left="2880" w:hanging="360"/>
      </w:pPr>
      <w:rPr>
        <w:rFonts w:ascii="Symbol" w:hAnsi="Symbol" w:hint="default"/>
      </w:rPr>
    </w:lvl>
    <w:lvl w:ilvl="4" w:tplc="0C207A6C">
      <w:start w:val="1"/>
      <w:numFmt w:val="bullet"/>
      <w:lvlText w:val="o"/>
      <w:lvlJc w:val="left"/>
      <w:pPr>
        <w:ind w:left="3600" w:hanging="360"/>
      </w:pPr>
      <w:rPr>
        <w:rFonts w:ascii="Courier New" w:hAnsi="Courier New" w:hint="default"/>
      </w:rPr>
    </w:lvl>
    <w:lvl w:ilvl="5" w:tplc="F774BD74">
      <w:start w:val="1"/>
      <w:numFmt w:val="bullet"/>
      <w:lvlText w:val=""/>
      <w:lvlJc w:val="left"/>
      <w:pPr>
        <w:ind w:left="4320" w:hanging="360"/>
      </w:pPr>
      <w:rPr>
        <w:rFonts w:ascii="Wingdings" w:hAnsi="Wingdings" w:hint="default"/>
      </w:rPr>
    </w:lvl>
    <w:lvl w:ilvl="6" w:tplc="B36230EA">
      <w:start w:val="1"/>
      <w:numFmt w:val="bullet"/>
      <w:lvlText w:val=""/>
      <w:lvlJc w:val="left"/>
      <w:pPr>
        <w:ind w:left="5040" w:hanging="360"/>
      </w:pPr>
      <w:rPr>
        <w:rFonts w:ascii="Symbol" w:hAnsi="Symbol" w:hint="default"/>
      </w:rPr>
    </w:lvl>
    <w:lvl w:ilvl="7" w:tplc="E04AF1BE">
      <w:start w:val="1"/>
      <w:numFmt w:val="bullet"/>
      <w:lvlText w:val="o"/>
      <w:lvlJc w:val="left"/>
      <w:pPr>
        <w:ind w:left="5760" w:hanging="360"/>
      </w:pPr>
      <w:rPr>
        <w:rFonts w:ascii="Courier New" w:hAnsi="Courier New" w:hint="default"/>
      </w:rPr>
    </w:lvl>
    <w:lvl w:ilvl="8" w:tplc="A348A530">
      <w:start w:val="1"/>
      <w:numFmt w:val="bullet"/>
      <w:lvlText w:val=""/>
      <w:lvlJc w:val="left"/>
      <w:pPr>
        <w:ind w:left="6480" w:hanging="360"/>
      </w:pPr>
      <w:rPr>
        <w:rFonts w:ascii="Wingdings" w:hAnsi="Wingdings" w:hint="default"/>
      </w:rPr>
    </w:lvl>
  </w:abstractNum>
  <w:abstractNum w:abstractNumId="9" w15:restartNumberingAfterBreak="0">
    <w:nsid w:val="2C69429D"/>
    <w:multiLevelType w:val="hybridMultilevel"/>
    <w:tmpl w:val="FFFFFFFF"/>
    <w:lvl w:ilvl="0" w:tplc="9DC6540C">
      <w:start w:val="1"/>
      <w:numFmt w:val="bullet"/>
      <w:lvlText w:val=""/>
      <w:lvlJc w:val="left"/>
      <w:pPr>
        <w:ind w:left="720" w:hanging="360"/>
      </w:pPr>
      <w:rPr>
        <w:rFonts w:ascii="Symbol" w:hAnsi="Symbol" w:hint="default"/>
      </w:rPr>
    </w:lvl>
    <w:lvl w:ilvl="1" w:tplc="E71A6546">
      <w:start w:val="1"/>
      <w:numFmt w:val="bullet"/>
      <w:lvlText w:val="o"/>
      <w:lvlJc w:val="left"/>
      <w:pPr>
        <w:ind w:left="1440" w:hanging="360"/>
      </w:pPr>
      <w:rPr>
        <w:rFonts w:ascii="Courier New" w:hAnsi="Courier New" w:hint="default"/>
      </w:rPr>
    </w:lvl>
    <w:lvl w:ilvl="2" w:tplc="97EA7976">
      <w:start w:val="1"/>
      <w:numFmt w:val="bullet"/>
      <w:lvlText w:val=""/>
      <w:lvlJc w:val="left"/>
      <w:pPr>
        <w:ind w:left="2160" w:hanging="360"/>
      </w:pPr>
      <w:rPr>
        <w:rFonts w:ascii="Wingdings" w:hAnsi="Wingdings" w:hint="default"/>
      </w:rPr>
    </w:lvl>
    <w:lvl w:ilvl="3" w:tplc="3BE67746">
      <w:start w:val="1"/>
      <w:numFmt w:val="bullet"/>
      <w:lvlText w:val=""/>
      <w:lvlJc w:val="left"/>
      <w:pPr>
        <w:ind w:left="2880" w:hanging="360"/>
      </w:pPr>
      <w:rPr>
        <w:rFonts w:ascii="Symbol" w:hAnsi="Symbol" w:hint="default"/>
      </w:rPr>
    </w:lvl>
    <w:lvl w:ilvl="4" w:tplc="12D279BC">
      <w:start w:val="1"/>
      <w:numFmt w:val="bullet"/>
      <w:lvlText w:val="o"/>
      <w:lvlJc w:val="left"/>
      <w:pPr>
        <w:ind w:left="3600" w:hanging="360"/>
      </w:pPr>
      <w:rPr>
        <w:rFonts w:ascii="Courier New" w:hAnsi="Courier New" w:hint="default"/>
      </w:rPr>
    </w:lvl>
    <w:lvl w:ilvl="5" w:tplc="9C0638FE">
      <w:start w:val="1"/>
      <w:numFmt w:val="bullet"/>
      <w:lvlText w:val=""/>
      <w:lvlJc w:val="left"/>
      <w:pPr>
        <w:ind w:left="4320" w:hanging="360"/>
      </w:pPr>
      <w:rPr>
        <w:rFonts w:ascii="Wingdings" w:hAnsi="Wingdings" w:hint="default"/>
      </w:rPr>
    </w:lvl>
    <w:lvl w:ilvl="6" w:tplc="D2E2A11C">
      <w:start w:val="1"/>
      <w:numFmt w:val="bullet"/>
      <w:lvlText w:val=""/>
      <w:lvlJc w:val="left"/>
      <w:pPr>
        <w:ind w:left="5040" w:hanging="360"/>
      </w:pPr>
      <w:rPr>
        <w:rFonts w:ascii="Symbol" w:hAnsi="Symbol" w:hint="default"/>
      </w:rPr>
    </w:lvl>
    <w:lvl w:ilvl="7" w:tplc="40D0B534">
      <w:start w:val="1"/>
      <w:numFmt w:val="bullet"/>
      <w:lvlText w:val="o"/>
      <w:lvlJc w:val="left"/>
      <w:pPr>
        <w:ind w:left="5760" w:hanging="360"/>
      </w:pPr>
      <w:rPr>
        <w:rFonts w:ascii="Courier New" w:hAnsi="Courier New" w:hint="default"/>
      </w:rPr>
    </w:lvl>
    <w:lvl w:ilvl="8" w:tplc="09D0B2C6">
      <w:start w:val="1"/>
      <w:numFmt w:val="bullet"/>
      <w:lvlText w:val=""/>
      <w:lvlJc w:val="left"/>
      <w:pPr>
        <w:ind w:left="6480" w:hanging="360"/>
      </w:pPr>
      <w:rPr>
        <w:rFonts w:ascii="Wingdings" w:hAnsi="Wingdings" w:hint="default"/>
      </w:rPr>
    </w:lvl>
  </w:abstractNum>
  <w:abstractNum w:abstractNumId="10" w15:restartNumberingAfterBreak="0">
    <w:nsid w:val="2E5F1976"/>
    <w:multiLevelType w:val="hybridMultilevel"/>
    <w:tmpl w:val="FFFFFFFF"/>
    <w:lvl w:ilvl="0" w:tplc="B8228448">
      <w:start w:val="1"/>
      <w:numFmt w:val="bullet"/>
      <w:lvlText w:val=""/>
      <w:lvlJc w:val="left"/>
      <w:pPr>
        <w:ind w:left="720" w:hanging="360"/>
      </w:pPr>
      <w:rPr>
        <w:rFonts w:ascii="Symbol" w:hAnsi="Symbol" w:hint="default"/>
      </w:rPr>
    </w:lvl>
    <w:lvl w:ilvl="1" w:tplc="24702226">
      <w:start w:val="1"/>
      <w:numFmt w:val="bullet"/>
      <w:lvlText w:val="o"/>
      <w:lvlJc w:val="left"/>
      <w:pPr>
        <w:ind w:left="1440" w:hanging="360"/>
      </w:pPr>
      <w:rPr>
        <w:rFonts w:ascii="Courier New" w:hAnsi="Courier New" w:hint="default"/>
      </w:rPr>
    </w:lvl>
    <w:lvl w:ilvl="2" w:tplc="92C64154">
      <w:start w:val="1"/>
      <w:numFmt w:val="bullet"/>
      <w:lvlText w:val=""/>
      <w:lvlJc w:val="left"/>
      <w:pPr>
        <w:ind w:left="2160" w:hanging="360"/>
      </w:pPr>
      <w:rPr>
        <w:rFonts w:ascii="Wingdings" w:hAnsi="Wingdings" w:hint="default"/>
      </w:rPr>
    </w:lvl>
    <w:lvl w:ilvl="3" w:tplc="9CBEC81E">
      <w:start w:val="1"/>
      <w:numFmt w:val="bullet"/>
      <w:lvlText w:val=""/>
      <w:lvlJc w:val="left"/>
      <w:pPr>
        <w:ind w:left="2880" w:hanging="360"/>
      </w:pPr>
      <w:rPr>
        <w:rFonts w:ascii="Symbol" w:hAnsi="Symbol" w:hint="default"/>
      </w:rPr>
    </w:lvl>
    <w:lvl w:ilvl="4" w:tplc="E3107B58">
      <w:start w:val="1"/>
      <w:numFmt w:val="bullet"/>
      <w:lvlText w:val="o"/>
      <w:lvlJc w:val="left"/>
      <w:pPr>
        <w:ind w:left="3600" w:hanging="360"/>
      </w:pPr>
      <w:rPr>
        <w:rFonts w:ascii="Courier New" w:hAnsi="Courier New" w:hint="default"/>
      </w:rPr>
    </w:lvl>
    <w:lvl w:ilvl="5" w:tplc="8314FCFA">
      <w:start w:val="1"/>
      <w:numFmt w:val="bullet"/>
      <w:lvlText w:val=""/>
      <w:lvlJc w:val="left"/>
      <w:pPr>
        <w:ind w:left="4320" w:hanging="360"/>
      </w:pPr>
      <w:rPr>
        <w:rFonts w:ascii="Wingdings" w:hAnsi="Wingdings" w:hint="default"/>
      </w:rPr>
    </w:lvl>
    <w:lvl w:ilvl="6" w:tplc="C16A8434">
      <w:start w:val="1"/>
      <w:numFmt w:val="bullet"/>
      <w:lvlText w:val=""/>
      <w:lvlJc w:val="left"/>
      <w:pPr>
        <w:ind w:left="5040" w:hanging="360"/>
      </w:pPr>
      <w:rPr>
        <w:rFonts w:ascii="Symbol" w:hAnsi="Symbol" w:hint="default"/>
      </w:rPr>
    </w:lvl>
    <w:lvl w:ilvl="7" w:tplc="2D10486C">
      <w:start w:val="1"/>
      <w:numFmt w:val="bullet"/>
      <w:lvlText w:val="o"/>
      <w:lvlJc w:val="left"/>
      <w:pPr>
        <w:ind w:left="5760" w:hanging="360"/>
      </w:pPr>
      <w:rPr>
        <w:rFonts w:ascii="Courier New" w:hAnsi="Courier New" w:hint="default"/>
      </w:rPr>
    </w:lvl>
    <w:lvl w:ilvl="8" w:tplc="E4DA26D8">
      <w:start w:val="1"/>
      <w:numFmt w:val="bullet"/>
      <w:lvlText w:val=""/>
      <w:lvlJc w:val="left"/>
      <w:pPr>
        <w:ind w:left="6480" w:hanging="360"/>
      </w:pPr>
      <w:rPr>
        <w:rFonts w:ascii="Wingdings" w:hAnsi="Wingdings" w:hint="default"/>
      </w:rPr>
    </w:lvl>
  </w:abstractNum>
  <w:abstractNum w:abstractNumId="11" w15:restartNumberingAfterBreak="0">
    <w:nsid w:val="30711207"/>
    <w:multiLevelType w:val="hybridMultilevel"/>
    <w:tmpl w:val="B016AE70"/>
    <w:lvl w:ilvl="0" w:tplc="84120BF0">
      <w:start w:val="1"/>
      <w:numFmt w:val="decimal"/>
      <w:lvlText w:val="%1."/>
      <w:lvlJc w:val="left"/>
      <w:pPr>
        <w:ind w:left="720" w:hanging="360"/>
      </w:pPr>
    </w:lvl>
    <w:lvl w:ilvl="1" w:tplc="5E08B100">
      <w:start w:val="1"/>
      <w:numFmt w:val="lowerLetter"/>
      <w:lvlText w:val="%2."/>
      <w:lvlJc w:val="left"/>
      <w:pPr>
        <w:ind w:left="1440" w:hanging="360"/>
      </w:pPr>
    </w:lvl>
    <w:lvl w:ilvl="2" w:tplc="0470AE10">
      <w:start w:val="1"/>
      <w:numFmt w:val="lowerRoman"/>
      <w:lvlText w:val="%3."/>
      <w:lvlJc w:val="right"/>
      <w:pPr>
        <w:ind w:left="2160" w:hanging="180"/>
      </w:pPr>
    </w:lvl>
    <w:lvl w:ilvl="3" w:tplc="3F62FA78">
      <w:start w:val="1"/>
      <w:numFmt w:val="decimal"/>
      <w:lvlText w:val="%4."/>
      <w:lvlJc w:val="left"/>
      <w:pPr>
        <w:ind w:left="2880" w:hanging="360"/>
      </w:pPr>
    </w:lvl>
    <w:lvl w:ilvl="4" w:tplc="8518751C">
      <w:start w:val="1"/>
      <w:numFmt w:val="lowerLetter"/>
      <w:lvlText w:val="%5."/>
      <w:lvlJc w:val="left"/>
      <w:pPr>
        <w:ind w:left="3600" w:hanging="360"/>
      </w:pPr>
    </w:lvl>
    <w:lvl w:ilvl="5" w:tplc="1BDC12D0">
      <w:start w:val="1"/>
      <w:numFmt w:val="lowerRoman"/>
      <w:lvlText w:val="%6."/>
      <w:lvlJc w:val="right"/>
      <w:pPr>
        <w:ind w:left="4320" w:hanging="180"/>
      </w:pPr>
    </w:lvl>
    <w:lvl w:ilvl="6" w:tplc="0C80D964">
      <w:start w:val="1"/>
      <w:numFmt w:val="decimal"/>
      <w:lvlText w:val="%7."/>
      <w:lvlJc w:val="left"/>
      <w:pPr>
        <w:ind w:left="5040" w:hanging="360"/>
      </w:pPr>
    </w:lvl>
    <w:lvl w:ilvl="7" w:tplc="800267E0">
      <w:start w:val="1"/>
      <w:numFmt w:val="lowerLetter"/>
      <w:lvlText w:val="%8."/>
      <w:lvlJc w:val="left"/>
      <w:pPr>
        <w:ind w:left="5760" w:hanging="360"/>
      </w:pPr>
    </w:lvl>
    <w:lvl w:ilvl="8" w:tplc="7BA04DFE">
      <w:start w:val="1"/>
      <w:numFmt w:val="lowerRoman"/>
      <w:lvlText w:val="%9."/>
      <w:lvlJc w:val="right"/>
      <w:pPr>
        <w:ind w:left="6480" w:hanging="180"/>
      </w:pPr>
    </w:lvl>
  </w:abstractNum>
  <w:abstractNum w:abstractNumId="12" w15:restartNumberingAfterBreak="0">
    <w:nsid w:val="30DB6D16"/>
    <w:multiLevelType w:val="hybridMultilevel"/>
    <w:tmpl w:val="4C0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0B1D69"/>
    <w:multiLevelType w:val="multilevel"/>
    <w:tmpl w:val="F294D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FE4A62"/>
    <w:multiLevelType w:val="multilevel"/>
    <w:tmpl w:val="8DCE93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8C22A8"/>
    <w:multiLevelType w:val="multilevel"/>
    <w:tmpl w:val="59F44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5458D2"/>
    <w:multiLevelType w:val="hybridMultilevel"/>
    <w:tmpl w:val="870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E3EC6"/>
    <w:multiLevelType w:val="hybridMultilevel"/>
    <w:tmpl w:val="C0027DB4"/>
    <w:lvl w:ilvl="0" w:tplc="D71A9E64">
      <w:start w:val="1"/>
      <w:numFmt w:val="bullet"/>
      <w:lvlText w:val=""/>
      <w:lvlJc w:val="left"/>
      <w:pPr>
        <w:ind w:left="720" w:hanging="360"/>
      </w:pPr>
      <w:rPr>
        <w:rFonts w:ascii="Symbol" w:hAnsi="Symbol" w:hint="default"/>
      </w:rPr>
    </w:lvl>
    <w:lvl w:ilvl="1" w:tplc="E716B334">
      <w:start w:val="1"/>
      <w:numFmt w:val="bullet"/>
      <w:lvlText w:val="o"/>
      <w:lvlJc w:val="left"/>
      <w:pPr>
        <w:ind w:left="1440" w:hanging="360"/>
      </w:pPr>
      <w:rPr>
        <w:rFonts w:ascii="Courier New" w:hAnsi="Courier New" w:hint="default"/>
      </w:rPr>
    </w:lvl>
    <w:lvl w:ilvl="2" w:tplc="6530437E">
      <w:start w:val="1"/>
      <w:numFmt w:val="bullet"/>
      <w:lvlText w:val=""/>
      <w:lvlJc w:val="left"/>
      <w:pPr>
        <w:ind w:left="2160" w:hanging="360"/>
      </w:pPr>
      <w:rPr>
        <w:rFonts w:ascii="Wingdings" w:hAnsi="Wingdings" w:hint="default"/>
      </w:rPr>
    </w:lvl>
    <w:lvl w:ilvl="3" w:tplc="CEA41774">
      <w:start w:val="1"/>
      <w:numFmt w:val="bullet"/>
      <w:lvlText w:val=""/>
      <w:lvlJc w:val="left"/>
      <w:pPr>
        <w:ind w:left="2880" w:hanging="360"/>
      </w:pPr>
      <w:rPr>
        <w:rFonts w:ascii="Symbol" w:hAnsi="Symbol" w:hint="default"/>
      </w:rPr>
    </w:lvl>
    <w:lvl w:ilvl="4" w:tplc="134CCFEA">
      <w:start w:val="1"/>
      <w:numFmt w:val="bullet"/>
      <w:lvlText w:val="o"/>
      <w:lvlJc w:val="left"/>
      <w:pPr>
        <w:ind w:left="3600" w:hanging="360"/>
      </w:pPr>
      <w:rPr>
        <w:rFonts w:ascii="Courier New" w:hAnsi="Courier New" w:hint="default"/>
      </w:rPr>
    </w:lvl>
    <w:lvl w:ilvl="5" w:tplc="F2B8437C">
      <w:start w:val="1"/>
      <w:numFmt w:val="bullet"/>
      <w:lvlText w:val=""/>
      <w:lvlJc w:val="left"/>
      <w:pPr>
        <w:ind w:left="4320" w:hanging="360"/>
      </w:pPr>
      <w:rPr>
        <w:rFonts w:ascii="Wingdings" w:hAnsi="Wingdings" w:hint="default"/>
      </w:rPr>
    </w:lvl>
    <w:lvl w:ilvl="6" w:tplc="5784CAC2">
      <w:start w:val="1"/>
      <w:numFmt w:val="bullet"/>
      <w:lvlText w:val=""/>
      <w:lvlJc w:val="left"/>
      <w:pPr>
        <w:ind w:left="5040" w:hanging="360"/>
      </w:pPr>
      <w:rPr>
        <w:rFonts w:ascii="Symbol" w:hAnsi="Symbol" w:hint="default"/>
      </w:rPr>
    </w:lvl>
    <w:lvl w:ilvl="7" w:tplc="083AE9F0">
      <w:start w:val="1"/>
      <w:numFmt w:val="bullet"/>
      <w:lvlText w:val="o"/>
      <w:lvlJc w:val="left"/>
      <w:pPr>
        <w:ind w:left="5760" w:hanging="360"/>
      </w:pPr>
      <w:rPr>
        <w:rFonts w:ascii="Courier New" w:hAnsi="Courier New" w:hint="default"/>
      </w:rPr>
    </w:lvl>
    <w:lvl w:ilvl="8" w:tplc="328ED2D2">
      <w:start w:val="1"/>
      <w:numFmt w:val="bullet"/>
      <w:lvlText w:val=""/>
      <w:lvlJc w:val="left"/>
      <w:pPr>
        <w:ind w:left="6480" w:hanging="360"/>
      </w:pPr>
      <w:rPr>
        <w:rFonts w:ascii="Wingdings" w:hAnsi="Wingdings" w:hint="default"/>
      </w:rPr>
    </w:lvl>
  </w:abstractNum>
  <w:abstractNum w:abstractNumId="18" w15:restartNumberingAfterBreak="0">
    <w:nsid w:val="3D0B1E7D"/>
    <w:multiLevelType w:val="hybridMultilevel"/>
    <w:tmpl w:val="B210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96F19"/>
    <w:multiLevelType w:val="hybridMultilevel"/>
    <w:tmpl w:val="FFFFFFFF"/>
    <w:lvl w:ilvl="0" w:tplc="DCA4112A">
      <w:start w:val="1"/>
      <w:numFmt w:val="bullet"/>
      <w:lvlText w:val=""/>
      <w:lvlJc w:val="left"/>
      <w:pPr>
        <w:ind w:left="720" w:hanging="360"/>
      </w:pPr>
      <w:rPr>
        <w:rFonts w:ascii="Symbol" w:hAnsi="Symbol" w:hint="default"/>
      </w:rPr>
    </w:lvl>
    <w:lvl w:ilvl="1" w:tplc="F30842C6">
      <w:start w:val="1"/>
      <w:numFmt w:val="bullet"/>
      <w:lvlText w:val="o"/>
      <w:lvlJc w:val="left"/>
      <w:pPr>
        <w:ind w:left="1440" w:hanging="360"/>
      </w:pPr>
      <w:rPr>
        <w:rFonts w:ascii="Courier New" w:hAnsi="Courier New" w:hint="default"/>
      </w:rPr>
    </w:lvl>
    <w:lvl w:ilvl="2" w:tplc="072EC9CC">
      <w:start w:val="1"/>
      <w:numFmt w:val="bullet"/>
      <w:lvlText w:val=""/>
      <w:lvlJc w:val="left"/>
      <w:pPr>
        <w:ind w:left="2160" w:hanging="360"/>
      </w:pPr>
      <w:rPr>
        <w:rFonts w:ascii="Wingdings" w:hAnsi="Wingdings" w:hint="default"/>
      </w:rPr>
    </w:lvl>
    <w:lvl w:ilvl="3" w:tplc="4A5893E6">
      <w:start w:val="1"/>
      <w:numFmt w:val="bullet"/>
      <w:lvlText w:val=""/>
      <w:lvlJc w:val="left"/>
      <w:pPr>
        <w:ind w:left="2880" w:hanging="360"/>
      </w:pPr>
      <w:rPr>
        <w:rFonts w:ascii="Symbol" w:hAnsi="Symbol" w:hint="default"/>
      </w:rPr>
    </w:lvl>
    <w:lvl w:ilvl="4" w:tplc="58F04724">
      <w:start w:val="1"/>
      <w:numFmt w:val="bullet"/>
      <w:lvlText w:val="o"/>
      <w:lvlJc w:val="left"/>
      <w:pPr>
        <w:ind w:left="3600" w:hanging="360"/>
      </w:pPr>
      <w:rPr>
        <w:rFonts w:ascii="Courier New" w:hAnsi="Courier New" w:hint="default"/>
      </w:rPr>
    </w:lvl>
    <w:lvl w:ilvl="5" w:tplc="9836EF2A">
      <w:start w:val="1"/>
      <w:numFmt w:val="bullet"/>
      <w:lvlText w:val=""/>
      <w:lvlJc w:val="left"/>
      <w:pPr>
        <w:ind w:left="4320" w:hanging="360"/>
      </w:pPr>
      <w:rPr>
        <w:rFonts w:ascii="Wingdings" w:hAnsi="Wingdings" w:hint="default"/>
      </w:rPr>
    </w:lvl>
    <w:lvl w:ilvl="6" w:tplc="D80E2858">
      <w:start w:val="1"/>
      <w:numFmt w:val="bullet"/>
      <w:lvlText w:val=""/>
      <w:lvlJc w:val="left"/>
      <w:pPr>
        <w:ind w:left="5040" w:hanging="360"/>
      </w:pPr>
      <w:rPr>
        <w:rFonts w:ascii="Symbol" w:hAnsi="Symbol" w:hint="default"/>
      </w:rPr>
    </w:lvl>
    <w:lvl w:ilvl="7" w:tplc="2D520F8E">
      <w:start w:val="1"/>
      <w:numFmt w:val="bullet"/>
      <w:lvlText w:val="o"/>
      <w:lvlJc w:val="left"/>
      <w:pPr>
        <w:ind w:left="5760" w:hanging="360"/>
      </w:pPr>
      <w:rPr>
        <w:rFonts w:ascii="Courier New" w:hAnsi="Courier New" w:hint="default"/>
      </w:rPr>
    </w:lvl>
    <w:lvl w:ilvl="8" w:tplc="01F44EB8">
      <w:start w:val="1"/>
      <w:numFmt w:val="bullet"/>
      <w:lvlText w:val=""/>
      <w:lvlJc w:val="left"/>
      <w:pPr>
        <w:ind w:left="6480" w:hanging="360"/>
      </w:pPr>
      <w:rPr>
        <w:rFonts w:ascii="Wingdings" w:hAnsi="Wingdings" w:hint="default"/>
      </w:rPr>
    </w:lvl>
  </w:abstractNum>
  <w:abstractNum w:abstractNumId="20" w15:restartNumberingAfterBreak="0">
    <w:nsid w:val="44AE78BB"/>
    <w:multiLevelType w:val="hybridMultilevel"/>
    <w:tmpl w:val="F1087C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4CB6BDE"/>
    <w:multiLevelType w:val="hybridMultilevel"/>
    <w:tmpl w:val="EB5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42085"/>
    <w:multiLevelType w:val="hybridMultilevel"/>
    <w:tmpl w:val="A7C85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1124A"/>
    <w:multiLevelType w:val="hybridMultilevel"/>
    <w:tmpl w:val="FFFFFFFF"/>
    <w:lvl w:ilvl="0" w:tplc="FC9A2472">
      <w:start w:val="1"/>
      <w:numFmt w:val="bullet"/>
      <w:lvlText w:val=""/>
      <w:lvlJc w:val="left"/>
      <w:pPr>
        <w:ind w:left="720" w:hanging="360"/>
      </w:pPr>
      <w:rPr>
        <w:rFonts w:ascii="Symbol" w:hAnsi="Symbol" w:hint="default"/>
      </w:rPr>
    </w:lvl>
    <w:lvl w:ilvl="1" w:tplc="980EF896">
      <w:start w:val="1"/>
      <w:numFmt w:val="bullet"/>
      <w:lvlText w:val="o"/>
      <w:lvlJc w:val="left"/>
      <w:pPr>
        <w:ind w:left="1440" w:hanging="360"/>
      </w:pPr>
      <w:rPr>
        <w:rFonts w:ascii="Courier New" w:hAnsi="Courier New" w:hint="default"/>
      </w:rPr>
    </w:lvl>
    <w:lvl w:ilvl="2" w:tplc="17E63920">
      <w:start w:val="1"/>
      <w:numFmt w:val="bullet"/>
      <w:lvlText w:val=""/>
      <w:lvlJc w:val="left"/>
      <w:pPr>
        <w:ind w:left="2160" w:hanging="360"/>
      </w:pPr>
      <w:rPr>
        <w:rFonts w:ascii="Wingdings" w:hAnsi="Wingdings" w:hint="default"/>
      </w:rPr>
    </w:lvl>
    <w:lvl w:ilvl="3" w:tplc="EBFCD29A">
      <w:start w:val="1"/>
      <w:numFmt w:val="bullet"/>
      <w:lvlText w:val=""/>
      <w:lvlJc w:val="left"/>
      <w:pPr>
        <w:ind w:left="2880" w:hanging="360"/>
      </w:pPr>
      <w:rPr>
        <w:rFonts w:ascii="Symbol" w:hAnsi="Symbol" w:hint="default"/>
      </w:rPr>
    </w:lvl>
    <w:lvl w:ilvl="4" w:tplc="116CDF7E">
      <w:start w:val="1"/>
      <w:numFmt w:val="bullet"/>
      <w:lvlText w:val="o"/>
      <w:lvlJc w:val="left"/>
      <w:pPr>
        <w:ind w:left="3600" w:hanging="360"/>
      </w:pPr>
      <w:rPr>
        <w:rFonts w:ascii="Courier New" w:hAnsi="Courier New" w:hint="default"/>
      </w:rPr>
    </w:lvl>
    <w:lvl w:ilvl="5" w:tplc="95F2EAC2">
      <w:start w:val="1"/>
      <w:numFmt w:val="bullet"/>
      <w:lvlText w:val=""/>
      <w:lvlJc w:val="left"/>
      <w:pPr>
        <w:ind w:left="4320" w:hanging="360"/>
      </w:pPr>
      <w:rPr>
        <w:rFonts w:ascii="Wingdings" w:hAnsi="Wingdings" w:hint="default"/>
      </w:rPr>
    </w:lvl>
    <w:lvl w:ilvl="6" w:tplc="BAF62040">
      <w:start w:val="1"/>
      <w:numFmt w:val="bullet"/>
      <w:lvlText w:val=""/>
      <w:lvlJc w:val="left"/>
      <w:pPr>
        <w:ind w:left="5040" w:hanging="360"/>
      </w:pPr>
      <w:rPr>
        <w:rFonts w:ascii="Symbol" w:hAnsi="Symbol" w:hint="default"/>
      </w:rPr>
    </w:lvl>
    <w:lvl w:ilvl="7" w:tplc="A96E653A">
      <w:start w:val="1"/>
      <w:numFmt w:val="bullet"/>
      <w:lvlText w:val="o"/>
      <w:lvlJc w:val="left"/>
      <w:pPr>
        <w:ind w:left="5760" w:hanging="360"/>
      </w:pPr>
      <w:rPr>
        <w:rFonts w:ascii="Courier New" w:hAnsi="Courier New" w:hint="default"/>
      </w:rPr>
    </w:lvl>
    <w:lvl w:ilvl="8" w:tplc="EAAC6BD0">
      <w:start w:val="1"/>
      <w:numFmt w:val="bullet"/>
      <w:lvlText w:val=""/>
      <w:lvlJc w:val="left"/>
      <w:pPr>
        <w:ind w:left="6480" w:hanging="360"/>
      </w:pPr>
      <w:rPr>
        <w:rFonts w:ascii="Wingdings" w:hAnsi="Wingdings" w:hint="default"/>
      </w:rPr>
    </w:lvl>
  </w:abstractNum>
  <w:abstractNum w:abstractNumId="24" w15:restartNumberingAfterBreak="0">
    <w:nsid w:val="527236E8"/>
    <w:multiLevelType w:val="hybridMultilevel"/>
    <w:tmpl w:val="531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90986"/>
    <w:multiLevelType w:val="hybridMultilevel"/>
    <w:tmpl w:val="01CA11B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5118E"/>
    <w:multiLevelType w:val="multilevel"/>
    <w:tmpl w:val="4D402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903D2"/>
    <w:multiLevelType w:val="hybridMultilevel"/>
    <w:tmpl w:val="7BB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635FB"/>
    <w:multiLevelType w:val="hybridMultilevel"/>
    <w:tmpl w:val="B9849630"/>
    <w:lvl w:ilvl="0" w:tplc="47D087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8213C1"/>
    <w:multiLevelType w:val="hybridMultilevel"/>
    <w:tmpl w:val="084C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90091C"/>
    <w:multiLevelType w:val="hybridMultilevel"/>
    <w:tmpl w:val="3954BD52"/>
    <w:lvl w:ilvl="0" w:tplc="7A269828">
      <w:start w:val="1"/>
      <w:numFmt w:val="bullet"/>
      <w:lvlText w:val=""/>
      <w:lvlJc w:val="left"/>
      <w:pPr>
        <w:ind w:left="720" w:hanging="360"/>
      </w:pPr>
      <w:rPr>
        <w:rFonts w:ascii="Symbol" w:hAnsi="Symbol" w:hint="default"/>
      </w:rPr>
    </w:lvl>
    <w:lvl w:ilvl="1" w:tplc="E2CA1F5E">
      <w:start w:val="1"/>
      <w:numFmt w:val="bullet"/>
      <w:lvlText w:val="o"/>
      <w:lvlJc w:val="left"/>
      <w:pPr>
        <w:ind w:left="1440" w:hanging="360"/>
      </w:pPr>
      <w:rPr>
        <w:rFonts w:ascii="Courier New" w:hAnsi="Courier New" w:hint="default"/>
      </w:rPr>
    </w:lvl>
    <w:lvl w:ilvl="2" w:tplc="B0761066">
      <w:start w:val="1"/>
      <w:numFmt w:val="bullet"/>
      <w:lvlText w:val=""/>
      <w:lvlJc w:val="left"/>
      <w:pPr>
        <w:ind w:left="2160" w:hanging="360"/>
      </w:pPr>
      <w:rPr>
        <w:rFonts w:ascii="Wingdings" w:hAnsi="Wingdings" w:hint="default"/>
      </w:rPr>
    </w:lvl>
    <w:lvl w:ilvl="3" w:tplc="7ADE21C2">
      <w:start w:val="1"/>
      <w:numFmt w:val="bullet"/>
      <w:lvlText w:val=""/>
      <w:lvlJc w:val="left"/>
      <w:pPr>
        <w:ind w:left="2880" w:hanging="360"/>
      </w:pPr>
      <w:rPr>
        <w:rFonts w:ascii="Symbol" w:hAnsi="Symbol" w:hint="default"/>
      </w:rPr>
    </w:lvl>
    <w:lvl w:ilvl="4" w:tplc="92CE7AA6">
      <w:start w:val="1"/>
      <w:numFmt w:val="bullet"/>
      <w:lvlText w:val="o"/>
      <w:lvlJc w:val="left"/>
      <w:pPr>
        <w:ind w:left="3600" w:hanging="360"/>
      </w:pPr>
      <w:rPr>
        <w:rFonts w:ascii="Courier New" w:hAnsi="Courier New" w:hint="default"/>
      </w:rPr>
    </w:lvl>
    <w:lvl w:ilvl="5" w:tplc="BBB8FD56">
      <w:start w:val="1"/>
      <w:numFmt w:val="bullet"/>
      <w:lvlText w:val=""/>
      <w:lvlJc w:val="left"/>
      <w:pPr>
        <w:ind w:left="4320" w:hanging="360"/>
      </w:pPr>
      <w:rPr>
        <w:rFonts w:ascii="Wingdings" w:hAnsi="Wingdings" w:hint="default"/>
      </w:rPr>
    </w:lvl>
    <w:lvl w:ilvl="6" w:tplc="8B7EC5D6">
      <w:start w:val="1"/>
      <w:numFmt w:val="bullet"/>
      <w:lvlText w:val=""/>
      <w:lvlJc w:val="left"/>
      <w:pPr>
        <w:ind w:left="5040" w:hanging="360"/>
      </w:pPr>
      <w:rPr>
        <w:rFonts w:ascii="Symbol" w:hAnsi="Symbol" w:hint="default"/>
      </w:rPr>
    </w:lvl>
    <w:lvl w:ilvl="7" w:tplc="35961D38">
      <w:start w:val="1"/>
      <w:numFmt w:val="bullet"/>
      <w:lvlText w:val="o"/>
      <w:lvlJc w:val="left"/>
      <w:pPr>
        <w:ind w:left="5760" w:hanging="360"/>
      </w:pPr>
      <w:rPr>
        <w:rFonts w:ascii="Courier New" w:hAnsi="Courier New" w:hint="default"/>
      </w:rPr>
    </w:lvl>
    <w:lvl w:ilvl="8" w:tplc="6D8E4F4A">
      <w:start w:val="1"/>
      <w:numFmt w:val="bullet"/>
      <w:lvlText w:val=""/>
      <w:lvlJc w:val="left"/>
      <w:pPr>
        <w:ind w:left="6480" w:hanging="360"/>
      </w:pPr>
      <w:rPr>
        <w:rFonts w:ascii="Wingdings" w:hAnsi="Wingdings" w:hint="default"/>
      </w:rPr>
    </w:lvl>
  </w:abstractNum>
  <w:abstractNum w:abstractNumId="31" w15:restartNumberingAfterBreak="0">
    <w:nsid w:val="6BF1396B"/>
    <w:multiLevelType w:val="hybridMultilevel"/>
    <w:tmpl w:val="FFFFFFFF"/>
    <w:lvl w:ilvl="0" w:tplc="00E6D570">
      <w:start w:val="1"/>
      <w:numFmt w:val="bullet"/>
      <w:lvlText w:val=""/>
      <w:lvlJc w:val="left"/>
      <w:pPr>
        <w:ind w:left="720" w:hanging="360"/>
      </w:pPr>
      <w:rPr>
        <w:rFonts w:ascii="Symbol" w:hAnsi="Symbol" w:hint="default"/>
      </w:rPr>
    </w:lvl>
    <w:lvl w:ilvl="1" w:tplc="A2A07AB4">
      <w:start w:val="1"/>
      <w:numFmt w:val="bullet"/>
      <w:lvlText w:val="o"/>
      <w:lvlJc w:val="left"/>
      <w:pPr>
        <w:ind w:left="1440" w:hanging="360"/>
      </w:pPr>
      <w:rPr>
        <w:rFonts w:ascii="Courier New" w:hAnsi="Courier New" w:hint="default"/>
      </w:rPr>
    </w:lvl>
    <w:lvl w:ilvl="2" w:tplc="A6E2CB14">
      <w:start w:val="1"/>
      <w:numFmt w:val="bullet"/>
      <w:lvlText w:val=""/>
      <w:lvlJc w:val="left"/>
      <w:pPr>
        <w:ind w:left="2160" w:hanging="360"/>
      </w:pPr>
      <w:rPr>
        <w:rFonts w:ascii="Wingdings" w:hAnsi="Wingdings" w:hint="default"/>
      </w:rPr>
    </w:lvl>
    <w:lvl w:ilvl="3" w:tplc="423C5BEE">
      <w:start w:val="1"/>
      <w:numFmt w:val="bullet"/>
      <w:lvlText w:val=""/>
      <w:lvlJc w:val="left"/>
      <w:pPr>
        <w:ind w:left="2880" w:hanging="360"/>
      </w:pPr>
      <w:rPr>
        <w:rFonts w:ascii="Symbol" w:hAnsi="Symbol" w:hint="default"/>
      </w:rPr>
    </w:lvl>
    <w:lvl w:ilvl="4" w:tplc="25CC8BF0">
      <w:start w:val="1"/>
      <w:numFmt w:val="bullet"/>
      <w:lvlText w:val="o"/>
      <w:lvlJc w:val="left"/>
      <w:pPr>
        <w:ind w:left="3600" w:hanging="360"/>
      </w:pPr>
      <w:rPr>
        <w:rFonts w:ascii="Courier New" w:hAnsi="Courier New" w:hint="default"/>
      </w:rPr>
    </w:lvl>
    <w:lvl w:ilvl="5" w:tplc="E7265730">
      <w:start w:val="1"/>
      <w:numFmt w:val="bullet"/>
      <w:lvlText w:val=""/>
      <w:lvlJc w:val="left"/>
      <w:pPr>
        <w:ind w:left="4320" w:hanging="360"/>
      </w:pPr>
      <w:rPr>
        <w:rFonts w:ascii="Wingdings" w:hAnsi="Wingdings" w:hint="default"/>
      </w:rPr>
    </w:lvl>
    <w:lvl w:ilvl="6" w:tplc="31980400">
      <w:start w:val="1"/>
      <w:numFmt w:val="bullet"/>
      <w:lvlText w:val=""/>
      <w:lvlJc w:val="left"/>
      <w:pPr>
        <w:ind w:left="5040" w:hanging="360"/>
      </w:pPr>
      <w:rPr>
        <w:rFonts w:ascii="Symbol" w:hAnsi="Symbol" w:hint="default"/>
      </w:rPr>
    </w:lvl>
    <w:lvl w:ilvl="7" w:tplc="EECA84B6">
      <w:start w:val="1"/>
      <w:numFmt w:val="bullet"/>
      <w:lvlText w:val="o"/>
      <w:lvlJc w:val="left"/>
      <w:pPr>
        <w:ind w:left="5760" w:hanging="360"/>
      </w:pPr>
      <w:rPr>
        <w:rFonts w:ascii="Courier New" w:hAnsi="Courier New" w:hint="default"/>
      </w:rPr>
    </w:lvl>
    <w:lvl w:ilvl="8" w:tplc="D7C8C5C4">
      <w:start w:val="1"/>
      <w:numFmt w:val="bullet"/>
      <w:lvlText w:val=""/>
      <w:lvlJc w:val="left"/>
      <w:pPr>
        <w:ind w:left="6480" w:hanging="360"/>
      </w:pPr>
      <w:rPr>
        <w:rFonts w:ascii="Wingdings" w:hAnsi="Wingdings" w:hint="default"/>
      </w:rPr>
    </w:lvl>
  </w:abstractNum>
  <w:abstractNum w:abstractNumId="32" w15:restartNumberingAfterBreak="0">
    <w:nsid w:val="6CE300B2"/>
    <w:multiLevelType w:val="hybridMultilevel"/>
    <w:tmpl w:val="CA4A2CD2"/>
    <w:lvl w:ilvl="0" w:tplc="DAFA3202">
      <w:start w:val="1"/>
      <w:numFmt w:val="bullet"/>
      <w:lvlText w:val="·"/>
      <w:lvlJc w:val="left"/>
      <w:pPr>
        <w:ind w:left="720" w:hanging="360"/>
      </w:pPr>
      <w:rPr>
        <w:rFonts w:ascii="Symbol" w:hAnsi="Symbol" w:hint="default"/>
      </w:rPr>
    </w:lvl>
    <w:lvl w:ilvl="1" w:tplc="F22AD266">
      <w:start w:val="1"/>
      <w:numFmt w:val="bullet"/>
      <w:lvlText w:val="o"/>
      <w:lvlJc w:val="left"/>
      <w:pPr>
        <w:ind w:left="1440" w:hanging="360"/>
      </w:pPr>
      <w:rPr>
        <w:rFonts w:ascii="Courier New" w:hAnsi="Courier New" w:hint="default"/>
      </w:rPr>
    </w:lvl>
    <w:lvl w:ilvl="2" w:tplc="09542FB0">
      <w:start w:val="1"/>
      <w:numFmt w:val="bullet"/>
      <w:lvlText w:val=""/>
      <w:lvlJc w:val="left"/>
      <w:pPr>
        <w:ind w:left="2160" w:hanging="360"/>
      </w:pPr>
      <w:rPr>
        <w:rFonts w:ascii="Wingdings" w:hAnsi="Wingdings" w:hint="default"/>
      </w:rPr>
    </w:lvl>
    <w:lvl w:ilvl="3" w:tplc="FE4083BC">
      <w:start w:val="1"/>
      <w:numFmt w:val="bullet"/>
      <w:lvlText w:val=""/>
      <w:lvlJc w:val="left"/>
      <w:pPr>
        <w:ind w:left="2880" w:hanging="360"/>
      </w:pPr>
      <w:rPr>
        <w:rFonts w:ascii="Symbol" w:hAnsi="Symbol" w:hint="default"/>
      </w:rPr>
    </w:lvl>
    <w:lvl w:ilvl="4" w:tplc="3EBC0DA4">
      <w:start w:val="1"/>
      <w:numFmt w:val="bullet"/>
      <w:lvlText w:val="o"/>
      <w:lvlJc w:val="left"/>
      <w:pPr>
        <w:ind w:left="3600" w:hanging="360"/>
      </w:pPr>
      <w:rPr>
        <w:rFonts w:ascii="Courier New" w:hAnsi="Courier New" w:hint="default"/>
      </w:rPr>
    </w:lvl>
    <w:lvl w:ilvl="5" w:tplc="AE243FAE">
      <w:start w:val="1"/>
      <w:numFmt w:val="bullet"/>
      <w:lvlText w:val=""/>
      <w:lvlJc w:val="left"/>
      <w:pPr>
        <w:ind w:left="4320" w:hanging="360"/>
      </w:pPr>
      <w:rPr>
        <w:rFonts w:ascii="Wingdings" w:hAnsi="Wingdings" w:hint="default"/>
      </w:rPr>
    </w:lvl>
    <w:lvl w:ilvl="6" w:tplc="85B05A12">
      <w:start w:val="1"/>
      <w:numFmt w:val="bullet"/>
      <w:lvlText w:val=""/>
      <w:lvlJc w:val="left"/>
      <w:pPr>
        <w:ind w:left="5040" w:hanging="360"/>
      </w:pPr>
      <w:rPr>
        <w:rFonts w:ascii="Symbol" w:hAnsi="Symbol" w:hint="default"/>
      </w:rPr>
    </w:lvl>
    <w:lvl w:ilvl="7" w:tplc="F1FE30CC">
      <w:start w:val="1"/>
      <w:numFmt w:val="bullet"/>
      <w:lvlText w:val="o"/>
      <w:lvlJc w:val="left"/>
      <w:pPr>
        <w:ind w:left="5760" w:hanging="360"/>
      </w:pPr>
      <w:rPr>
        <w:rFonts w:ascii="Courier New" w:hAnsi="Courier New" w:hint="default"/>
      </w:rPr>
    </w:lvl>
    <w:lvl w:ilvl="8" w:tplc="577A7FA4">
      <w:start w:val="1"/>
      <w:numFmt w:val="bullet"/>
      <w:lvlText w:val=""/>
      <w:lvlJc w:val="left"/>
      <w:pPr>
        <w:ind w:left="6480" w:hanging="360"/>
      </w:pPr>
      <w:rPr>
        <w:rFonts w:ascii="Wingdings" w:hAnsi="Wingdings" w:hint="default"/>
      </w:rPr>
    </w:lvl>
  </w:abstractNum>
  <w:abstractNum w:abstractNumId="33" w15:restartNumberingAfterBreak="0">
    <w:nsid w:val="6F6545A6"/>
    <w:multiLevelType w:val="hybridMultilevel"/>
    <w:tmpl w:val="8946A4A6"/>
    <w:lvl w:ilvl="0" w:tplc="F5927FD0">
      <w:start w:val="1"/>
      <w:numFmt w:val="bullet"/>
      <w:lvlText w:val=""/>
      <w:lvlJc w:val="left"/>
      <w:pPr>
        <w:ind w:left="720" w:hanging="360"/>
      </w:pPr>
      <w:rPr>
        <w:rFonts w:ascii="Symbol" w:hAnsi="Symbol" w:hint="default"/>
      </w:rPr>
    </w:lvl>
    <w:lvl w:ilvl="1" w:tplc="BCA4772A">
      <w:start w:val="1"/>
      <w:numFmt w:val="bullet"/>
      <w:lvlText w:val="o"/>
      <w:lvlJc w:val="left"/>
      <w:pPr>
        <w:ind w:left="1440" w:hanging="360"/>
      </w:pPr>
      <w:rPr>
        <w:rFonts w:ascii="Courier New" w:hAnsi="Courier New" w:hint="default"/>
      </w:rPr>
    </w:lvl>
    <w:lvl w:ilvl="2" w:tplc="EF40F688">
      <w:start w:val="1"/>
      <w:numFmt w:val="bullet"/>
      <w:lvlText w:val=""/>
      <w:lvlJc w:val="left"/>
      <w:pPr>
        <w:ind w:left="2160" w:hanging="360"/>
      </w:pPr>
      <w:rPr>
        <w:rFonts w:ascii="Wingdings" w:hAnsi="Wingdings" w:hint="default"/>
      </w:rPr>
    </w:lvl>
    <w:lvl w:ilvl="3" w:tplc="58845A42">
      <w:start w:val="1"/>
      <w:numFmt w:val="bullet"/>
      <w:lvlText w:val=""/>
      <w:lvlJc w:val="left"/>
      <w:pPr>
        <w:ind w:left="2880" w:hanging="360"/>
      </w:pPr>
      <w:rPr>
        <w:rFonts w:ascii="Symbol" w:hAnsi="Symbol" w:hint="default"/>
      </w:rPr>
    </w:lvl>
    <w:lvl w:ilvl="4" w:tplc="315E505C">
      <w:start w:val="1"/>
      <w:numFmt w:val="bullet"/>
      <w:lvlText w:val="o"/>
      <w:lvlJc w:val="left"/>
      <w:pPr>
        <w:ind w:left="3600" w:hanging="360"/>
      </w:pPr>
      <w:rPr>
        <w:rFonts w:ascii="Courier New" w:hAnsi="Courier New" w:hint="default"/>
      </w:rPr>
    </w:lvl>
    <w:lvl w:ilvl="5" w:tplc="337EBC3C">
      <w:start w:val="1"/>
      <w:numFmt w:val="bullet"/>
      <w:lvlText w:val=""/>
      <w:lvlJc w:val="left"/>
      <w:pPr>
        <w:ind w:left="4320" w:hanging="360"/>
      </w:pPr>
      <w:rPr>
        <w:rFonts w:ascii="Wingdings" w:hAnsi="Wingdings" w:hint="default"/>
      </w:rPr>
    </w:lvl>
    <w:lvl w:ilvl="6" w:tplc="C0B6A4E2">
      <w:start w:val="1"/>
      <w:numFmt w:val="bullet"/>
      <w:lvlText w:val=""/>
      <w:lvlJc w:val="left"/>
      <w:pPr>
        <w:ind w:left="5040" w:hanging="360"/>
      </w:pPr>
      <w:rPr>
        <w:rFonts w:ascii="Symbol" w:hAnsi="Symbol" w:hint="default"/>
      </w:rPr>
    </w:lvl>
    <w:lvl w:ilvl="7" w:tplc="1D48DB54">
      <w:start w:val="1"/>
      <w:numFmt w:val="bullet"/>
      <w:lvlText w:val="o"/>
      <w:lvlJc w:val="left"/>
      <w:pPr>
        <w:ind w:left="5760" w:hanging="360"/>
      </w:pPr>
      <w:rPr>
        <w:rFonts w:ascii="Courier New" w:hAnsi="Courier New" w:hint="default"/>
      </w:rPr>
    </w:lvl>
    <w:lvl w:ilvl="8" w:tplc="9ECCA2E0">
      <w:start w:val="1"/>
      <w:numFmt w:val="bullet"/>
      <w:lvlText w:val=""/>
      <w:lvlJc w:val="left"/>
      <w:pPr>
        <w:ind w:left="6480" w:hanging="360"/>
      </w:pPr>
      <w:rPr>
        <w:rFonts w:ascii="Wingdings" w:hAnsi="Wingdings" w:hint="default"/>
      </w:rPr>
    </w:lvl>
  </w:abstractNum>
  <w:abstractNum w:abstractNumId="34" w15:restartNumberingAfterBreak="0">
    <w:nsid w:val="6FC35546"/>
    <w:multiLevelType w:val="hybridMultilevel"/>
    <w:tmpl w:val="484CE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F71A6A"/>
    <w:multiLevelType w:val="hybridMultilevel"/>
    <w:tmpl w:val="FFFFFFFF"/>
    <w:lvl w:ilvl="0" w:tplc="A3081996">
      <w:start w:val="1"/>
      <w:numFmt w:val="bullet"/>
      <w:lvlText w:val=""/>
      <w:lvlJc w:val="left"/>
      <w:pPr>
        <w:ind w:left="720" w:hanging="360"/>
      </w:pPr>
      <w:rPr>
        <w:rFonts w:ascii="Symbol" w:hAnsi="Symbol" w:hint="default"/>
      </w:rPr>
    </w:lvl>
    <w:lvl w:ilvl="1" w:tplc="11CAC228">
      <w:start w:val="1"/>
      <w:numFmt w:val="bullet"/>
      <w:lvlText w:val="o"/>
      <w:lvlJc w:val="left"/>
      <w:pPr>
        <w:ind w:left="1440" w:hanging="360"/>
      </w:pPr>
      <w:rPr>
        <w:rFonts w:ascii="Courier New" w:hAnsi="Courier New" w:hint="default"/>
      </w:rPr>
    </w:lvl>
    <w:lvl w:ilvl="2" w:tplc="F3E66C42">
      <w:start w:val="1"/>
      <w:numFmt w:val="bullet"/>
      <w:lvlText w:val=""/>
      <w:lvlJc w:val="left"/>
      <w:pPr>
        <w:ind w:left="2160" w:hanging="360"/>
      </w:pPr>
      <w:rPr>
        <w:rFonts w:ascii="Wingdings" w:hAnsi="Wingdings" w:hint="default"/>
      </w:rPr>
    </w:lvl>
    <w:lvl w:ilvl="3" w:tplc="7C44DBA0">
      <w:start w:val="1"/>
      <w:numFmt w:val="bullet"/>
      <w:lvlText w:val=""/>
      <w:lvlJc w:val="left"/>
      <w:pPr>
        <w:ind w:left="2880" w:hanging="360"/>
      </w:pPr>
      <w:rPr>
        <w:rFonts w:ascii="Symbol" w:hAnsi="Symbol" w:hint="default"/>
      </w:rPr>
    </w:lvl>
    <w:lvl w:ilvl="4" w:tplc="392E0E5C">
      <w:start w:val="1"/>
      <w:numFmt w:val="bullet"/>
      <w:lvlText w:val="o"/>
      <w:lvlJc w:val="left"/>
      <w:pPr>
        <w:ind w:left="3600" w:hanging="360"/>
      </w:pPr>
      <w:rPr>
        <w:rFonts w:ascii="Courier New" w:hAnsi="Courier New" w:hint="default"/>
      </w:rPr>
    </w:lvl>
    <w:lvl w:ilvl="5" w:tplc="22821EAE">
      <w:start w:val="1"/>
      <w:numFmt w:val="bullet"/>
      <w:lvlText w:val=""/>
      <w:lvlJc w:val="left"/>
      <w:pPr>
        <w:ind w:left="4320" w:hanging="360"/>
      </w:pPr>
      <w:rPr>
        <w:rFonts w:ascii="Wingdings" w:hAnsi="Wingdings" w:hint="default"/>
      </w:rPr>
    </w:lvl>
    <w:lvl w:ilvl="6" w:tplc="51B4C696">
      <w:start w:val="1"/>
      <w:numFmt w:val="bullet"/>
      <w:lvlText w:val=""/>
      <w:lvlJc w:val="left"/>
      <w:pPr>
        <w:ind w:left="5040" w:hanging="360"/>
      </w:pPr>
      <w:rPr>
        <w:rFonts w:ascii="Symbol" w:hAnsi="Symbol" w:hint="default"/>
      </w:rPr>
    </w:lvl>
    <w:lvl w:ilvl="7" w:tplc="0E90EE50">
      <w:start w:val="1"/>
      <w:numFmt w:val="bullet"/>
      <w:lvlText w:val="o"/>
      <w:lvlJc w:val="left"/>
      <w:pPr>
        <w:ind w:left="5760" w:hanging="360"/>
      </w:pPr>
      <w:rPr>
        <w:rFonts w:ascii="Courier New" w:hAnsi="Courier New" w:hint="default"/>
      </w:rPr>
    </w:lvl>
    <w:lvl w:ilvl="8" w:tplc="2C5E777A">
      <w:start w:val="1"/>
      <w:numFmt w:val="bullet"/>
      <w:lvlText w:val=""/>
      <w:lvlJc w:val="left"/>
      <w:pPr>
        <w:ind w:left="6480" w:hanging="360"/>
      </w:pPr>
      <w:rPr>
        <w:rFonts w:ascii="Wingdings" w:hAnsi="Wingdings" w:hint="default"/>
      </w:rPr>
    </w:lvl>
  </w:abstractNum>
  <w:abstractNum w:abstractNumId="36" w15:restartNumberingAfterBreak="0">
    <w:nsid w:val="74DD1474"/>
    <w:multiLevelType w:val="hybridMultilevel"/>
    <w:tmpl w:val="90906724"/>
    <w:lvl w:ilvl="0" w:tplc="62A4BC80">
      <w:start w:val="1"/>
      <w:numFmt w:val="bullet"/>
      <w:lvlText w:val=""/>
      <w:lvlJc w:val="left"/>
      <w:pPr>
        <w:ind w:left="720" w:hanging="360"/>
      </w:pPr>
      <w:rPr>
        <w:rFonts w:ascii="Symbol" w:hAnsi="Symbol" w:hint="default"/>
      </w:rPr>
    </w:lvl>
    <w:lvl w:ilvl="1" w:tplc="0D720902">
      <w:start w:val="1"/>
      <w:numFmt w:val="bullet"/>
      <w:lvlText w:val="o"/>
      <w:lvlJc w:val="left"/>
      <w:pPr>
        <w:ind w:left="1440" w:hanging="360"/>
      </w:pPr>
      <w:rPr>
        <w:rFonts w:ascii="Courier New" w:hAnsi="Courier New" w:hint="default"/>
      </w:rPr>
    </w:lvl>
    <w:lvl w:ilvl="2" w:tplc="DD909D9E">
      <w:start w:val="1"/>
      <w:numFmt w:val="bullet"/>
      <w:lvlText w:val=""/>
      <w:lvlJc w:val="left"/>
      <w:pPr>
        <w:ind w:left="2160" w:hanging="360"/>
      </w:pPr>
      <w:rPr>
        <w:rFonts w:ascii="Wingdings" w:hAnsi="Wingdings" w:hint="default"/>
      </w:rPr>
    </w:lvl>
    <w:lvl w:ilvl="3" w:tplc="3BE410BC">
      <w:start w:val="1"/>
      <w:numFmt w:val="bullet"/>
      <w:lvlText w:val=""/>
      <w:lvlJc w:val="left"/>
      <w:pPr>
        <w:ind w:left="2880" w:hanging="360"/>
      </w:pPr>
      <w:rPr>
        <w:rFonts w:ascii="Symbol" w:hAnsi="Symbol" w:hint="default"/>
      </w:rPr>
    </w:lvl>
    <w:lvl w:ilvl="4" w:tplc="5FB405EC">
      <w:start w:val="1"/>
      <w:numFmt w:val="bullet"/>
      <w:lvlText w:val="o"/>
      <w:lvlJc w:val="left"/>
      <w:pPr>
        <w:ind w:left="3600" w:hanging="360"/>
      </w:pPr>
      <w:rPr>
        <w:rFonts w:ascii="Courier New" w:hAnsi="Courier New" w:hint="default"/>
      </w:rPr>
    </w:lvl>
    <w:lvl w:ilvl="5" w:tplc="86865E80">
      <w:start w:val="1"/>
      <w:numFmt w:val="bullet"/>
      <w:lvlText w:val=""/>
      <w:lvlJc w:val="left"/>
      <w:pPr>
        <w:ind w:left="4320" w:hanging="360"/>
      </w:pPr>
      <w:rPr>
        <w:rFonts w:ascii="Wingdings" w:hAnsi="Wingdings" w:hint="default"/>
      </w:rPr>
    </w:lvl>
    <w:lvl w:ilvl="6" w:tplc="F0D8168E">
      <w:start w:val="1"/>
      <w:numFmt w:val="bullet"/>
      <w:lvlText w:val=""/>
      <w:lvlJc w:val="left"/>
      <w:pPr>
        <w:ind w:left="5040" w:hanging="360"/>
      </w:pPr>
      <w:rPr>
        <w:rFonts w:ascii="Symbol" w:hAnsi="Symbol" w:hint="default"/>
      </w:rPr>
    </w:lvl>
    <w:lvl w:ilvl="7" w:tplc="A5541096">
      <w:start w:val="1"/>
      <w:numFmt w:val="bullet"/>
      <w:lvlText w:val="o"/>
      <w:lvlJc w:val="left"/>
      <w:pPr>
        <w:ind w:left="5760" w:hanging="360"/>
      </w:pPr>
      <w:rPr>
        <w:rFonts w:ascii="Courier New" w:hAnsi="Courier New" w:hint="default"/>
      </w:rPr>
    </w:lvl>
    <w:lvl w:ilvl="8" w:tplc="B5A06258">
      <w:start w:val="1"/>
      <w:numFmt w:val="bullet"/>
      <w:lvlText w:val=""/>
      <w:lvlJc w:val="left"/>
      <w:pPr>
        <w:ind w:left="6480" w:hanging="360"/>
      </w:pPr>
      <w:rPr>
        <w:rFonts w:ascii="Wingdings" w:hAnsi="Wingdings" w:hint="default"/>
      </w:rPr>
    </w:lvl>
  </w:abstractNum>
  <w:abstractNum w:abstractNumId="37" w15:restartNumberingAfterBreak="0">
    <w:nsid w:val="75D429DC"/>
    <w:multiLevelType w:val="hybridMultilevel"/>
    <w:tmpl w:val="3FEA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571B7"/>
    <w:multiLevelType w:val="hybridMultilevel"/>
    <w:tmpl w:val="FFFFFFFF"/>
    <w:lvl w:ilvl="0" w:tplc="A66C0014">
      <w:start w:val="1"/>
      <w:numFmt w:val="bullet"/>
      <w:lvlText w:val="·"/>
      <w:lvlJc w:val="left"/>
      <w:pPr>
        <w:ind w:left="720" w:hanging="360"/>
      </w:pPr>
      <w:rPr>
        <w:rFonts w:ascii="Symbol" w:hAnsi="Symbol" w:hint="default"/>
      </w:rPr>
    </w:lvl>
    <w:lvl w:ilvl="1" w:tplc="60C8433E">
      <w:start w:val="1"/>
      <w:numFmt w:val="bullet"/>
      <w:lvlText w:val="o"/>
      <w:lvlJc w:val="left"/>
      <w:pPr>
        <w:ind w:left="1440" w:hanging="360"/>
      </w:pPr>
      <w:rPr>
        <w:rFonts w:ascii="Courier New" w:hAnsi="Courier New" w:hint="default"/>
      </w:rPr>
    </w:lvl>
    <w:lvl w:ilvl="2" w:tplc="33C69790">
      <w:start w:val="1"/>
      <w:numFmt w:val="bullet"/>
      <w:lvlText w:val=""/>
      <w:lvlJc w:val="left"/>
      <w:pPr>
        <w:ind w:left="2160" w:hanging="360"/>
      </w:pPr>
      <w:rPr>
        <w:rFonts w:ascii="Wingdings" w:hAnsi="Wingdings" w:hint="default"/>
      </w:rPr>
    </w:lvl>
    <w:lvl w:ilvl="3" w:tplc="1E5654D8">
      <w:start w:val="1"/>
      <w:numFmt w:val="bullet"/>
      <w:lvlText w:val=""/>
      <w:lvlJc w:val="left"/>
      <w:pPr>
        <w:ind w:left="2880" w:hanging="360"/>
      </w:pPr>
      <w:rPr>
        <w:rFonts w:ascii="Symbol" w:hAnsi="Symbol" w:hint="default"/>
      </w:rPr>
    </w:lvl>
    <w:lvl w:ilvl="4" w:tplc="47482CA2">
      <w:start w:val="1"/>
      <w:numFmt w:val="bullet"/>
      <w:lvlText w:val="o"/>
      <w:lvlJc w:val="left"/>
      <w:pPr>
        <w:ind w:left="3600" w:hanging="360"/>
      </w:pPr>
      <w:rPr>
        <w:rFonts w:ascii="Courier New" w:hAnsi="Courier New" w:hint="default"/>
      </w:rPr>
    </w:lvl>
    <w:lvl w:ilvl="5" w:tplc="919A43F8">
      <w:start w:val="1"/>
      <w:numFmt w:val="bullet"/>
      <w:lvlText w:val=""/>
      <w:lvlJc w:val="left"/>
      <w:pPr>
        <w:ind w:left="4320" w:hanging="360"/>
      </w:pPr>
      <w:rPr>
        <w:rFonts w:ascii="Wingdings" w:hAnsi="Wingdings" w:hint="default"/>
      </w:rPr>
    </w:lvl>
    <w:lvl w:ilvl="6" w:tplc="F020B2C6">
      <w:start w:val="1"/>
      <w:numFmt w:val="bullet"/>
      <w:lvlText w:val=""/>
      <w:lvlJc w:val="left"/>
      <w:pPr>
        <w:ind w:left="5040" w:hanging="360"/>
      </w:pPr>
      <w:rPr>
        <w:rFonts w:ascii="Symbol" w:hAnsi="Symbol" w:hint="default"/>
      </w:rPr>
    </w:lvl>
    <w:lvl w:ilvl="7" w:tplc="FFA28188">
      <w:start w:val="1"/>
      <w:numFmt w:val="bullet"/>
      <w:lvlText w:val="o"/>
      <w:lvlJc w:val="left"/>
      <w:pPr>
        <w:ind w:left="5760" w:hanging="360"/>
      </w:pPr>
      <w:rPr>
        <w:rFonts w:ascii="Courier New" w:hAnsi="Courier New" w:hint="default"/>
      </w:rPr>
    </w:lvl>
    <w:lvl w:ilvl="8" w:tplc="A3B02C8C">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0"/>
  </w:num>
  <w:num w:numId="4">
    <w:abstractNumId w:val="9"/>
  </w:num>
  <w:num w:numId="5">
    <w:abstractNumId w:val="5"/>
  </w:num>
  <w:num w:numId="6">
    <w:abstractNumId w:val="8"/>
  </w:num>
  <w:num w:numId="7">
    <w:abstractNumId w:val="30"/>
  </w:num>
  <w:num w:numId="8">
    <w:abstractNumId w:val="17"/>
  </w:num>
  <w:num w:numId="9">
    <w:abstractNumId w:val="7"/>
  </w:num>
  <w:num w:numId="10">
    <w:abstractNumId w:val="33"/>
  </w:num>
  <w:num w:numId="11">
    <w:abstractNumId w:val="36"/>
  </w:num>
  <w:num w:numId="12">
    <w:abstractNumId w:val="11"/>
  </w:num>
  <w:num w:numId="13">
    <w:abstractNumId w:val="32"/>
  </w:num>
  <w:num w:numId="14">
    <w:abstractNumId w:val="26"/>
  </w:num>
  <w:num w:numId="15">
    <w:abstractNumId w:val="28"/>
  </w:num>
  <w:num w:numId="16">
    <w:abstractNumId w:val="25"/>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9"/>
  </w:num>
  <w:num w:numId="20">
    <w:abstractNumId w:val="20"/>
  </w:num>
  <w:num w:numId="21">
    <w:abstractNumId w:val="24"/>
  </w:num>
  <w:num w:numId="22">
    <w:abstractNumId w:val="15"/>
  </w:num>
  <w:num w:numId="23">
    <w:abstractNumId w:val="22"/>
  </w:num>
  <w:num w:numId="24">
    <w:abstractNumId w:val="18"/>
  </w:num>
  <w:num w:numId="25">
    <w:abstractNumId w:val="37"/>
  </w:num>
  <w:num w:numId="26">
    <w:abstractNumId w:val="14"/>
  </w:num>
  <w:num w:numId="27">
    <w:abstractNumId w:val="1"/>
  </w:num>
  <w:num w:numId="28">
    <w:abstractNumId w:val="34"/>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6"/>
  </w:num>
  <w:num w:numId="33">
    <w:abstractNumId w:val="3"/>
  </w:num>
  <w:num w:numId="34">
    <w:abstractNumId w:val="27"/>
  </w:num>
  <w:num w:numId="35">
    <w:abstractNumId w:val="16"/>
  </w:num>
  <w:num w:numId="36">
    <w:abstractNumId w:val="12"/>
  </w:num>
  <w:num w:numId="37">
    <w:abstractNumId w:val="21"/>
  </w:num>
  <w:num w:numId="38">
    <w:abstractNumId w:val="38"/>
  </w:num>
  <w:num w:numId="39">
    <w:abstractNumId w:val="31"/>
  </w:num>
  <w:num w:numId="40">
    <w:abstractNumId w:val="19"/>
  </w:num>
  <w:num w:numId="41">
    <w:abstractNumId w:val="2"/>
  </w:num>
  <w:num w:numId="4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36"/>
    <w:rsid w:val="00011767"/>
    <w:rsid w:val="00017298"/>
    <w:rsid w:val="00021D32"/>
    <w:rsid w:val="000236EA"/>
    <w:rsid w:val="00024D29"/>
    <w:rsid w:val="00030F1B"/>
    <w:rsid w:val="0003143A"/>
    <w:rsid w:val="00046A91"/>
    <w:rsid w:val="0004780D"/>
    <w:rsid w:val="00052746"/>
    <w:rsid w:val="00055E28"/>
    <w:rsid w:val="000614B1"/>
    <w:rsid w:val="000673E3"/>
    <w:rsid w:val="0007151D"/>
    <w:rsid w:val="000724B0"/>
    <w:rsid w:val="00074C4A"/>
    <w:rsid w:val="0007579D"/>
    <w:rsid w:val="00076844"/>
    <w:rsid w:val="00077E9E"/>
    <w:rsid w:val="00080B16"/>
    <w:rsid w:val="00085FDD"/>
    <w:rsid w:val="000A1907"/>
    <w:rsid w:val="000A2EA1"/>
    <w:rsid w:val="000A34D5"/>
    <w:rsid w:val="000A7E07"/>
    <w:rsid w:val="000D3F93"/>
    <w:rsid w:val="000E0220"/>
    <w:rsid w:val="000E161A"/>
    <w:rsid w:val="000F1B2F"/>
    <w:rsid w:val="000F6AEE"/>
    <w:rsid w:val="00105650"/>
    <w:rsid w:val="00105848"/>
    <w:rsid w:val="001077B6"/>
    <w:rsid w:val="001113DC"/>
    <w:rsid w:val="0011325E"/>
    <w:rsid w:val="00117820"/>
    <w:rsid w:val="0012037F"/>
    <w:rsid w:val="001258E7"/>
    <w:rsid w:val="00134C61"/>
    <w:rsid w:val="00137137"/>
    <w:rsid w:val="00137744"/>
    <w:rsid w:val="001403AA"/>
    <w:rsid w:val="00144C64"/>
    <w:rsid w:val="00147594"/>
    <w:rsid w:val="00153D4B"/>
    <w:rsid w:val="0015402F"/>
    <w:rsid w:val="00154AF0"/>
    <w:rsid w:val="00156E32"/>
    <w:rsid w:val="00161A4A"/>
    <w:rsid w:val="00161CEF"/>
    <w:rsid w:val="001666F8"/>
    <w:rsid w:val="001670EF"/>
    <w:rsid w:val="00170E7E"/>
    <w:rsid w:val="00175004"/>
    <w:rsid w:val="00175086"/>
    <w:rsid w:val="00176817"/>
    <w:rsid w:val="0017792E"/>
    <w:rsid w:val="00181FCE"/>
    <w:rsid w:val="0019106C"/>
    <w:rsid w:val="001A4413"/>
    <w:rsid w:val="001A4753"/>
    <w:rsid w:val="001B0D50"/>
    <w:rsid w:val="001C3410"/>
    <w:rsid w:val="001C4108"/>
    <w:rsid w:val="001C738C"/>
    <w:rsid w:val="001C7FB2"/>
    <w:rsid w:val="001F32DE"/>
    <w:rsid w:val="001F5ADF"/>
    <w:rsid w:val="002071E2"/>
    <w:rsid w:val="002106B3"/>
    <w:rsid w:val="00214FEC"/>
    <w:rsid w:val="00216961"/>
    <w:rsid w:val="002200E3"/>
    <w:rsid w:val="00222899"/>
    <w:rsid w:val="002232CD"/>
    <w:rsid w:val="002246A7"/>
    <w:rsid w:val="00234663"/>
    <w:rsid w:val="00236B6B"/>
    <w:rsid w:val="002414C9"/>
    <w:rsid w:val="00254C14"/>
    <w:rsid w:val="00260C40"/>
    <w:rsid w:val="0026114B"/>
    <w:rsid w:val="00262395"/>
    <w:rsid w:val="002641A8"/>
    <w:rsid w:val="002663D3"/>
    <w:rsid w:val="00266469"/>
    <w:rsid w:val="00270269"/>
    <w:rsid w:val="002816D7"/>
    <w:rsid w:val="00283B60"/>
    <w:rsid w:val="00290E31"/>
    <w:rsid w:val="00294C72"/>
    <w:rsid w:val="002A7A8B"/>
    <w:rsid w:val="002B2D08"/>
    <w:rsid w:val="002B4617"/>
    <w:rsid w:val="002D0BC8"/>
    <w:rsid w:val="002D1B51"/>
    <w:rsid w:val="002D4F1B"/>
    <w:rsid w:val="002D5C09"/>
    <w:rsid w:val="002E0CD3"/>
    <w:rsid w:val="002E181D"/>
    <w:rsid w:val="002F14F8"/>
    <w:rsid w:val="0030540D"/>
    <w:rsid w:val="00311D38"/>
    <w:rsid w:val="00320C6C"/>
    <w:rsid w:val="00330886"/>
    <w:rsid w:val="003323F8"/>
    <w:rsid w:val="003325FB"/>
    <w:rsid w:val="003409AA"/>
    <w:rsid w:val="00347CFD"/>
    <w:rsid w:val="003552D1"/>
    <w:rsid w:val="00355685"/>
    <w:rsid w:val="00367A86"/>
    <w:rsid w:val="003716E9"/>
    <w:rsid w:val="00373064"/>
    <w:rsid w:val="00380F88"/>
    <w:rsid w:val="003940DD"/>
    <w:rsid w:val="00396E57"/>
    <w:rsid w:val="0039714B"/>
    <w:rsid w:val="003C5E56"/>
    <w:rsid w:val="003C7EAA"/>
    <w:rsid w:val="003F2CC2"/>
    <w:rsid w:val="003F41EE"/>
    <w:rsid w:val="003F5A3A"/>
    <w:rsid w:val="003F6B66"/>
    <w:rsid w:val="00407E69"/>
    <w:rsid w:val="00430EE2"/>
    <w:rsid w:val="00433EAA"/>
    <w:rsid w:val="004344AB"/>
    <w:rsid w:val="00436F6F"/>
    <w:rsid w:val="00447C86"/>
    <w:rsid w:val="004579B1"/>
    <w:rsid w:val="00462F63"/>
    <w:rsid w:val="00470D13"/>
    <w:rsid w:val="00475F96"/>
    <w:rsid w:val="0047640D"/>
    <w:rsid w:val="00477D94"/>
    <w:rsid w:val="0049319D"/>
    <w:rsid w:val="004A0639"/>
    <w:rsid w:val="004A092F"/>
    <w:rsid w:val="004B13BC"/>
    <w:rsid w:val="004B13DA"/>
    <w:rsid w:val="004B1AE1"/>
    <w:rsid w:val="004C2374"/>
    <w:rsid w:val="004C3237"/>
    <w:rsid w:val="004C4073"/>
    <w:rsid w:val="004D0A23"/>
    <w:rsid w:val="004D1B63"/>
    <w:rsid w:val="004E5A6D"/>
    <w:rsid w:val="004F0EC1"/>
    <w:rsid w:val="004F1651"/>
    <w:rsid w:val="004F79AB"/>
    <w:rsid w:val="0050115E"/>
    <w:rsid w:val="005040F0"/>
    <w:rsid w:val="005070BD"/>
    <w:rsid w:val="005154F8"/>
    <w:rsid w:val="005251E4"/>
    <w:rsid w:val="00527E08"/>
    <w:rsid w:val="005418BC"/>
    <w:rsid w:val="00541D9A"/>
    <w:rsid w:val="00541DCC"/>
    <w:rsid w:val="00542E16"/>
    <w:rsid w:val="00545CB7"/>
    <w:rsid w:val="00563E21"/>
    <w:rsid w:val="00572F9C"/>
    <w:rsid w:val="00577EC1"/>
    <w:rsid w:val="00580443"/>
    <w:rsid w:val="00582C26"/>
    <w:rsid w:val="00584432"/>
    <w:rsid w:val="00591E2B"/>
    <w:rsid w:val="005A2675"/>
    <w:rsid w:val="005A2FBC"/>
    <w:rsid w:val="005A4C28"/>
    <w:rsid w:val="005A7A4D"/>
    <w:rsid w:val="005B281B"/>
    <w:rsid w:val="005B36A8"/>
    <w:rsid w:val="005C06AC"/>
    <w:rsid w:val="005C6544"/>
    <w:rsid w:val="005C71BF"/>
    <w:rsid w:val="005D2044"/>
    <w:rsid w:val="005E383A"/>
    <w:rsid w:val="005E6506"/>
    <w:rsid w:val="006026F5"/>
    <w:rsid w:val="0060B6EF"/>
    <w:rsid w:val="00610071"/>
    <w:rsid w:val="00621411"/>
    <w:rsid w:val="00623B07"/>
    <w:rsid w:val="00643979"/>
    <w:rsid w:val="0064776B"/>
    <w:rsid w:val="00660BD5"/>
    <w:rsid w:val="00667CDB"/>
    <w:rsid w:val="00674FC9"/>
    <w:rsid w:val="0067747A"/>
    <w:rsid w:val="006872A1"/>
    <w:rsid w:val="006A07F6"/>
    <w:rsid w:val="006A6A17"/>
    <w:rsid w:val="006A74E5"/>
    <w:rsid w:val="006A7C24"/>
    <w:rsid w:val="006B29C8"/>
    <w:rsid w:val="006B30DA"/>
    <w:rsid w:val="006B4F7A"/>
    <w:rsid w:val="006B59B9"/>
    <w:rsid w:val="006C2052"/>
    <w:rsid w:val="006C712C"/>
    <w:rsid w:val="006D043C"/>
    <w:rsid w:val="006D6972"/>
    <w:rsid w:val="006E28F4"/>
    <w:rsid w:val="006E7355"/>
    <w:rsid w:val="006F3E6E"/>
    <w:rsid w:val="006F7A26"/>
    <w:rsid w:val="007001E6"/>
    <w:rsid w:val="00701F37"/>
    <w:rsid w:val="00702664"/>
    <w:rsid w:val="00703872"/>
    <w:rsid w:val="00711F4A"/>
    <w:rsid w:val="007138C6"/>
    <w:rsid w:val="007144F8"/>
    <w:rsid w:val="007179FC"/>
    <w:rsid w:val="00734E2B"/>
    <w:rsid w:val="00737519"/>
    <w:rsid w:val="0074224C"/>
    <w:rsid w:val="00744427"/>
    <w:rsid w:val="00745530"/>
    <w:rsid w:val="0075045B"/>
    <w:rsid w:val="0075360F"/>
    <w:rsid w:val="00773557"/>
    <w:rsid w:val="00780FD1"/>
    <w:rsid w:val="0079191F"/>
    <w:rsid w:val="00792B5B"/>
    <w:rsid w:val="007A248F"/>
    <w:rsid w:val="007A4F5E"/>
    <w:rsid w:val="007B1C75"/>
    <w:rsid w:val="007B3FCB"/>
    <w:rsid w:val="007B7BB8"/>
    <w:rsid w:val="007C73BC"/>
    <w:rsid w:val="007D0E2A"/>
    <w:rsid w:val="007D1F30"/>
    <w:rsid w:val="007D6347"/>
    <w:rsid w:val="007E0F64"/>
    <w:rsid w:val="007E2227"/>
    <w:rsid w:val="007E5548"/>
    <w:rsid w:val="007E79D8"/>
    <w:rsid w:val="007F4886"/>
    <w:rsid w:val="008000F1"/>
    <w:rsid w:val="008159A6"/>
    <w:rsid w:val="008173C5"/>
    <w:rsid w:val="00820ACF"/>
    <w:rsid w:val="008237AE"/>
    <w:rsid w:val="008244D1"/>
    <w:rsid w:val="00831E78"/>
    <w:rsid w:val="008363E6"/>
    <w:rsid w:val="008444E2"/>
    <w:rsid w:val="008453F9"/>
    <w:rsid w:val="00845A31"/>
    <w:rsid w:val="0084743C"/>
    <w:rsid w:val="0085045E"/>
    <w:rsid w:val="00853EE1"/>
    <w:rsid w:val="00863503"/>
    <w:rsid w:val="0086501D"/>
    <w:rsid w:val="0088176B"/>
    <w:rsid w:val="00892683"/>
    <w:rsid w:val="008954DF"/>
    <w:rsid w:val="008973F9"/>
    <w:rsid w:val="008A398F"/>
    <w:rsid w:val="008A5315"/>
    <w:rsid w:val="008A5930"/>
    <w:rsid w:val="008B2E25"/>
    <w:rsid w:val="008C5943"/>
    <w:rsid w:val="008D0C72"/>
    <w:rsid w:val="008D11E6"/>
    <w:rsid w:val="008F0192"/>
    <w:rsid w:val="008F2ECA"/>
    <w:rsid w:val="008F4C24"/>
    <w:rsid w:val="00904808"/>
    <w:rsid w:val="00906EC9"/>
    <w:rsid w:val="00911BAD"/>
    <w:rsid w:val="00913316"/>
    <w:rsid w:val="009169DF"/>
    <w:rsid w:val="00917F7A"/>
    <w:rsid w:val="00921828"/>
    <w:rsid w:val="00921D1A"/>
    <w:rsid w:val="009264C5"/>
    <w:rsid w:val="00927AC7"/>
    <w:rsid w:val="00932D17"/>
    <w:rsid w:val="00937EC8"/>
    <w:rsid w:val="009426EE"/>
    <w:rsid w:val="0094328A"/>
    <w:rsid w:val="009442A5"/>
    <w:rsid w:val="0095197A"/>
    <w:rsid w:val="0095664E"/>
    <w:rsid w:val="009759D8"/>
    <w:rsid w:val="00980E2E"/>
    <w:rsid w:val="009827CB"/>
    <w:rsid w:val="009868C8"/>
    <w:rsid w:val="00986E5D"/>
    <w:rsid w:val="00987EFB"/>
    <w:rsid w:val="009A3386"/>
    <w:rsid w:val="009A73D9"/>
    <w:rsid w:val="009B029A"/>
    <w:rsid w:val="009B23A2"/>
    <w:rsid w:val="009B2890"/>
    <w:rsid w:val="009B4C2D"/>
    <w:rsid w:val="009C3D30"/>
    <w:rsid w:val="009C4071"/>
    <w:rsid w:val="009C5895"/>
    <w:rsid w:val="009D35B6"/>
    <w:rsid w:val="009F1115"/>
    <w:rsid w:val="009F146F"/>
    <w:rsid w:val="009F7AE9"/>
    <w:rsid w:val="00A012CD"/>
    <w:rsid w:val="00A062B9"/>
    <w:rsid w:val="00A070CB"/>
    <w:rsid w:val="00A07644"/>
    <w:rsid w:val="00A1172F"/>
    <w:rsid w:val="00A11F52"/>
    <w:rsid w:val="00A13D24"/>
    <w:rsid w:val="00A13FB9"/>
    <w:rsid w:val="00A15B9E"/>
    <w:rsid w:val="00A24048"/>
    <w:rsid w:val="00A2480B"/>
    <w:rsid w:val="00A3027A"/>
    <w:rsid w:val="00A31583"/>
    <w:rsid w:val="00A31E6E"/>
    <w:rsid w:val="00A32B5E"/>
    <w:rsid w:val="00A33886"/>
    <w:rsid w:val="00A34E97"/>
    <w:rsid w:val="00A4149F"/>
    <w:rsid w:val="00A447A0"/>
    <w:rsid w:val="00A51BA1"/>
    <w:rsid w:val="00A5767D"/>
    <w:rsid w:val="00A620EC"/>
    <w:rsid w:val="00A630ED"/>
    <w:rsid w:val="00A651FB"/>
    <w:rsid w:val="00A657BC"/>
    <w:rsid w:val="00A75F42"/>
    <w:rsid w:val="00A817AC"/>
    <w:rsid w:val="00A905B9"/>
    <w:rsid w:val="00A9251E"/>
    <w:rsid w:val="00AA21A7"/>
    <w:rsid w:val="00AA5DFF"/>
    <w:rsid w:val="00AB5646"/>
    <w:rsid w:val="00AB6F68"/>
    <w:rsid w:val="00AC06F8"/>
    <w:rsid w:val="00AD5DBA"/>
    <w:rsid w:val="00AE18EA"/>
    <w:rsid w:val="00AF4E8D"/>
    <w:rsid w:val="00B013C9"/>
    <w:rsid w:val="00B04FCE"/>
    <w:rsid w:val="00B1236C"/>
    <w:rsid w:val="00B220BD"/>
    <w:rsid w:val="00B22A43"/>
    <w:rsid w:val="00B25636"/>
    <w:rsid w:val="00B3222C"/>
    <w:rsid w:val="00B3299D"/>
    <w:rsid w:val="00B357D3"/>
    <w:rsid w:val="00B4337C"/>
    <w:rsid w:val="00B52E5B"/>
    <w:rsid w:val="00B63809"/>
    <w:rsid w:val="00B700CD"/>
    <w:rsid w:val="00B81438"/>
    <w:rsid w:val="00B81844"/>
    <w:rsid w:val="00B921D2"/>
    <w:rsid w:val="00B9391E"/>
    <w:rsid w:val="00B970B9"/>
    <w:rsid w:val="00BA1161"/>
    <w:rsid w:val="00BA3CDF"/>
    <w:rsid w:val="00BA5515"/>
    <w:rsid w:val="00BA5A68"/>
    <w:rsid w:val="00BA754C"/>
    <w:rsid w:val="00BB0407"/>
    <w:rsid w:val="00BC086A"/>
    <w:rsid w:val="00BC41A0"/>
    <w:rsid w:val="00BD1F2D"/>
    <w:rsid w:val="00BD7C4B"/>
    <w:rsid w:val="00BE3910"/>
    <w:rsid w:val="00BE4561"/>
    <w:rsid w:val="00BE64BA"/>
    <w:rsid w:val="00BF02A1"/>
    <w:rsid w:val="00C05F3F"/>
    <w:rsid w:val="00C11700"/>
    <w:rsid w:val="00C2560E"/>
    <w:rsid w:val="00C25782"/>
    <w:rsid w:val="00C27404"/>
    <w:rsid w:val="00C336C6"/>
    <w:rsid w:val="00C40A6B"/>
    <w:rsid w:val="00C42F96"/>
    <w:rsid w:val="00C435F9"/>
    <w:rsid w:val="00C466E1"/>
    <w:rsid w:val="00C53450"/>
    <w:rsid w:val="00C6373C"/>
    <w:rsid w:val="00C63A51"/>
    <w:rsid w:val="00C65463"/>
    <w:rsid w:val="00C73739"/>
    <w:rsid w:val="00C75D83"/>
    <w:rsid w:val="00C77F76"/>
    <w:rsid w:val="00C8302E"/>
    <w:rsid w:val="00C85E04"/>
    <w:rsid w:val="00C863F3"/>
    <w:rsid w:val="00C931D3"/>
    <w:rsid w:val="00C9358E"/>
    <w:rsid w:val="00CA23F3"/>
    <w:rsid w:val="00CA45C1"/>
    <w:rsid w:val="00CB124A"/>
    <w:rsid w:val="00CB79DE"/>
    <w:rsid w:val="00CC42BD"/>
    <w:rsid w:val="00CD1544"/>
    <w:rsid w:val="00CE509B"/>
    <w:rsid w:val="00CF4C62"/>
    <w:rsid w:val="00D0145D"/>
    <w:rsid w:val="00D077BC"/>
    <w:rsid w:val="00D10ACD"/>
    <w:rsid w:val="00D10E0F"/>
    <w:rsid w:val="00D269A4"/>
    <w:rsid w:val="00D359A3"/>
    <w:rsid w:val="00D36B69"/>
    <w:rsid w:val="00D4336B"/>
    <w:rsid w:val="00D50554"/>
    <w:rsid w:val="00D51FB2"/>
    <w:rsid w:val="00D55796"/>
    <w:rsid w:val="00D56EA8"/>
    <w:rsid w:val="00D65747"/>
    <w:rsid w:val="00D678CF"/>
    <w:rsid w:val="00D67AB7"/>
    <w:rsid w:val="00D77610"/>
    <w:rsid w:val="00D777EE"/>
    <w:rsid w:val="00D827B1"/>
    <w:rsid w:val="00D84236"/>
    <w:rsid w:val="00D90463"/>
    <w:rsid w:val="00D91848"/>
    <w:rsid w:val="00D938E9"/>
    <w:rsid w:val="00D97D4B"/>
    <w:rsid w:val="00DA1014"/>
    <w:rsid w:val="00DA52CB"/>
    <w:rsid w:val="00DB0C13"/>
    <w:rsid w:val="00DB2E10"/>
    <w:rsid w:val="00DB4427"/>
    <w:rsid w:val="00DC04B0"/>
    <w:rsid w:val="00DC16A2"/>
    <w:rsid w:val="00DC3166"/>
    <w:rsid w:val="00DD0640"/>
    <w:rsid w:val="00DD3D3E"/>
    <w:rsid w:val="00DE02FB"/>
    <w:rsid w:val="00DE405B"/>
    <w:rsid w:val="00DF1F2E"/>
    <w:rsid w:val="00DF4CC5"/>
    <w:rsid w:val="00DF5229"/>
    <w:rsid w:val="00DF73D3"/>
    <w:rsid w:val="00DF76E9"/>
    <w:rsid w:val="00E024A7"/>
    <w:rsid w:val="00E03954"/>
    <w:rsid w:val="00E101CB"/>
    <w:rsid w:val="00E1162E"/>
    <w:rsid w:val="00E2263D"/>
    <w:rsid w:val="00E26C7C"/>
    <w:rsid w:val="00E316E0"/>
    <w:rsid w:val="00E34F33"/>
    <w:rsid w:val="00E47821"/>
    <w:rsid w:val="00E502E8"/>
    <w:rsid w:val="00E51AE7"/>
    <w:rsid w:val="00E62BB6"/>
    <w:rsid w:val="00E66817"/>
    <w:rsid w:val="00E67231"/>
    <w:rsid w:val="00E70C0F"/>
    <w:rsid w:val="00E72D3E"/>
    <w:rsid w:val="00E74786"/>
    <w:rsid w:val="00E75FAC"/>
    <w:rsid w:val="00E76492"/>
    <w:rsid w:val="00E77B6C"/>
    <w:rsid w:val="00E860BD"/>
    <w:rsid w:val="00E93442"/>
    <w:rsid w:val="00EB35DB"/>
    <w:rsid w:val="00EB3AD4"/>
    <w:rsid w:val="00EB6E28"/>
    <w:rsid w:val="00EB7B7A"/>
    <w:rsid w:val="00EC0BA4"/>
    <w:rsid w:val="00EE1269"/>
    <w:rsid w:val="00EE141C"/>
    <w:rsid w:val="00EE19CC"/>
    <w:rsid w:val="00EE5301"/>
    <w:rsid w:val="00EF11D0"/>
    <w:rsid w:val="00EF55E8"/>
    <w:rsid w:val="00F0247B"/>
    <w:rsid w:val="00F26980"/>
    <w:rsid w:val="00F2732B"/>
    <w:rsid w:val="00F3297F"/>
    <w:rsid w:val="00F330BF"/>
    <w:rsid w:val="00F34D7B"/>
    <w:rsid w:val="00F37320"/>
    <w:rsid w:val="00F62C42"/>
    <w:rsid w:val="00F67FED"/>
    <w:rsid w:val="00F71FDA"/>
    <w:rsid w:val="00F76A97"/>
    <w:rsid w:val="00F94FF6"/>
    <w:rsid w:val="00FA2B52"/>
    <w:rsid w:val="00FA5588"/>
    <w:rsid w:val="00FB1A32"/>
    <w:rsid w:val="00FB20FC"/>
    <w:rsid w:val="00FB6EE4"/>
    <w:rsid w:val="00FC0BFE"/>
    <w:rsid w:val="00FC1286"/>
    <w:rsid w:val="00FC2ADF"/>
    <w:rsid w:val="00FC7709"/>
    <w:rsid w:val="00FD10D2"/>
    <w:rsid w:val="00FD350B"/>
    <w:rsid w:val="00FD38FC"/>
    <w:rsid w:val="00FD5249"/>
    <w:rsid w:val="00FD6796"/>
    <w:rsid w:val="00FE362B"/>
    <w:rsid w:val="00FF1483"/>
    <w:rsid w:val="00FF2A34"/>
    <w:rsid w:val="00FF695C"/>
    <w:rsid w:val="010B3EA1"/>
    <w:rsid w:val="010F5F94"/>
    <w:rsid w:val="01126EFF"/>
    <w:rsid w:val="01284180"/>
    <w:rsid w:val="0135E747"/>
    <w:rsid w:val="0144D4BA"/>
    <w:rsid w:val="0150F4A1"/>
    <w:rsid w:val="018531F9"/>
    <w:rsid w:val="0187CA08"/>
    <w:rsid w:val="01E36B12"/>
    <w:rsid w:val="01FC8B0A"/>
    <w:rsid w:val="020D6728"/>
    <w:rsid w:val="021F401E"/>
    <w:rsid w:val="024BC14D"/>
    <w:rsid w:val="024E9E09"/>
    <w:rsid w:val="02A0C91F"/>
    <w:rsid w:val="02AC1E82"/>
    <w:rsid w:val="02B8E827"/>
    <w:rsid w:val="02C16D25"/>
    <w:rsid w:val="02D229A4"/>
    <w:rsid w:val="02E07D8F"/>
    <w:rsid w:val="02ECC502"/>
    <w:rsid w:val="02F50AA9"/>
    <w:rsid w:val="03002AD4"/>
    <w:rsid w:val="0305396B"/>
    <w:rsid w:val="0352B25B"/>
    <w:rsid w:val="03998A80"/>
    <w:rsid w:val="03B72173"/>
    <w:rsid w:val="03C4143D"/>
    <w:rsid w:val="03C5A6BE"/>
    <w:rsid w:val="03F98968"/>
    <w:rsid w:val="03FDF165"/>
    <w:rsid w:val="0403020E"/>
    <w:rsid w:val="04AABABD"/>
    <w:rsid w:val="051283C7"/>
    <w:rsid w:val="051719D9"/>
    <w:rsid w:val="056890DA"/>
    <w:rsid w:val="057080CF"/>
    <w:rsid w:val="0574B1F4"/>
    <w:rsid w:val="05B6B298"/>
    <w:rsid w:val="05E0FFEF"/>
    <w:rsid w:val="05E8349A"/>
    <w:rsid w:val="05F90DE7"/>
    <w:rsid w:val="066443C2"/>
    <w:rsid w:val="0678B05F"/>
    <w:rsid w:val="06D01320"/>
    <w:rsid w:val="06D91B7D"/>
    <w:rsid w:val="06D94A9E"/>
    <w:rsid w:val="0704613B"/>
    <w:rsid w:val="072684A3"/>
    <w:rsid w:val="0739A9F5"/>
    <w:rsid w:val="074536F8"/>
    <w:rsid w:val="07482CEC"/>
    <w:rsid w:val="076F5E3C"/>
    <w:rsid w:val="0781580C"/>
    <w:rsid w:val="0783690B"/>
    <w:rsid w:val="078DDA63"/>
    <w:rsid w:val="07988DD9"/>
    <w:rsid w:val="07AE43C6"/>
    <w:rsid w:val="07EFCB6A"/>
    <w:rsid w:val="082C9CB3"/>
    <w:rsid w:val="082E258F"/>
    <w:rsid w:val="082E7864"/>
    <w:rsid w:val="08432804"/>
    <w:rsid w:val="0862F13F"/>
    <w:rsid w:val="08698966"/>
    <w:rsid w:val="08B257B1"/>
    <w:rsid w:val="08B95278"/>
    <w:rsid w:val="08BA84DD"/>
    <w:rsid w:val="08EE82E5"/>
    <w:rsid w:val="093911D0"/>
    <w:rsid w:val="094C7DAA"/>
    <w:rsid w:val="09632E3F"/>
    <w:rsid w:val="096E154B"/>
    <w:rsid w:val="0987E88E"/>
    <w:rsid w:val="09B6BFD0"/>
    <w:rsid w:val="09C3A5A0"/>
    <w:rsid w:val="09EA8AFC"/>
    <w:rsid w:val="0A2E6FE1"/>
    <w:rsid w:val="0A56553E"/>
    <w:rsid w:val="0A6BF9ED"/>
    <w:rsid w:val="0A921E77"/>
    <w:rsid w:val="0A9524E9"/>
    <w:rsid w:val="0AB73067"/>
    <w:rsid w:val="0AB8F8CE"/>
    <w:rsid w:val="0ABCF202"/>
    <w:rsid w:val="0AC6B509"/>
    <w:rsid w:val="0AD6E56A"/>
    <w:rsid w:val="0AE6C021"/>
    <w:rsid w:val="0AEB56D5"/>
    <w:rsid w:val="0AF0BD4F"/>
    <w:rsid w:val="0AFF268E"/>
    <w:rsid w:val="0B065032"/>
    <w:rsid w:val="0B08595A"/>
    <w:rsid w:val="0B09E5AC"/>
    <w:rsid w:val="0B21BF79"/>
    <w:rsid w:val="0B666704"/>
    <w:rsid w:val="0B823E8B"/>
    <w:rsid w:val="0B9F2C1A"/>
    <w:rsid w:val="0C0C6AF6"/>
    <w:rsid w:val="0C322D20"/>
    <w:rsid w:val="0C56B754"/>
    <w:rsid w:val="0C634AAA"/>
    <w:rsid w:val="0C64FC1C"/>
    <w:rsid w:val="0C65097E"/>
    <w:rsid w:val="0C747740"/>
    <w:rsid w:val="0CC83648"/>
    <w:rsid w:val="0CDBCB9A"/>
    <w:rsid w:val="0CE10F18"/>
    <w:rsid w:val="0D1E0EEC"/>
    <w:rsid w:val="0D3D7D76"/>
    <w:rsid w:val="0D424101"/>
    <w:rsid w:val="0D460C85"/>
    <w:rsid w:val="0D6DA510"/>
    <w:rsid w:val="0D9E314E"/>
    <w:rsid w:val="0DA41D02"/>
    <w:rsid w:val="0DA54F8A"/>
    <w:rsid w:val="0DC047A9"/>
    <w:rsid w:val="0DFE71E9"/>
    <w:rsid w:val="0E047D37"/>
    <w:rsid w:val="0E0C82F3"/>
    <w:rsid w:val="0E779BFB"/>
    <w:rsid w:val="0E80C1ED"/>
    <w:rsid w:val="0E9CBA78"/>
    <w:rsid w:val="0ED2C9E0"/>
    <w:rsid w:val="0ED6CCDC"/>
    <w:rsid w:val="0EFEE833"/>
    <w:rsid w:val="0F06DCC9"/>
    <w:rsid w:val="0F15AEBB"/>
    <w:rsid w:val="0F18467E"/>
    <w:rsid w:val="0F1A42AF"/>
    <w:rsid w:val="0F288B6E"/>
    <w:rsid w:val="0F34EC1C"/>
    <w:rsid w:val="0FB1BF12"/>
    <w:rsid w:val="0FBEC7F8"/>
    <w:rsid w:val="0FC1B82F"/>
    <w:rsid w:val="0FCA0E82"/>
    <w:rsid w:val="0FEE7EF2"/>
    <w:rsid w:val="0FF1A1DF"/>
    <w:rsid w:val="10119F42"/>
    <w:rsid w:val="10272DFF"/>
    <w:rsid w:val="104350A4"/>
    <w:rsid w:val="10435448"/>
    <w:rsid w:val="1049E15C"/>
    <w:rsid w:val="105675F6"/>
    <w:rsid w:val="10670487"/>
    <w:rsid w:val="107E015F"/>
    <w:rsid w:val="10AB4381"/>
    <w:rsid w:val="10AC6E65"/>
    <w:rsid w:val="110F06D7"/>
    <w:rsid w:val="111927A7"/>
    <w:rsid w:val="1133D84A"/>
    <w:rsid w:val="113CDDB3"/>
    <w:rsid w:val="1141004D"/>
    <w:rsid w:val="1165DEE3"/>
    <w:rsid w:val="1173C0B6"/>
    <w:rsid w:val="117A122C"/>
    <w:rsid w:val="11884B46"/>
    <w:rsid w:val="11E211E4"/>
    <w:rsid w:val="121BFD45"/>
    <w:rsid w:val="1220AAFA"/>
    <w:rsid w:val="12382091"/>
    <w:rsid w:val="12500318"/>
    <w:rsid w:val="125AA03A"/>
    <w:rsid w:val="12A2FFB0"/>
    <w:rsid w:val="12A7D77C"/>
    <w:rsid w:val="12E3B127"/>
    <w:rsid w:val="12F839BA"/>
    <w:rsid w:val="12F98641"/>
    <w:rsid w:val="130F9117"/>
    <w:rsid w:val="1317D094"/>
    <w:rsid w:val="13219D65"/>
    <w:rsid w:val="1323F175"/>
    <w:rsid w:val="132C4ABE"/>
    <w:rsid w:val="13322A99"/>
    <w:rsid w:val="1347C81E"/>
    <w:rsid w:val="134B0D1E"/>
    <w:rsid w:val="1369A8A1"/>
    <w:rsid w:val="13742813"/>
    <w:rsid w:val="13757821"/>
    <w:rsid w:val="13791B68"/>
    <w:rsid w:val="137A8CD4"/>
    <w:rsid w:val="13CA00C5"/>
    <w:rsid w:val="13EC15B8"/>
    <w:rsid w:val="140CC514"/>
    <w:rsid w:val="1443FBC3"/>
    <w:rsid w:val="147C79CE"/>
    <w:rsid w:val="14809A23"/>
    <w:rsid w:val="14991AD2"/>
    <w:rsid w:val="14AAE7C6"/>
    <w:rsid w:val="14C11C0E"/>
    <w:rsid w:val="14D34F52"/>
    <w:rsid w:val="151D527F"/>
    <w:rsid w:val="15658C47"/>
    <w:rsid w:val="1586D34E"/>
    <w:rsid w:val="1593069F"/>
    <w:rsid w:val="15969A0E"/>
    <w:rsid w:val="15A66204"/>
    <w:rsid w:val="15B4A17A"/>
    <w:rsid w:val="15C23DAF"/>
    <w:rsid w:val="1613EACB"/>
    <w:rsid w:val="161B51E9"/>
    <w:rsid w:val="16593E27"/>
    <w:rsid w:val="16626D6C"/>
    <w:rsid w:val="1679012F"/>
    <w:rsid w:val="168E50D1"/>
    <w:rsid w:val="169F4086"/>
    <w:rsid w:val="16B7D32D"/>
    <w:rsid w:val="16BDD191"/>
    <w:rsid w:val="16FF17ED"/>
    <w:rsid w:val="17015CA8"/>
    <w:rsid w:val="1711A6F6"/>
    <w:rsid w:val="17147412"/>
    <w:rsid w:val="1719B348"/>
    <w:rsid w:val="171B0E0A"/>
    <w:rsid w:val="17284300"/>
    <w:rsid w:val="1731E2CA"/>
    <w:rsid w:val="17969017"/>
    <w:rsid w:val="17A522F5"/>
    <w:rsid w:val="17BD8B31"/>
    <w:rsid w:val="17CF4057"/>
    <w:rsid w:val="17FD0F90"/>
    <w:rsid w:val="18079D0D"/>
    <w:rsid w:val="1815E95A"/>
    <w:rsid w:val="181637ED"/>
    <w:rsid w:val="18171B56"/>
    <w:rsid w:val="18560C06"/>
    <w:rsid w:val="186A78A3"/>
    <w:rsid w:val="1891AD3C"/>
    <w:rsid w:val="18ADBF0F"/>
    <w:rsid w:val="18B0F485"/>
    <w:rsid w:val="18BEA150"/>
    <w:rsid w:val="1908E426"/>
    <w:rsid w:val="1935EA78"/>
    <w:rsid w:val="197C7E1A"/>
    <w:rsid w:val="198EFAD3"/>
    <w:rsid w:val="19DC5904"/>
    <w:rsid w:val="19E4E990"/>
    <w:rsid w:val="19EF2956"/>
    <w:rsid w:val="1A38FD6A"/>
    <w:rsid w:val="1A5ED3AB"/>
    <w:rsid w:val="1A7A47C1"/>
    <w:rsid w:val="1A94E84E"/>
    <w:rsid w:val="1ABA7C4B"/>
    <w:rsid w:val="1AC04227"/>
    <w:rsid w:val="1AE9B099"/>
    <w:rsid w:val="1AEC29F7"/>
    <w:rsid w:val="1AEEC30C"/>
    <w:rsid w:val="1B15AD13"/>
    <w:rsid w:val="1B1AA2FC"/>
    <w:rsid w:val="1B2C9E49"/>
    <w:rsid w:val="1B72DD47"/>
    <w:rsid w:val="1BA9B72E"/>
    <w:rsid w:val="1BB8F1BA"/>
    <w:rsid w:val="1BC614B0"/>
    <w:rsid w:val="1BD782EC"/>
    <w:rsid w:val="1BE17BAF"/>
    <w:rsid w:val="1BEC9CC7"/>
    <w:rsid w:val="1C22AC9D"/>
    <w:rsid w:val="1C49EA05"/>
    <w:rsid w:val="1C6D8B3A"/>
    <w:rsid w:val="1C8563A1"/>
    <w:rsid w:val="1CAC131C"/>
    <w:rsid w:val="1CAD3D25"/>
    <w:rsid w:val="1CBC8B97"/>
    <w:rsid w:val="1CC2930F"/>
    <w:rsid w:val="1CCE6B5F"/>
    <w:rsid w:val="1CDBBB6C"/>
    <w:rsid w:val="1D4BB622"/>
    <w:rsid w:val="1D5CE785"/>
    <w:rsid w:val="1DA69A4E"/>
    <w:rsid w:val="1DB1A8BF"/>
    <w:rsid w:val="1DBCBBC2"/>
    <w:rsid w:val="1DC4840E"/>
    <w:rsid w:val="1DEC0ED1"/>
    <w:rsid w:val="1DEC7B4F"/>
    <w:rsid w:val="1E0BAD7B"/>
    <w:rsid w:val="1E1513F9"/>
    <w:rsid w:val="1E213E37"/>
    <w:rsid w:val="1E5F28BA"/>
    <w:rsid w:val="1E7B21ED"/>
    <w:rsid w:val="1E83B84B"/>
    <w:rsid w:val="1E8594A7"/>
    <w:rsid w:val="1EB7527B"/>
    <w:rsid w:val="1EC14C92"/>
    <w:rsid w:val="1ED07AD8"/>
    <w:rsid w:val="1EE0B1A6"/>
    <w:rsid w:val="1EF2381F"/>
    <w:rsid w:val="1F4DB8E4"/>
    <w:rsid w:val="1F7213CD"/>
    <w:rsid w:val="1FD657BD"/>
    <w:rsid w:val="1FEBA309"/>
    <w:rsid w:val="200C529A"/>
    <w:rsid w:val="2010C386"/>
    <w:rsid w:val="20135C2E"/>
    <w:rsid w:val="202465DB"/>
    <w:rsid w:val="2043E86C"/>
    <w:rsid w:val="20496B0F"/>
    <w:rsid w:val="20714DFF"/>
    <w:rsid w:val="20818996"/>
    <w:rsid w:val="20B2EF68"/>
    <w:rsid w:val="20CE45C6"/>
    <w:rsid w:val="20D42460"/>
    <w:rsid w:val="20E98945"/>
    <w:rsid w:val="2109C4EC"/>
    <w:rsid w:val="210CBF01"/>
    <w:rsid w:val="214DCE61"/>
    <w:rsid w:val="21EEF33D"/>
    <w:rsid w:val="21F773EF"/>
    <w:rsid w:val="220D1E60"/>
    <w:rsid w:val="22109C4C"/>
    <w:rsid w:val="2239DE09"/>
    <w:rsid w:val="22778187"/>
    <w:rsid w:val="2279FC25"/>
    <w:rsid w:val="22D348D6"/>
    <w:rsid w:val="22FEBABD"/>
    <w:rsid w:val="2308BEDD"/>
    <w:rsid w:val="233EF727"/>
    <w:rsid w:val="23783DA3"/>
    <w:rsid w:val="239777C4"/>
    <w:rsid w:val="23A312CE"/>
    <w:rsid w:val="23A57114"/>
    <w:rsid w:val="23ADB83B"/>
    <w:rsid w:val="23D0E9A9"/>
    <w:rsid w:val="23F59139"/>
    <w:rsid w:val="23F606D0"/>
    <w:rsid w:val="23F8F14E"/>
    <w:rsid w:val="241B0346"/>
    <w:rsid w:val="2427FF05"/>
    <w:rsid w:val="24411D3F"/>
    <w:rsid w:val="248AF07D"/>
    <w:rsid w:val="2496872C"/>
    <w:rsid w:val="24A85CE5"/>
    <w:rsid w:val="24BFA83F"/>
    <w:rsid w:val="24E31622"/>
    <w:rsid w:val="25456E42"/>
    <w:rsid w:val="2549708C"/>
    <w:rsid w:val="255BFD57"/>
    <w:rsid w:val="256E8906"/>
    <w:rsid w:val="25703FE8"/>
    <w:rsid w:val="257A557D"/>
    <w:rsid w:val="25A6FAC7"/>
    <w:rsid w:val="25AD726A"/>
    <w:rsid w:val="25AE2C26"/>
    <w:rsid w:val="25AF8451"/>
    <w:rsid w:val="25BCFA68"/>
    <w:rsid w:val="25C0631C"/>
    <w:rsid w:val="25D995EE"/>
    <w:rsid w:val="25ECE64E"/>
    <w:rsid w:val="25FE07AA"/>
    <w:rsid w:val="2616EA9D"/>
    <w:rsid w:val="2619905D"/>
    <w:rsid w:val="2625E989"/>
    <w:rsid w:val="2646A4A5"/>
    <w:rsid w:val="2695340D"/>
    <w:rsid w:val="26A0BF30"/>
    <w:rsid w:val="26B5B542"/>
    <w:rsid w:val="26CAE512"/>
    <w:rsid w:val="26EB7E16"/>
    <w:rsid w:val="2707E1DE"/>
    <w:rsid w:val="271DD188"/>
    <w:rsid w:val="271EC7DC"/>
    <w:rsid w:val="27673206"/>
    <w:rsid w:val="27A9E140"/>
    <w:rsid w:val="27B5AF92"/>
    <w:rsid w:val="27D4120A"/>
    <w:rsid w:val="27DA0AE2"/>
    <w:rsid w:val="281E02BF"/>
    <w:rsid w:val="2829C3AE"/>
    <w:rsid w:val="283CA868"/>
    <w:rsid w:val="2865B9EE"/>
    <w:rsid w:val="286B697E"/>
    <w:rsid w:val="28829815"/>
    <w:rsid w:val="28B2A802"/>
    <w:rsid w:val="28D6AB98"/>
    <w:rsid w:val="28E41A63"/>
    <w:rsid w:val="28E5CCE8"/>
    <w:rsid w:val="28FFB124"/>
    <w:rsid w:val="290705B3"/>
    <w:rsid w:val="292DEE06"/>
    <w:rsid w:val="29386329"/>
    <w:rsid w:val="29785C84"/>
    <w:rsid w:val="297FD217"/>
    <w:rsid w:val="2984F33E"/>
    <w:rsid w:val="29FAF8F3"/>
    <w:rsid w:val="2A27F113"/>
    <w:rsid w:val="2A2BEC5C"/>
    <w:rsid w:val="2A6AD636"/>
    <w:rsid w:val="2A8A47A7"/>
    <w:rsid w:val="2A94EDC8"/>
    <w:rsid w:val="2A9C72FC"/>
    <w:rsid w:val="2AAE4C4F"/>
    <w:rsid w:val="2AC5B08C"/>
    <w:rsid w:val="2ADA519E"/>
    <w:rsid w:val="2AF2E392"/>
    <w:rsid w:val="2B15B4D6"/>
    <w:rsid w:val="2B25BBC9"/>
    <w:rsid w:val="2B3D57F7"/>
    <w:rsid w:val="2B52C1A2"/>
    <w:rsid w:val="2B8A2CE4"/>
    <w:rsid w:val="2B96A6FA"/>
    <w:rsid w:val="2B9A5000"/>
    <w:rsid w:val="2BB7F852"/>
    <w:rsid w:val="2BBEEF39"/>
    <w:rsid w:val="2BD13ED1"/>
    <w:rsid w:val="2C228940"/>
    <w:rsid w:val="2C25A955"/>
    <w:rsid w:val="2C353871"/>
    <w:rsid w:val="2C4A1CB0"/>
    <w:rsid w:val="2C54E528"/>
    <w:rsid w:val="2C5A7AB7"/>
    <w:rsid w:val="2C5E4D31"/>
    <w:rsid w:val="2C95BB0F"/>
    <w:rsid w:val="2C9DD14F"/>
    <w:rsid w:val="2CA59D03"/>
    <w:rsid w:val="2CB39DEB"/>
    <w:rsid w:val="2CCB8CAA"/>
    <w:rsid w:val="2CD8B6D9"/>
    <w:rsid w:val="2D094317"/>
    <w:rsid w:val="2D150377"/>
    <w:rsid w:val="2D31A5E4"/>
    <w:rsid w:val="2D6398DF"/>
    <w:rsid w:val="2D7B51CD"/>
    <w:rsid w:val="2D80565C"/>
    <w:rsid w:val="2D861925"/>
    <w:rsid w:val="2DCBB2AF"/>
    <w:rsid w:val="2DF6D455"/>
    <w:rsid w:val="2E0420AE"/>
    <w:rsid w:val="2E400EA0"/>
    <w:rsid w:val="2E438521"/>
    <w:rsid w:val="2E8B4C75"/>
    <w:rsid w:val="2EC3C6C8"/>
    <w:rsid w:val="2ECC5052"/>
    <w:rsid w:val="2F02DF9D"/>
    <w:rsid w:val="2F4FFB1B"/>
    <w:rsid w:val="2F690F77"/>
    <w:rsid w:val="2F7462D9"/>
    <w:rsid w:val="2F81BD72"/>
    <w:rsid w:val="2FAB3E30"/>
    <w:rsid w:val="2FC12A89"/>
    <w:rsid w:val="302900F6"/>
    <w:rsid w:val="306A181D"/>
    <w:rsid w:val="3071342C"/>
    <w:rsid w:val="30789D92"/>
    <w:rsid w:val="309A719D"/>
    <w:rsid w:val="309EAFFE"/>
    <w:rsid w:val="309F2F46"/>
    <w:rsid w:val="30EC1147"/>
    <w:rsid w:val="30F0DE0B"/>
    <w:rsid w:val="311B493F"/>
    <w:rsid w:val="311C9354"/>
    <w:rsid w:val="311C9986"/>
    <w:rsid w:val="31425B50"/>
    <w:rsid w:val="314A16FE"/>
    <w:rsid w:val="3150C386"/>
    <w:rsid w:val="3164061E"/>
    <w:rsid w:val="3190CE9C"/>
    <w:rsid w:val="31A0B84D"/>
    <w:rsid w:val="31AC642F"/>
    <w:rsid w:val="31DC4DE5"/>
    <w:rsid w:val="31DCB43A"/>
    <w:rsid w:val="31DDDE7F"/>
    <w:rsid w:val="31FC8F9A"/>
    <w:rsid w:val="3200E664"/>
    <w:rsid w:val="32060363"/>
    <w:rsid w:val="323B4940"/>
    <w:rsid w:val="326288AF"/>
    <w:rsid w:val="327386D1"/>
    <w:rsid w:val="3276729A"/>
    <w:rsid w:val="327F8F65"/>
    <w:rsid w:val="32A035D7"/>
    <w:rsid w:val="32A1FFC8"/>
    <w:rsid w:val="32A7F63B"/>
    <w:rsid w:val="32C03FE6"/>
    <w:rsid w:val="32C0B30F"/>
    <w:rsid w:val="331071DB"/>
    <w:rsid w:val="3322DF6F"/>
    <w:rsid w:val="333782D0"/>
    <w:rsid w:val="333BE05A"/>
    <w:rsid w:val="334FE5E3"/>
    <w:rsid w:val="34259E60"/>
    <w:rsid w:val="342B18B5"/>
    <w:rsid w:val="3433DDD6"/>
    <w:rsid w:val="3441B8FF"/>
    <w:rsid w:val="3461B456"/>
    <w:rsid w:val="347B415A"/>
    <w:rsid w:val="3495EB8F"/>
    <w:rsid w:val="34A306A2"/>
    <w:rsid w:val="34AC4C5D"/>
    <w:rsid w:val="34B2002D"/>
    <w:rsid w:val="34B6B1EA"/>
    <w:rsid w:val="34B71C01"/>
    <w:rsid w:val="34F43087"/>
    <w:rsid w:val="351D30B2"/>
    <w:rsid w:val="352F1A8F"/>
    <w:rsid w:val="3544A54F"/>
    <w:rsid w:val="3565D17F"/>
    <w:rsid w:val="35722121"/>
    <w:rsid w:val="358544B5"/>
    <w:rsid w:val="35BF826A"/>
    <w:rsid w:val="35D1E89D"/>
    <w:rsid w:val="36231D73"/>
    <w:rsid w:val="3652824B"/>
    <w:rsid w:val="3671730C"/>
    <w:rsid w:val="36890506"/>
    <w:rsid w:val="369244B2"/>
    <w:rsid w:val="370DF182"/>
    <w:rsid w:val="372A2199"/>
    <w:rsid w:val="37357AD3"/>
    <w:rsid w:val="37423299"/>
    <w:rsid w:val="375B52CB"/>
    <w:rsid w:val="3792AD25"/>
    <w:rsid w:val="37D93991"/>
    <w:rsid w:val="37DB5FCE"/>
    <w:rsid w:val="3820BE5E"/>
    <w:rsid w:val="382E3B9E"/>
    <w:rsid w:val="38561DA4"/>
    <w:rsid w:val="38565DF2"/>
    <w:rsid w:val="3861ACB5"/>
    <w:rsid w:val="386896BF"/>
    <w:rsid w:val="3890FF20"/>
    <w:rsid w:val="38A9C1E3"/>
    <w:rsid w:val="38C5F1FA"/>
    <w:rsid w:val="38D62281"/>
    <w:rsid w:val="38DD75D0"/>
    <w:rsid w:val="39260A19"/>
    <w:rsid w:val="393279A3"/>
    <w:rsid w:val="39396FC9"/>
    <w:rsid w:val="394E346B"/>
    <w:rsid w:val="39C49129"/>
    <w:rsid w:val="3A09A202"/>
    <w:rsid w:val="3A1DF50D"/>
    <w:rsid w:val="3A4BB5F5"/>
    <w:rsid w:val="3A5E054A"/>
    <w:rsid w:val="3A652D59"/>
    <w:rsid w:val="3A680CDD"/>
    <w:rsid w:val="3A689C9F"/>
    <w:rsid w:val="3A68A97B"/>
    <w:rsid w:val="3A71F2E2"/>
    <w:rsid w:val="3A937DCB"/>
    <w:rsid w:val="3ACB2826"/>
    <w:rsid w:val="3ADC4B2A"/>
    <w:rsid w:val="3B10DA53"/>
    <w:rsid w:val="3B130090"/>
    <w:rsid w:val="3B1ECC5C"/>
    <w:rsid w:val="3B47CD1A"/>
    <w:rsid w:val="3B69C8D5"/>
    <w:rsid w:val="3B6FB3C5"/>
    <w:rsid w:val="3B84CD76"/>
    <w:rsid w:val="3BBCE145"/>
    <w:rsid w:val="3BC161F6"/>
    <w:rsid w:val="3BDDEC48"/>
    <w:rsid w:val="3BE9502B"/>
    <w:rsid w:val="3BFD92BC"/>
    <w:rsid w:val="3C38A86F"/>
    <w:rsid w:val="3C52D869"/>
    <w:rsid w:val="3C53D74E"/>
    <w:rsid w:val="3C6B4B2D"/>
    <w:rsid w:val="3C6B6948"/>
    <w:rsid w:val="3C7CEC71"/>
    <w:rsid w:val="3CC58146"/>
    <w:rsid w:val="3CCA4CAF"/>
    <w:rsid w:val="3D093533"/>
    <w:rsid w:val="3D10E024"/>
    <w:rsid w:val="3D154819"/>
    <w:rsid w:val="3D2E6F0B"/>
    <w:rsid w:val="3D3DF83D"/>
    <w:rsid w:val="3D4FB5E0"/>
    <w:rsid w:val="3D5DDD58"/>
    <w:rsid w:val="3D60923D"/>
    <w:rsid w:val="3D7DFBE7"/>
    <w:rsid w:val="3D85208C"/>
    <w:rsid w:val="3D934E32"/>
    <w:rsid w:val="3D99631D"/>
    <w:rsid w:val="3DB4BDF1"/>
    <w:rsid w:val="3DC68A3E"/>
    <w:rsid w:val="3DCA944F"/>
    <w:rsid w:val="3DD62C4E"/>
    <w:rsid w:val="3DE3BCAC"/>
    <w:rsid w:val="3E05EAC6"/>
    <w:rsid w:val="3E104D70"/>
    <w:rsid w:val="3E2AE4F6"/>
    <w:rsid w:val="3E330534"/>
    <w:rsid w:val="3E42BD04"/>
    <w:rsid w:val="3E43C377"/>
    <w:rsid w:val="3E448713"/>
    <w:rsid w:val="3E51083D"/>
    <w:rsid w:val="3E705F8A"/>
    <w:rsid w:val="3E8FFFE2"/>
    <w:rsid w:val="3E92988A"/>
    <w:rsid w:val="3EA16997"/>
    <w:rsid w:val="3EA24796"/>
    <w:rsid w:val="3EAC36CB"/>
    <w:rsid w:val="3EB772A5"/>
    <w:rsid w:val="3EEEDA68"/>
    <w:rsid w:val="3F0E9D55"/>
    <w:rsid w:val="3F190367"/>
    <w:rsid w:val="3F20F0ED"/>
    <w:rsid w:val="3F613900"/>
    <w:rsid w:val="3F836718"/>
    <w:rsid w:val="3F890148"/>
    <w:rsid w:val="3FAA4B38"/>
    <w:rsid w:val="3FE02862"/>
    <w:rsid w:val="3FEC366F"/>
    <w:rsid w:val="40145891"/>
    <w:rsid w:val="40161394"/>
    <w:rsid w:val="40208166"/>
    <w:rsid w:val="4034669A"/>
    <w:rsid w:val="404A4A28"/>
    <w:rsid w:val="4058E794"/>
    <w:rsid w:val="40BCC14E"/>
    <w:rsid w:val="40CF3FDF"/>
    <w:rsid w:val="40DBCDEC"/>
    <w:rsid w:val="40EBDB15"/>
    <w:rsid w:val="40ED2784"/>
    <w:rsid w:val="411F3779"/>
    <w:rsid w:val="41409C05"/>
    <w:rsid w:val="418ECF8E"/>
    <w:rsid w:val="41CF1640"/>
    <w:rsid w:val="41F06B6F"/>
    <w:rsid w:val="41FED2AC"/>
    <w:rsid w:val="421BEEEF"/>
    <w:rsid w:val="4234056F"/>
    <w:rsid w:val="424FCC0D"/>
    <w:rsid w:val="42516D0A"/>
    <w:rsid w:val="425891AF"/>
    <w:rsid w:val="42AA48BA"/>
    <w:rsid w:val="42C597D7"/>
    <w:rsid w:val="42D48748"/>
    <w:rsid w:val="42D52219"/>
    <w:rsid w:val="42E04CC7"/>
    <w:rsid w:val="431E1275"/>
    <w:rsid w:val="431E7756"/>
    <w:rsid w:val="432D8E01"/>
    <w:rsid w:val="432FA202"/>
    <w:rsid w:val="4333D7CD"/>
    <w:rsid w:val="43469C43"/>
    <w:rsid w:val="4383CA72"/>
    <w:rsid w:val="439208E6"/>
    <w:rsid w:val="43942956"/>
    <w:rsid w:val="43A210B2"/>
    <w:rsid w:val="43CD1EDC"/>
    <w:rsid w:val="43DC23AE"/>
    <w:rsid w:val="43DD5247"/>
    <w:rsid w:val="43EC748A"/>
    <w:rsid w:val="445C726B"/>
    <w:rsid w:val="44616838"/>
    <w:rsid w:val="446D1C21"/>
    <w:rsid w:val="4476C5E5"/>
    <w:rsid w:val="44F19806"/>
    <w:rsid w:val="44FAE494"/>
    <w:rsid w:val="452FF9B7"/>
    <w:rsid w:val="45476F60"/>
    <w:rsid w:val="4588494A"/>
    <w:rsid w:val="45A47502"/>
    <w:rsid w:val="45AE40F2"/>
    <w:rsid w:val="45CB5793"/>
    <w:rsid w:val="45D5A634"/>
    <w:rsid w:val="45DE8F26"/>
    <w:rsid w:val="4636752B"/>
    <w:rsid w:val="46483B15"/>
    <w:rsid w:val="46559099"/>
    <w:rsid w:val="465F76AD"/>
    <w:rsid w:val="4666A70B"/>
    <w:rsid w:val="466B788F"/>
    <w:rsid w:val="4672F3A7"/>
    <w:rsid w:val="468C3254"/>
    <w:rsid w:val="46997B36"/>
    <w:rsid w:val="46CF9045"/>
    <w:rsid w:val="46EB9741"/>
    <w:rsid w:val="46EC6339"/>
    <w:rsid w:val="47100468"/>
    <w:rsid w:val="472C02D2"/>
    <w:rsid w:val="47404563"/>
    <w:rsid w:val="47535AAE"/>
    <w:rsid w:val="475873F1"/>
    <w:rsid w:val="4765ED6E"/>
    <w:rsid w:val="4777403A"/>
    <w:rsid w:val="47CA05D7"/>
    <w:rsid w:val="47CADBF9"/>
    <w:rsid w:val="4819FCFD"/>
    <w:rsid w:val="48205CE8"/>
    <w:rsid w:val="48563D75"/>
    <w:rsid w:val="4857BE87"/>
    <w:rsid w:val="486E3B98"/>
    <w:rsid w:val="48917A28"/>
    <w:rsid w:val="48A08FFF"/>
    <w:rsid w:val="48B0C36A"/>
    <w:rsid w:val="48E75B43"/>
    <w:rsid w:val="48FA952E"/>
    <w:rsid w:val="4912C992"/>
    <w:rsid w:val="491F3B31"/>
    <w:rsid w:val="49204EB0"/>
    <w:rsid w:val="4958C348"/>
    <w:rsid w:val="49715B91"/>
    <w:rsid w:val="497A9315"/>
    <w:rsid w:val="49B97FDA"/>
    <w:rsid w:val="49ECAF12"/>
    <w:rsid w:val="49F2505A"/>
    <w:rsid w:val="4A012F4F"/>
    <w:rsid w:val="4A030538"/>
    <w:rsid w:val="4A2779B8"/>
    <w:rsid w:val="4A32C12E"/>
    <w:rsid w:val="4A50E9E3"/>
    <w:rsid w:val="4A68B5A2"/>
    <w:rsid w:val="4A743E3E"/>
    <w:rsid w:val="4A77E625"/>
    <w:rsid w:val="4AE29385"/>
    <w:rsid w:val="4AE3035C"/>
    <w:rsid w:val="4B08D4D2"/>
    <w:rsid w:val="4B0967FE"/>
    <w:rsid w:val="4B099318"/>
    <w:rsid w:val="4B166166"/>
    <w:rsid w:val="4B1AC3C7"/>
    <w:rsid w:val="4B2A0102"/>
    <w:rsid w:val="4B3538FB"/>
    <w:rsid w:val="4B3F9022"/>
    <w:rsid w:val="4B5C93E9"/>
    <w:rsid w:val="4B830E21"/>
    <w:rsid w:val="4B83B1ED"/>
    <w:rsid w:val="4B8F029F"/>
    <w:rsid w:val="4B94B976"/>
    <w:rsid w:val="4BB43BBB"/>
    <w:rsid w:val="4BC1B43A"/>
    <w:rsid w:val="4BC35B9B"/>
    <w:rsid w:val="4C0198B3"/>
    <w:rsid w:val="4C055581"/>
    <w:rsid w:val="4C188C46"/>
    <w:rsid w:val="4C21B354"/>
    <w:rsid w:val="4C41DAEF"/>
    <w:rsid w:val="4C4BA1B4"/>
    <w:rsid w:val="4C941E03"/>
    <w:rsid w:val="4CA26C44"/>
    <w:rsid w:val="4CA3E67D"/>
    <w:rsid w:val="4CA5385F"/>
    <w:rsid w:val="4CE7721B"/>
    <w:rsid w:val="4D0559B5"/>
    <w:rsid w:val="4D2DD45C"/>
    <w:rsid w:val="4D38AAAB"/>
    <w:rsid w:val="4D558D03"/>
    <w:rsid w:val="4D560568"/>
    <w:rsid w:val="4D82E4DA"/>
    <w:rsid w:val="4DA9161D"/>
    <w:rsid w:val="4DE4D7FC"/>
    <w:rsid w:val="4DE78689"/>
    <w:rsid w:val="4E26664F"/>
    <w:rsid w:val="4E26E109"/>
    <w:rsid w:val="4E2F3A6B"/>
    <w:rsid w:val="4E48F646"/>
    <w:rsid w:val="4E825635"/>
    <w:rsid w:val="4E9EA5D1"/>
    <w:rsid w:val="4EB06AD3"/>
    <w:rsid w:val="4EBB67E7"/>
    <w:rsid w:val="4ED279B0"/>
    <w:rsid w:val="4EF585C8"/>
    <w:rsid w:val="4EFCAEFB"/>
    <w:rsid w:val="4F0FD183"/>
    <w:rsid w:val="4F119CB8"/>
    <w:rsid w:val="4F13B224"/>
    <w:rsid w:val="4F2F67DD"/>
    <w:rsid w:val="4F37DD98"/>
    <w:rsid w:val="4F3ED79D"/>
    <w:rsid w:val="4F4644D5"/>
    <w:rsid w:val="4F52F10E"/>
    <w:rsid w:val="4F6BA49F"/>
    <w:rsid w:val="4F751250"/>
    <w:rsid w:val="4FB34482"/>
    <w:rsid w:val="4FDB873F"/>
    <w:rsid w:val="4FF23BB6"/>
    <w:rsid w:val="502F6B8F"/>
    <w:rsid w:val="50590F67"/>
    <w:rsid w:val="50612FA2"/>
    <w:rsid w:val="5070FA82"/>
    <w:rsid w:val="508C809D"/>
    <w:rsid w:val="50B0F719"/>
    <w:rsid w:val="50C4F434"/>
    <w:rsid w:val="50E887EE"/>
    <w:rsid w:val="50EA941D"/>
    <w:rsid w:val="50EF2F72"/>
    <w:rsid w:val="50F1867C"/>
    <w:rsid w:val="50F9DF3C"/>
    <w:rsid w:val="50FF45B6"/>
    <w:rsid w:val="510BDA6C"/>
    <w:rsid w:val="511F274B"/>
    <w:rsid w:val="51491CE6"/>
    <w:rsid w:val="515017EA"/>
    <w:rsid w:val="51781656"/>
    <w:rsid w:val="517D3D3E"/>
    <w:rsid w:val="51A4644A"/>
    <w:rsid w:val="51AD7FAE"/>
    <w:rsid w:val="520840C1"/>
    <w:rsid w:val="520C1BCE"/>
    <w:rsid w:val="520E7CBF"/>
    <w:rsid w:val="5217B080"/>
    <w:rsid w:val="521A5D52"/>
    <w:rsid w:val="523CD720"/>
    <w:rsid w:val="523FB779"/>
    <w:rsid w:val="5244FDCD"/>
    <w:rsid w:val="5279B9B1"/>
    <w:rsid w:val="527C8740"/>
    <w:rsid w:val="528368F7"/>
    <w:rsid w:val="528C28D1"/>
    <w:rsid w:val="52A1CF4F"/>
    <w:rsid w:val="52C9C8B9"/>
    <w:rsid w:val="5324C3CF"/>
    <w:rsid w:val="533211DA"/>
    <w:rsid w:val="533C23C5"/>
    <w:rsid w:val="5372547F"/>
    <w:rsid w:val="538EC3D2"/>
    <w:rsid w:val="539B622D"/>
    <w:rsid w:val="539EA63C"/>
    <w:rsid w:val="53DFA2CC"/>
    <w:rsid w:val="53E0CE2E"/>
    <w:rsid w:val="53E50DDB"/>
    <w:rsid w:val="5408BA49"/>
    <w:rsid w:val="541857A1"/>
    <w:rsid w:val="5427FCA2"/>
    <w:rsid w:val="544169AF"/>
    <w:rsid w:val="5449DB00"/>
    <w:rsid w:val="544F16BA"/>
    <w:rsid w:val="54AFB718"/>
    <w:rsid w:val="54BB0188"/>
    <w:rsid w:val="54E2170F"/>
    <w:rsid w:val="5511810E"/>
    <w:rsid w:val="552197A3"/>
    <w:rsid w:val="5544AD2A"/>
    <w:rsid w:val="55468BF7"/>
    <w:rsid w:val="5553B871"/>
    <w:rsid w:val="5572E238"/>
    <w:rsid w:val="557F094C"/>
    <w:rsid w:val="5585A7C4"/>
    <w:rsid w:val="55896CB8"/>
    <w:rsid w:val="558A04EF"/>
    <w:rsid w:val="558DF6BF"/>
    <w:rsid w:val="559B8C85"/>
    <w:rsid w:val="55AF39C3"/>
    <w:rsid w:val="55B45723"/>
    <w:rsid w:val="55C7E1A6"/>
    <w:rsid w:val="55DDEF2E"/>
    <w:rsid w:val="56008612"/>
    <w:rsid w:val="5616B4D7"/>
    <w:rsid w:val="56189174"/>
    <w:rsid w:val="561DFD5A"/>
    <w:rsid w:val="564C58F0"/>
    <w:rsid w:val="565129F2"/>
    <w:rsid w:val="565FEE89"/>
    <w:rsid w:val="5691538C"/>
    <w:rsid w:val="56987B09"/>
    <w:rsid w:val="56AC3BFB"/>
    <w:rsid w:val="56BAD45E"/>
    <w:rsid w:val="56C679CC"/>
    <w:rsid w:val="56F4B1FF"/>
    <w:rsid w:val="574138C5"/>
    <w:rsid w:val="575ADBD8"/>
    <w:rsid w:val="575C9E16"/>
    <w:rsid w:val="57ABEC7C"/>
    <w:rsid w:val="57B4E34E"/>
    <w:rsid w:val="57C5D145"/>
    <w:rsid w:val="57C84AF1"/>
    <w:rsid w:val="57CB5431"/>
    <w:rsid w:val="57DC2438"/>
    <w:rsid w:val="57FF1A5C"/>
    <w:rsid w:val="58041634"/>
    <w:rsid w:val="5806A373"/>
    <w:rsid w:val="580AFAAE"/>
    <w:rsid w:val="58471BA5"/>
    <w:rsid w:val="586EF001"/>
    <w:rsid w:val="587D9289"/>
    <w:rsid w:val="58D0BAFD"/>
    <w:rsid w:val="58DD0926"/>
    <w:rsid w:val="59162426"/>
    <w:rsid w:val="592921FD"/>
    <w:rsid w:val="592AE8B5"/>
    <w:rsid w:val="593161C3"/>
    <w:rsid w:val="597312C8"/>
    <w:rsid w:val="5983283B"/>
    <w:rsid w:val="598465F7"/>
    <w:rsid w:val="59AD8739"/>
    <w:rsid w:val="59C966EC"/>
    <w:rsid w:val="59E1CCFD"/>
    <w:rsid w:val="59E66D6E"/>
    <w:rsid w:val="59F272F1"/>
    <w:rsid w:val="5A05F2DC"/>
    <w:rsid w:val="5A1DAFA5"/>
    <w:rsid w:val="5A537212"/>
    <w:rsid w:val="5A70C54D"/>
    <w:rsid w:val="5AA48756"/>
    <w:rsid w:val="5B23ABBA"/>
    <w:rsid w:val="5B481252"/>
    <w:rsid w:val="5B752E52"/>
    <w:rsid w:val="5B8D6866"/>
    <w:rsid w:val="5BBCE6E9"/>
    <w:rsid w:val="5BBD06B2"/>
    <w:rsid w:val="5BF91B71"/>
    <w:rsid w:val="5C38D167"/>
    <w:rsid w:val="5C6C97FF"/>
    <w:rsid w:val="5C9FF66E"/>
    <w:rsid w:val="5CA8CE3E"/>
    <w:rsid w:val="5CAC7380"/>
    <w:rsid w:val="5CAFC6C4"/>
    <w:rsid w:val="5CBF548F"/>
    <w:rsid w:val="5CF971D3"/>
    <w:rsid w:val="5CFED31E"/>
    <w:rsid w:val="5D11C651"/>
    <w:rsid w:val="5D466E46"/>
    <w:rsid w:val="5D73BE63"/>
    <w:rsid w:val="5D7BCF08"/>
    <w:rsid w:val="5D7FA0B7"/>
    <w:rsid w:val="5D95B753"/>
    <w:rsid w:val="5DA2409E"/>
    <w:rsid w:val="5DBF6908"/>
    <w:rsid w:val="5DC2EE6D"/>
    <w:rsid w:val="5DE481F6"/>
    <w:rsid w:val="5DE4D9E1"/>
    <w:rsid w:val="5DEB6AB1"/>
    <w:rsid w:val="5E23AE77"/>
    <w:rsid w:val="5E3DB422"/>
    <w:rsid w:val="5E3E9C87"/>
    <w:rsid w:val="5E4504FB"/>
    <w:rsid w:val="5E5146B1"/>
    <w:rsid w:val="5E641EAB"/>
    <w:rsid w:val="5E9FD66A"/>
    <w:rsid w:val="5EE67D7A"/>
    <w:rsid w:val="5EE9F432"/>
    <w:rsid w:val="5EF1B82E"/>
    <w:rsid w:val="5F24EDE1"/>
    <w:rsid w:val="5F27BABA"/>
    <w:rsid w:val="5F3308FA"/>
    <w:rsid w:val="5F3B7BDD"/>
    <w:rsid w:val="5F4322E9"/>
    <w:rsid w:val="5F855FF3"/>
    <w:rsid w:val="5FA0A347"/>
    <w:rsid w:val="5FBFCEB0"/>
    <w:rsid w:val="5FD41328"/>
    <w:rsid w:val="5FEB8334"/>
    <w:rsid w:val="5FF33B36"/>
    <w:rsid w:val="601BF467"/>
    <w:rsid w:val="605433B5"/>
    <w:rsid w:val="605A42E6"/>
    <w:rsid w:val="606D46DA"/>
    <w:rsid w:val="607253CA"/>
    <w:rsid w:val="60A62025"/>
    <w:rsid w:val="60A6DF93"/>
    <w:rsid w:val="60C38B1B"/>
    <w:rsid w:val="60D896EC"/>
    <w:rsid w:val="60E62CB2"/>
    <w:rsid w:val="60F807AB"/>
    <w:rsid w:val="60FA0167"/>
    <w:rsid w:val="6102DE37"/>
    <w:rsid w:val="610A9006"/>
    <w:rsid w:val="610C8C01"/>
    <w:rsid w:val="610DF529"/>
    <w:rsid w:val="611E3871"/>
    <w:rsid w:val="613C73A8"/>
    <w:rsid w:val="61549836"/>
    <w:rsid w:val="6154B9EA"/>
    <w:rsid w:val="617D9275"/>
    <w:rsid w:val="6185B2B3"/>
    <w:rsid w:val="618A39DF"/>
    <w:rsid w:val="619F1738"/>
    <w:rsid w:val="61B29D74"/>
    <w:rsid w:val="61C3A378"/>
    <w:rsid w:val="61C78B00"/>
    <w:rsid w:val="61FAEAC9"/>
    <w:rsid w:val="6203C859"/>
    <w:rsid w:val="621104C1"/>
    <w:rsid w:val="621D22D4"/>
    <w:rsid w:val="62227D01"/>
    <w:rsid w:val="622EE240"/>
    <w:rsid w:val="62896679"/>
    <w:rsid w:val="62BEDBD4"/>
    <w:rsid w:val="62CF85E1"/>
    <w:rsid w:val="62F77923"/>
    <w:rsid w:val="62F7D4A9"/>
    <w:rsid w:val="62FF3B1F"/>
    <w:rsid w:val="63123873"/>
    <w:rsid w:val="631962D6"/>
    <w:rsid w:val="63541EC4"/>
    <w:rsid w:val="635FEDE8"/>
    <w:rsid w:val="63651FBD"/>
    <w:rsid w:val="636AF460"/>
    <w:rsid w:val="636D45A0"/>
    <w:rsid w:val="636F3E22"/>
    <w:rsid w:val="6387FB53"/>
    <w:rsid w:val="639A7636"/>
    <w:rsid w:val="63A1E189"/>
    <w:rsid w:val="63A4E79C"/>
    <w:rsid w:val="63AC8127"/>
    <w:rsid w:val="63B1B3BB"/>
    <w:rsid w:val="63BE4D62"/>
    <w:rsid w:val="6404DD69"/>
    <w:rsid w:val="640FE837"/>
    <w:rsid w:val="64160F5D"/>
    <w:rsid w:val="6425DFF4"/>
    <w:rsid w:val="643668F1"/>
    <w:rsid w:val="64546982"/>
    <w:rsid w:val="645AAC35"/>
    <w:rsid w:val="64666F0D"/>
    <w:rsid w:val="647D7C90"/>
    <w:rsid w:val="6485A69B"/>
    <w:rsid w:val="64BD5375"/>
    <w:rsid w:val="64C3C86F"/>
    <w:rsid w:val="64F49CB0"/>
    <w:rsid w:val="64F52ACD"/>
    <w:rsid w:val="64FCE1FC"/>
    <w:rsid w:val="6527A4D8"/>
    <w:rsid w:val="65328663"/>
    <w:rsid w:val="653C93BD"/>
    <w:rsid w:val="653FA8F3"/>
    <w:rsid w:val="65999F5E"/>
    <w:rsid w:val="65AC080F"/>
    <w:rsid w:val="65AC8215"/>
    <w:rsid w:val="65B9FECE"/>
    <w:rsid w:val="65D9004A"/>
    <w:rsid w:val="66151E6E"/>
    <w:rsid w:val="6664A9C8"/>
    <w:rsid w:val="666FD167"/>
    <w:rsid w:val="66AAAC4B"/>
    <w:rsid w:val="66AE5D5C"/>
    <w:rsid w:val="66DE261D"/>
    <w:rsid w:val="66FCCA13"/>
    <w:rsid w:val="67106029"/>
    <w:rsid w:val="674DC4ED"/>
    <w:rsid w:val="6783B2E9"/>
    <w:rsid w:val="67B1D1B2"/>
    <w:rsid w:val="67D04B51"/>
    <w:rsid w:val="67DA5F9D"/>
    <w:rsid w:val="67E36341"/>
    <w:rsid w:val="6832E4FC"/>
    <w:rsid w:val="684C0D59"/>
    <w:rsid w:val="68690A3F"/>
    <w:rsid w:val="687749B5"/>
    <w:rsid w:val="68A01200"/>
    <w:rsid w:val="68A91CCA"/>
    <w:rsid w:val="68C5042C"/>
    <w:rsid w:val="68D0DCD2"/>
    <w:rsid w:val="68F8568D"/>
    <w:rsid w:val="68FCF3F0"/>
    <w:rsid w:val="690753B5"/>
    <w:rsid w:val="692E1D58"/>
    <w:rsid w:val="692F2223"/>
    <w:rsid w:val="6945B48D"/>
    <w:rsid w:val="694F7313"/>
    <w:rsid w:val="6980D7C6"/>
    <w:rsid w:val="698E49CC"/>
    <w:rsid w:val="69A6C10E"/>
    <w:rsid w:val="69B05C8E"/>
    <w:rsid w:val="69C26873"/>
    <w:rsid w:val="69CEB55D"/>
    <w:rsid w:val="6A055ED0"/>
    <w:rsid w:val="6A1C16A6"/>
    <w:rsid w:val="6A2AC12A"/>
    <w:rsid w:val="6A4BCAE7"/>
    <w:rsid w:val="6A576D1D"/>
    <w:rsid w:val="6A7C674D"/>
    <w:rsid w:val="6A9211BE"/>
    <w:rsid w:val="6ABB593C"/>
    <w:rsid w:val="6AC3D315"/>
    <w:rsid w:val="6AF124A7"/>
    <w:rsid w:val="6B56479D"/>
    <w:rsid w:val="6B661EBB"/>
    <w:rsid w:val="6B6A85BE"/>
    <w:rsid w:val="6B6CAA7C"/>
    <w:rsid w:val="6B7D9D14"/>
    <w:rsid w:val="6B844E57"/>
    <w:rsid w:val="6B9E64DE"/>
    <w:rsid w:val="6BD4C95F"/>
    <w:rsid w:val="6BD97311"/>
    <w:rsid w:val="6BDA9C66"/>
    <w:rsid w:val="6BE0BD8C"/>
    <w:rsid w:val="6BF91296"/>
    <w:rsid w:val="6C3C9927"/>
    <w:rsid w:val="6C41162B"/>
    <w:rsid w:val="6C4246DD"/>
    <w:rsid w:val="6C4627AF"/>
    <w:rsid w:val="6C894F87"/>
    <w:rsid w:val="6C90B880"/>
    <w:rsid w:val="6C97C847"/>
    <w:rsid w:val="6CAA742A"/>
    <w:rsid w:val="6CC2BB3B"/>
    <w:rsid w:val="6CDFD51B"/>
    <w:rsid w:val="6CFB4C01"/>
    <w:rsid w:val="6D217BE6"/>
    <w:rsid w:val="6D449B9D"/>
    <w:rsid w:val="6D6ABEF9"/>
    <w:rsid w:val="6D70ECA1"/>
    <w:rsid w:val="6D800747"/>
    <w:rsid w:val="6D97F848"/>
    <w:rsid w:val="6E137507"/>
    <w:rsid w:val="6E5766A7"/>
    <w:rsid w:val="6E6ABA0D"/>
    <w:rsid w:val="6E825C75"/>
    <w:rsid w:val="6EA52E3A"/>
    <w:rsid w:val="6EE9BCD5"/>
    <w:rsid w:val="6EEB92E8"/>
    <w:rsid w:val="6F2869C8"/>
    <w:rsid w:val="6F4E3304"/>
    <w:rsid w:val="6F566C6F"/>
    <w:rsid w:val="6F800299"/>
    <w:rsid w:val="6F878A22"/>
    <w:rsid w:val="6F95C33C"/>
    <w:rsid w:val="6FA46156"/>
    <w:rsid w:val="6FA93AB7"/>
    <w:rsid w:val="6FB4F35C"/>
    <w:rsid w:val="6FC4652A"/>
    <w:rsid w:val="6FCF0B9A"/>
    <w:rsid w:val="6FDF7D19"/>
    <w:rsid w:val="6FF2A7A4"/>
    <w:rsid w:val="70142404"/>
    <w:rsid w:val="702CBC0A"/>
    <w:rsid w:val="703DF6E1"/>
    <w:rsid w:val="704E72F2"/>
    <w:rsid w:val="704F7D86"/>
    <w:rsid w:val="708B582A"/>
    <w:rsid w:val="7096725E"/>
    <w:rsid w:val="709826B8"/>
    <w:rsid w:val="70A526B8"/>
    <w:rsid w:val="70B7E423"/>
    <w:rsid w:val="70B96E7F"/>
    <w:rsid w:val="70D0A6DE"/>
    <w:rsid w:val="70E3F996"/>
    <w:rsid w:val="7102AEBE"/>
    <w:rsid w:val="71079068"/>
    <w:rsid w:val="712CD408"/>
    <w:rsid w:val="7144F215"/>
    <w:rsid w:val="716674BC"/>
    <w:rsid w:val="71714372"/>
    <w:rsid w:val="7192E0C8"/>
    <w:rsid w:val="719A8C79"/>
    <w:rsid w:val="71A42EE2"/>
    <w:rsid w:val="71CFAB6E"/>
    <w:rsid w:val="7208BFA0"/>
    <w:rsid w:val="7261D608"/>
    <w:rsid w:val="727AD1C9"/>
    <w:rsid w:val="72877932"/>
    <w:rsid w:val="72884502"/>
    <w:rsid w:val="728E0D31"/>
    <w:rsid w:val="72A37ABB"/>
    <w:rsid w:val="72D52E36"/>
    <w:rsid w:val="72ED684A"/>
    <w:rsid w:val="72F65559"/>
    <w:rsid w:val="72F95199"/>
    <w:rsid w:val="731CE6CD"/>
    <w:rsid w:val="737DFE93"/>
    <w:rsid w:val="7383988B"/>
    <w:rsid w:val="738B56F0"/>
    <w:rsid w:val="73A13456"/>
    <w:rsid w:val="73AFF7AD"/>
    <w:rsid w:val="741A7F98"/>
    <w:rsid w:val="745D538F"/>
    <w:rsid w:val="746B7F54"/>
    <w:rsid w:val="748B730B"/>
    <w:rsid w:val="74ADBF4F"/>
    <w:rsid w:val="74CA116C"/>
    <w:rsid w:val="74E185B1"/>
    <w:rsid w:val="75306025"/>
    <w:rsid w:val="75361D84"/>
    <w:rsid w:val="754CBFD2"/>
    <w:rsid w:val="75547AAC"/>
    <w:rsid w:val="7556B294"/>
    <w:rsid w:val="758FA476"/>
    <w:rsid w:val="75A6FA12"/>
    <w:rsid w:val="75B76AB9"/>
    <w:rsid w:val="75BF19F4"/>
    <w:rsid w:val="760036CD"/>
    <w:rsid w:val="760C3457"/>
    <w:rsid w:val="761350C6"/>
    <w:rsid w:val="763963E3"/>
    <w:rsid w:val="763FDEBF"/>
    <w:rsid w:val="764F7EC9"/>
    <w:rsid w:val="76516D2A"/>
    <w:rsid w:val="7654878F"/>
    <w:rsid w:val="76716A30"/>
    <w:rsid w:val="7680F963"/>
    <w:rsid w:val="768A42FC"/>
    <w:rsid w:val="768F3893"/>
    <w:rsid w:val="768FADEC"/>
    <w:rsid w:val="76A51719"/>
    <w:rsid w:val="76AD3865"/>
    <w:rsid w:val="76E99A68"/>
    <w:rsid w:val="76E9F4AA"/>
    <w:rsid w:val="76F6E1F0"/>
    <w:rsid w:val="772C5830"/>
    <w:rsid w:val="774ADB74"/>
    <w:rsid w:val="774BCF53"/>
    <w:rsid w:val="775AEA55"/>
    <w:rsid w:val="775BAAA7"/>
    <w:rsid w:val="775D8784"/>
    <w:rsid w:val="7774084A"/>
    <w:rsid w:val="7776CCF7"/>
    <w:rsid w:val="777EBEC4"/>
    <w:rsid w:val="77A93CAA"/>
    <w:rsid w:val="77DE0EEC"/>
    <w:rsid w:val="77E55DB6"/>
    <w:rsid w:val="77EE509E"/>
    <w:rsid w:val="77FE0AC9"/>
    <w:rsid w:val="780683F8"/>
    <w:rsid w:val="78108ABB"/>
    <w:rsid w:val="782C6A0C"/>
    <w:rsid w:val="783A79B1"/>
    <w:rsid w:val="78478BB7"/>
    <w:rsid w:val="784908C6"/>
    <w:rsid w:val="785C7691"/>
    <w:rsid w:val="787CB462"/>
    <w:rsid w:val="7886D7EC"/>
    <w:rsid w:val="788FE431"/>
    <w:rsid w:val="789E8CB0"/>
    <w:rsid w:val="78B85848"/>
    <w:rsid w:val="7981305B"/>
    <w:rsid w:val="79D5B6E4"/>
    <w:rsid w:val="7A197EE3"/>
    <w:rsid w:val="7A1EDBB8"/>
    <w:rsid w:val="7A38909E"/>
    <w:rsid w:val="7A3C2EF8"/>
    <w:rsid w:val="7A51507D"/>
    <w:rsid w:val="7ACB3D0C"/>
    <w:rsid w:val="7B12D615"/>
    <w:rsid w:val="7B252935"/>
    <w:rsid w:val="7B538304"/>
    <w:rsid w:val="7BA563C4"/>
    <w:rsid w:val="7BCAC2F2"/>
    <w:rsid w:val="7BE11833"/>
    <w:rsid w:val="7BE2C6E5"/>
    <w:rsid w:val="7BE4B6BA"/>
    <w:rsid w:val="7BE78FDD"/>
    <w:rsid w:val="7BF4A062"/>
    <w:rsid w:val="7C0343F6"/>
    <w:rsid w:val="7C092916"/>
    <w:rsid w:val="7C1BD52A"/>
    <w:rsid w:val="7C2D5BD4"/>
    <w:rsid w:val="7C3EA564"/>
    <w:rsid w:val="7C746C7B"/>
    <w:rsid w:val="7C8A3F12"/>
    <w:rsid w:val="7C8F9242"/>
    <w:rsid w:val="7CA53284"/>
    <w:rsid w:val="7CAD72ED"/>
    <w:rsid w:val="7CBD1E3B"/>
    <w:rsid w:val="7CD35A41"/>
    <w:rsid w:val="7CDDD544"/>
    <w:rsid w:val="7D1C79E9"/>
    <w:rsid w:val="7D620E37"/>
    <w:rsid w:val="7D93C33D"/>
    <w:rsid w:val="7DB39C2B"/>
    <w:rsid w:val="7DD4D131"/>
    <w:rsid w:val="7DDD1059"/>
    <w:rsid w:val="7DDEF8AC"/>
    <w:rsid w:val="7E1CDDF3"/>
    <w:rsid w:val="7E2B62A3"/>
    <w:rsid w:val="7E4D3DD4"/>
    <w:rsid w:val="7E4D79E3"/>
    <w:rsid w:val="7E5D0660"/>
    <w:rsid w:val="7EA10C58"/>
    <w:rsid w:val="7ECB020B"/>
    <w:rsid w:val="7ECE0997"/>
    <w:rsid w:val="7ED0E0BD"/>
    <w:rsid w:val="7EF351A6"/>
    <w:rsid w:val="7F036CB8"/>
    <w:rsid w:val="7F05B3CA"/>
    <w:rsid w:val="7F50012C"/>
    <w:rsid w:val="7F55BC14"/>
    <w:rsid w:val="7F82FC01"/>
    <w:rsid w:val="7F8C711E"/>
    <w:rsid w:val="7F961DE1"/>
    <w:rsid w:val="7FA4CB52"/>
    <w:rsid w:val="7FA615CF"/>
    <w:rsid w:val="7FAB57E6"/>
    <w:rsid w:val="7FD34067"/>
    <w:rsid w:val="7FE046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AED"/>
  <w15:docId w15:val="{F647E7A7-9F72-47DB-8DE5-3F862EA3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E25"/>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2E25"/>
    <w:pPr>
      <w:keepNext/>
      <w:keepLines/>
      <w:spacing w:before="120" w:after="12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BD1F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6646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236"/>
    <w:rPr>
      <w:color w:val="0563C1" w:themeColor="hyperlink"/>
      <w:u w:val="single"/>
    </w:rPr>
  </w:style>
  <w:style w:type="character" w:customStyle="1" w:styleId="UnresolvedMention1">
    <w:name w:val="Unresolved Mention1"/>
    <w:basedOn w:val="DefaultParagraphFont"/>
    <w:uiPriority w:val="99"/>
    <w:semiHidden/>
    <w:unhideWhenUsed/>
    <w:rsid w:val="00D84236"/>
    <w:rPr>
      <w:color w:val="605E5C"/>
      <w:shd w:val="clear" w:color="auto" w:fill="E1DFDD"/>
    </w:rPr>
  </w:style>
  <w:style w:type="character" w:styleId="FollowedHyperlink">
    <w:name w:val="FollowedHyperlink"/>
    <w:basedOn w:val="DefaultParagraphFont"/>
    <w:uiPriority w:val="99"/>
    <w:semiHidden/>
    <w:unhideWhenUsed/>
    <w:rsid w:val="00D84236"/>
    <w:rPr>
      <w:color w:val="954F72" w:themeColor="followedHyperlink"/>
      <w:u w:val="single"/>
    </w:rPr>
  </w:style>
  <w:style w:type="paragraph" w:styleId="ListParagraph">
    <w:name w:val="List Paragraph"/>
    <w:basedOn w:val="Normal"/>
    <w:uiPriority w:val="34"/>
    <w:qFormat/>
    <w:rsid w:val="00D84236"/>
    <w:pPr>
      <w:ind w:left="720"/>
      <w:contextualSpacing/>
    </w:pPr>
  </w:style>
  <w:style w:type="character" w:customStyle="1" w:styleId="Heading2Char">
    <w:name w:val="Heading 2 Char"/>
    <w:basedOn w:val="DefaultParagraphFont"/>
    <w:link w:val="Heading2"/>
    <w:uiPriority w:val="9"/>
    <w:rsid w:val="008B2E25"/>
    <w:rPr>
      <w:rFonts w:eastAsiaTheme="majorEastAsia" w:cstheme="majorBidi"/>
      <w:b/>
      <w:color w:val="2F5496" w:themeColor="accent1" w:themeShade="BF"/>
      <w:sz w:val="24"/>
      <w:szCs w:val="26"/>
    </w:rPr>
  </w:style>
  <w:style w:type="paragraph" w:styleId="Header">
    <w:name w:val="header"/>
    <w:basedOn w:val="Normal"/>
    <w:link w:val="HeaderChar"/>
    <w:uiPriority w:val="99"/>
    <w:unhideWhenUsed/>
    <w:rsid w:val="008B2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E25"/>
  </w:style>
  <w:style w:type="paragraph" w:styleId="Footer">
    <w:name w:val="footer"/>
    <w:basedOn w:val="Normal"/>
    <w:link w:val="FooterChar"/>
    <w:uiPriority w:val="99"/>
    <w:unhideWhenUsed/>
    <w:rsid w:val="008B2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E25"/>
  </w:style>
  <w:style w:type="character" w:customStyle="1" w:styleId="Heading1Char">
    <w:name w:val="Heading 1 Char"/>
    <w:basedOn w:val="DefaultParagraphFont"/>
    <w:link w:val="Heading1"/>
    <w:uiPriority w:val="9"/>
    <w:rsid w:val="008B2E25"/>
    <w:rPr>
      <w:rFonts w:eastAsiaTheme="majorEastAsia" w:cstheme="majorBidi"/>
      <w:b/>
      <w:color w:val="000000" w:themeColor="text1"/>
      <w:sz w:val="32"/>
      <w:szCs w:val="32"/>
    </w:rPr>
  </w:style>
  <w:style w:type="paragraph" w:styleId="BalloonText">
    <w:name w:val="Balloon Text"/>
    <w:basedOn w:val="Normal"/>
    <w:link w:val="BalloonTextChar"/>
    <w:uiPriority w:val="99"/>
    <w:semiHidden/>
    <w:unhideWhenUsed/>
    <w:rsid w:val="00714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F8"/>
    <w:rPr>
      <w:rFonts w:ascii="Tahoma" w:hAnsi="Tahoma" w:cs="Tahoma"/>
      <w:sz w:val="16"/>
      <w:szCs w:val="16"/>
    </w:rPr>
  </w:style>
  <w:style w:type="paragraph" w:customStyle="1" w:styleId="default">
    <w:name w:val="default"/>
    <w:basedOn w:val="Normal"/>
    <w:rsid w:val="007179FC"/>
    <w:pPr>
      <w:autoSpaceDE w:val="0"/>
      <w:autoSpaceDN w:val="0"/>
      <w:spacing w:after="0" w:line="240" w:lineRule="auto"/>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7179FC"/>
    <w:rPr>
      <w:color w:val="605E5C"/>
      <w:shd w:val="clear" w:color="auto" w:fill="E1DFDD"/>
    </w:rPr>
  </w:style>
  <w:style w:type="paragraph" w:customStyle="1" w:styleId="Default0">
    <w:name w:val="Default"/>
    <w:basedOn w:val="Normal"/>
    <w:rsid w:val="003F2CC2"/>
    <w:pPr>
      <w:autoSpaceDE w:val="0"/>
      <w:autoSpaceDN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CC2"/>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34663"/>
    <w:rPr>
      <w:b/>
      <w:bCs/>
    </w:rPr>
  </w:style>
  <w:style w:type="character" w:customStyle="1" w:styleId="Heading3Char">
    <w:name w:val="Heading 3 Char"/>
    <w:basedOn w:val="DefaultParagraphFont"/>
    <w:link w:val="Heading3"/>
    <w:uiPriority w:val="9"/>
    <w:semiHidden/>
    <w:rsid w:val="00BD1F2D"/>
    <w:rPr>
      <w:rFonts w:asciiTheme="majorHAnsi" w:eastAsiaTheme="majorEastAsia" w:hAnsiTheme="majorHAnsi" w:cstheme="majorBidi"/>
      <w:color w:val="1F3763" w:themeColor="accent1" w:themeShade="7F"/>
      <w:sz w:val="24"/>
      <w:szCs w:val="24"/>
    </w:rPr>
  </w:style>
  <w:style w:type="paragraph" w:customStyle="1" w:styleId="Pa0">
    <w:name w:val="Pa0"/>
    <w:basedOn w:val="Normal"/>
    <w:uiPriority w:val="99"/>
    <w:rsid w:val="00134C61"/>
    <w:pPr>
      <w:autoSpaceDE w:val="0"/>
      <w:autoSpaceDN w:val="0"/>
      <w:spacing w:after="0" w:line="241" w:lineRule="atLeast"/>
    </w:pPr>
    <w:rPr>
      <w:rFonts w:ascii="Helvetica Light" w:hAnsi="Helvetica Light" w:cs="Calibri"/>
      <w:sz w:val="24"/>
      <w:szCs w:val="24"/>
      <w:lang w:eastAsia="en-GB"/>
    </w:rPr>
  </w:style>
  <w:style w:type="table" w:styleId="TableGrid">
    <w:name w:val="Table Grid"/>
    <w:basedOn w:val="TableNormal"/>
    <w:uiPriority w:val="39"/>
    <w:rsid w:val="0026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ze-131">
    <w:name w:val="size-131"/>
    <w:basedOn w:val="Normal"/>
    <w:rsid w:val="00EE141C"/>
    <w:pPr>
      <w:spacing w:before="100" w:beforeAutospacing="1" w:after="100" w:afterAutospacing="1" w:line="315" w:lineRule="atLeast"/>
    </w:pPr>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270269"/>
    <w:rPr>
      <w:sz w:val="16"/>
      <w:szCs w:val="16"/>
    </w:rPr>
  </w:style>
  <w:style w:type="paragraph" w:styleId="CommentText">
    <w:name w:val="annotation text"/>
    <w:basedOn w:val="Normal"/>
    <w:link w:val="CommentTextChar"/>
    <w:uiPriority w:val="99"/>
    <w:semiHidden/>
    <w:unhideWhenUsed/>
    <w:rsid w:val="00270269"/>
    <w:pPr>
      <w:spacing w:line="240" w:lineRule="auto"/>
    </w:pPr>
    <w:rPr>
      <w:sz w:val="20"/>
      <w:szCs w:val="20"/>
    </w:rPr>
  </w:style>
  <w:style w:type="character" w:customStyle="1" w:styleId="CommentTextChar">
    <w:name w:val="Comment Text Char"/>
    <w:basedOn w:val="DefaultParagraphFont"/>
    <w:link w:val="CommentText"/>
    <w:uiPriority w:val="99"/>
    <w:semiHidden/>
    <w:rsid w:val="00270269"/>
    <w:rPr>
      <w:sz w:val="20"/>
      <w:szCs w:val="20"/>
    </w:rPr>
  </w:style>
  <w:style w:type="character" w:customStyle="1" w:styleId="Heading5Char">
    <w:name w:val="Heading 5 Char"/>
    <w:basedOn w:val="DefaultParagraphFont"/>
    <w:link w:val="Heading5"/>
    <w:uiPriority w:val="9"/>
    <w:semiHidden/>
    <w:rsid w:val="00266469"/>
    <w:rPr>
      <w:rFonts w:asciiTheme="majorHAnsi" w:eastAsiaTheme="majorEastAsia" w:hAnsiTheme="majorHAnsi" w:cstheme="majorBidi"/>
      <w:color w:val="2F5496" w:themeColor="accent1" w:themeShade="BF"/>
    </w:rPr>
  </w:style>
  <w:style w:type="character" w:customStyle="1" w:styleId="wordsection1Char">
    <w:name w:val="wordsection1 Char"/>
    <w:basedOn w:val="DefaultParagraphFont"/>
    <w:link w:val="wordsection1"/>
    <w:locked/>
    <w:rsid w:val="00A13D24"/>
    <w:rPr>
      <w:rFonts w:ascii="Calibri" w:hAnsi="Calibri" w:cs="Calibri"/>
    </w:rPr>
  </w:style>
  <w:style w:type="paragraph" w:customStyle="1" w:styleId="wordsection1">
    <w:name w:val="wordsection1"/>
    <w:basedOn w:val="Normal"/>
    <w:link w:val="wordsection1Char"/>
    <w:rsid w:val="00A13D24"/>
    <w:pPr>
      <w:spacing w:before="100" w:beforeAutospacing="1" w:after="100" w:afterAutospacing="1"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FB1A32"/>
    <w:rPr>
      <w:b/>
      <w:bCs/>
    </w:rPr>
  </w:style>
  <w:style w:type="character" w:customStyle="1" w:styleId="CommentSubjectChar">
    <w:name w:val="Comment Subject Char"/>
    <w:basedOn w:val="CommentTextChar"/>
    <w:link w:val="CommentSubject"/>
    <w:uiPriority w:val="99"/>
    <w:semiHidden/>
    <w:rsid w:val="00FB1A32"/>
    <w:rPr>
      <w:b/>
      <w:bCs/>
      <w:sz w:val="20"/>
      <w:szCs w:val="20"/>
    </w:rPr>
  </w:style>
  <w:style w:type="character" w:styleId="Emphasis">
    <w:name w:val="Emphasis"/>
    <w:basedOn w:val="DefaultParagraphFont"/>
    <w:uiPriority w:val="20"/>
    <w:qFormat/>
    <w:rsid w:val="00EE1269"/>
    <w:rPr>
      <w:i/>
      <w:iCs/>
    </w:rPr>
  </w:style>
  <w:style w:type="paragraph" w:customStyle="1" w:styleId="xxmsonormal">
    <w:name w:val="x_x_msonormal"/>
    <w:basedOn w:val="Normal"/>
    <w:rsid w:val="004C407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9005">
      <w:bodyDiv w:val="1"/>
      <w:marLeft w:val="0"/>
      <w:marRight w:val="0"/>
      <w:marTop w:val="0"/>
      <w:marBottom w:val="0"/>
      <w:divBdr>
        <w:top w:val="none" w:sz="0" w:space="0" w:color="auto"/>
        <w:left w:val="none" w:sz="0" w:space="0" w:color="auto"/>
        <w:bottom w:val="none" w:sz="0" w:space="0" w:color="auto"/>
        <w:right w:val="none" w:sz="0" w:space="0" w:color="auto"/>
      </w:divBdr>
    </w:div>
    <w:div w:id="56589844">
      <w:bodyDiv w:val="1"/>
      <w:marLeft w:val="0"/>
      <w:marRight w:val="0"/>
      <w:marTop w:val="0"/>
      <w:marBottom w:val="0"/>
      <w:divBdr>
        <w:top w:val="none" w:sz="0" w:space="0" w:color="auto"/>
        <w:left w:val="none" w:sz="0" w:space="0" w:color="auto"/>
        <w:bottom w:val="none" w:sz="0" w:space="0" w:color="auto"/>
        <w:right w:val="none" w:sz="0" w:space="0" w:color="auto"/>
      </w:divBdr>
    </w:div>
    <w:div w:id="58679300">
      <w:bodyDiv w:val="1"/>
      <w:marLeft w:val="0"/>
      <w:marRight w:val="0"/>
      <w:marTop w:val="0"/>
      <w:marBottom w:val="0"/>
      <w:divBdr>
        <w:top w:val="none" w:sz="0" w:space="0" w:color="auto"/>
        <w:left w:val="none" w:sz="0" w:space="0" w:color="auto"/>
        <w:bottom w:val="none" w:sz="0" w:space="0" w:color="auto"/>
        <w:right w:val="none" w:sz="0" w:space="0" w:color="auto"/>
      </w:divBdr>
    </w:div>
    <w:div w:id="67387073">
      <w:bodyDiv w:val="1"/>
      <w:marLeft w:val="0"/>
      <w:marRight w:val="0"/>
      <w:marTop w:val="0"/>
      <w:marBottom w:val="0"/>
      <w:divBdr>
        <w:top w:val="none" w:sz="0" w:space="0" w:color="auto"/>
        <w:left w:val="none" w:sz="0" w:space="0" w:color="auto"/>
        <w:bottom w:val="none" w:sz="0" w:space="0" w:color="auto"/>
        <w:right w:val="none" w:sz="0" w:space="0" w:color="auto"/>
      </w:divBdr>
    </w:div>
    <w:div w:id="78840724">
      <w:bodyDiv w:val="1"/>
      <w:marLeft w:val="0"/>
      <w:marRight w:val="0"/>
      <w:marTop w:val="0"/>
      <w:marBottom w:val="0"/>
      <w:divBdr>
        <w:top w:val="none" w:sz="0" w:space="0" w:color="auto"/>
        <w:left w:val="none" w:sz="0" w:space="0" w:color="auto"/>
        <w:bottom w:val="none" w:sz="0" w:space="0" w:color="auto"/>
        <w:right w:val="none" w:sz="0" w:space="0" w:color="auto"/>
      </w:divBdr>
    </w:div>
    <w:div w:id="88627167">
      <w:bodyDiv w:val="1"/>
      <w:marLeft w:val="0"/>
      <w:marRight w:val="0"/>
      <w:marTop w:val="0"/>
      <w:marBottom w:val="0"/>
      <w:divBdr>
        <w:top w:val="none" w:sz="0" w:space="0" w:color="auto"/>
        <w:left w:val="none" w:sz="0" w:space="0" w:color="auto"/>
        <w:bottom w:val="none" w:sz="0" w:space="0" w:color="auto"/>
        <w:right w:val="none" w:sz="0" w:space="0" w:color="auto"/>
      </w:divBdr>
    </w:div>
    <w:div w:id="126510451">
      <w:bodyDiv w:val="1"/>
      <w:marLeft w:val="0"/>
      <w:marRight w:val="0"/>
      <w:marTop w:val="0"/>
      <w:marBottom w:val="0"/>
      <w:divBdr>
        <w:top w:val="none" w:sz="0" w:space="0" w:color="auto"/>
        <w:left w:val="none" w:sz="0" w:space="0" w:color="auto"/>
        <w:bottom w:val="none" w:sz="0" w:space="0" w:color="auto"/>
        <w:right w:val="none" w:sz="0" w:space="0" w:color="auto"/>
      </w:divBdr>
    </w:div>
    <w:div w:id="135688845">
      <w:bodyDiv w:val="1"/>
      <w:marLeft w:val="0"/>
      <w:marRight w:val="0"/>
      <w:marTop w:val="0"/>
      <w:marBottom w:val="0"/>
      <w:divBdr>
        <w:top w:val="none" w:sz="0" w:space="0" w:color="auto"/>
        <w:left w:val="none" w:sz="0" w:space="0" w:color="auto"/>
        <w:bottom w:val="none" w:sz="0" w:space="0" w:color="auto"/>
        <w:right w:val="none" w:sz="0" w:space="0" w:color="auto"/>
      </w:divBdr>
    </w:div>
    <w:div w:id="154804207">
      <w:bodyDiv w:val="1"/>
      <w:marLeft w:val="0"/>
      <w:marRight w:val="0"/>
      <w:marTop w:val="0"/>
      <w:marBottom w:val="0"/>
      <w:divBdr>
        <w:top w:val="none" w:sz="0" w:space="0" w:color="auto"/>
        <w:left w:val="none" w:sz="0" w:space="0" w:color="auto"/>
        <w:bottom w:val="none" w:sz="0" w:space="0" w:color="auto"/>
        <w:right w:val="none" w:sz="0" w:space="0" w:color="auto"/>
      </w:divBdr>
    </w:div>
    <w:div w:id="180051108">
      <w:bodyDiv w:val="1"/>
      <w:marLeft w:val="0"/>
      <w:marRight w:val="0"/>
      <w:marTop w:val="0"/>
      <w:marBottom w:val="0"/>
      <w:divBdr>
        <w:top w:val="none" w:sz="0" w:space="0" w:color="auto"/>
        <w:left w:val="none" w:sz="0" w:space="0" w:color="auto"/>
        <w:bottom w:val="none" w:sz="0" w:space="0" w:color="auto"/>
        <w:right w:val="none" w:sz="0" w:space="0" w:color="auto"/>
      </w:divBdr>
    </w:div>
    <w:div w:id="183178075">
      <w:bodyDiv w:val="1"/>
      <w:marLeft w:val="0"/>
      <w:marRight w:val="0"/>
      <w:marTop w:val="0"/>
      <w:marBottom w:val="0"/>
      <w:divBdr>
        <w:top w:val="none" w:sz="0" w:space="0" w:color="auto"/>
        <w:left w:val="none" w:sz="0" w:space="0" w:color="auto"/>
        <w:bottom w:val="none" w:sz="0" w:space="0" w:color="auto"/>
        <w:right w:val="none" w:sz="0" w:space="0" w:color="auto"/>
      </w:divBdr>
    </w:div>
    <w:div w:id="191043183">
      <w:bodyDiv w:val="1"/>
      <w:marLeft w:val="0"/>
      <w:marRight w:val="0"/>
      <w:marTop w:val="0"/>
      <w:marBottom w:val="0"/>
      <w:divBdr>
        <w:top w:val="none" w:sz="0" w:space="0" w:color="auto"/>
        <w:left w:val="none" w:sz="0" w:space="0" w:color="auto"/>
        <w:bottom w:val="none" w:sz="0" w:space="0" w:color="auto"/>
        <w:right w:val="none" w:sz="0" w:space="0" w:color="auto"/>
      </w:divBdr>
    </w:div>
    <w:div w:id="198278001">
      <w:bodyDiv w:val="1"/>
      <w:marLeft w:val="0"/>
      <w:marRight w:val="0"/>
      <w:marTop w:val="0"/>
      <w:marBottom w:val="0"/>
      <w:divBdr>
        <w:top w:val="none" w:sz="0" w:space="0" w:color="auto"/>
        <w:left w:val="none" w:sz="0" w:space="0" w:color="auto"/>
        <w:bottom w:val="none" w:sz="0" w:space="0" w:color="auto"/>
        <w:right w:val="none" w:sz="0" w:space="0" w:color="auto"/>
      </w:divBdr>
    </w:div>
    <w:div w:id="199056481">
      <w:bodyDiv w:val="1"/>
      <w:marLeft w:val="0"/>
      <w:marRight w:val="0"/>
      <w:marTop w:val="0"/>
      <w:marBottom w:val="0"/>
      <w:divBdr>
        <w:top w:val="none" w:sz="0" w:space="0" w:color="auto"/>
        <w:left w:val="none" w:sz="0" w:space="0" w:color="auto"/>
        <w:bottom w:val="none" w:sz="0" w:space="0" w:color="auto"/>
        <w:right w:val="none" w:sz="0" w:space="0" w:color="auto"/>
      </w:divBdr>
    </w:div>
    <w:div w:id="206993024">
      <w:bodyDiv w:val="1"/>
      <w:marLeft w:val="0"/>
      <w:marRight w:val="0"/>
      <w:marTop w:val="0"/>
      <w:marBottom w:val="0"/>
      <w:divBdr>
        <w:top w:val="none" w:sz="0" w:space="0" w:color="auto"/>
        <w:left w:val="none" w:sz="0" w:space="0" w:color="auto"/>
        <w:bottom w:val="none" w:sz="0" w:space="0" w:color="auto"/>
        <w:right w:val="none" w:sz="0" w:space="0" w:color="auto"/>
      </w:divBdr>
    </w:div>
    <w:div w:id="215164632">
      <w:bodyDiv w:val="1"/>
      <w:marLeft w:val="0"/>
      <w:marRight w:val="0"/>
      <w:marTop w:val="0"/>
      <w:marBottom w:val="0"/>
      <w:divBdr>
        <w:top w:val="none" w:sz="0" w:space="0" w:color="auto"/>
        <w:left w:val="none" w:sz="0" w:space="0" w:color="auto"/>
        <w:bottom w:val="none" w:sz="0" w:space="0" w:color="auto"/>
        <w:right w:val="none" w:sz="0" w:space="0" w:color="auto"/>
      </w:divBdr>
    </w:div>
    <w:div w:id="218323096">
      <w:bodyDiv w:val="1"/>
      <w:marLeft w:val="0"/>
      <w:marRight w:val="0"/>
      <w:marTop w:val="0"/>
      <w:marBottom w:val="0"/>
      <w:divBdr>
        <w:top w:val="none" w:sz="0" w:space="0" w:color="auto"/>
        <w:left w:val="none" w:sz="0" w:space="0" w:color="auto"/>
        <w:bottom w:val="none" w:sz="0" w:space="0" w:color="auto"/>
        <w:right w:val="none" w:sz="0" w:space="0" w:color="auto"/>
      </w:divBdr>
    </w:div>
    <w:div w:id="229582018">
      <w:bodyDiv w:val="1"/>
      <w:marLeft w:val="0"/>
      <w:marRight w:val="0"/>
      <w:marTop w:val="0"/>
      <w:marBottom w:val="0"/>
      <w:divBdr>
        <w:top w:val="none" w:sz="0" w:space="0" w:color="auto"/>
        <w:left w:val="none" w:sz="0" w:space="0" w:color="auto"/>
        <w:bottom w:val="none" w:sz="0" w:space="0" w:color="auto"/>
        <w:right w:val="none" w:sz="0" w:space="0" w:color="auto"/>
      </w:divBdr>
    </w:div>
    <w:div w:id="267734118">
      <w:bodyDiv w:val="1"/>
      <w:marLeft w:val="0"/>
      <w:marRight w:val="0"/>
      <w:marTop w:val="0"/>
      <w:marBottom w:val="0"/>
      <w:divBdr>
        <w:top w:val="none" w:sz="0" w:space="0" w:color="auto"/>
        <w:left w:val="none" w:sz="0" w:space="0" w:color="auto"/>
        <w:bottom w:val="none" w:sz="0" w:space="0" w:color="auto"/>
        <w:right w:val="none" w:sz="0" w:space="0" w:color="auto"/>
      </w:divBdr>
    </w:div>
    <w:div w:id="277837347">
      <w:bodyDiv w:val="1"/>
      <w:marLeft w:val="0"/>
      <w:marRight w:val="0"/>
      <w:marTop w:val="0"/>
      <w:marBottom w:val="0"/>
      <w:divBdr>
        <w:top w:val="none" w:sz="0" w:space="0" w:color="auto"/>
        <w:left w:val="none" w:sz="0" w:space="0" w:color="auto"/>
        <w:bottom w:val="none" w:sz="0" w:space="0" w:color="auto"/>
        <w:right w:val="none" w:sz="0" w:space="0" w:color="auto"/>
      </w:divBdr>
    </w:div>
    <w:div w:id="343214072">
      <w:bodyDiv w:val="1"/>
      <w:marLeft w:val="0"/>
      <w:marRight w:val="0"/>
      <w:marTop w:val="0"/>
      <w:marBottom w:val="0"/>
      <w:divBdr>
        <w:top w:val="none" w:sz="0" w:space="0" w:color="auto"/>
        <w:left w:val="none" w:sz="0" w:space="0" w:color="auto"/>
        <w:bottom w:val="none" w:sz="0" w:space="0" w:color="auto"/>
        <w:right w:val="none" w:sz="0" w:space="0" w:color="auto"/>
      </w:divBdr>
    </w:div>
    <w:div w:id="349454348">
      <w:bodyDiv w:val="1"/>
      <w:marLeft w:val="0"/>
      <w:marRight w:val="0"/>
      <w:marTop w:val="0"/>
      <w:marBottom w:val="0"/>
      <w:divBdr>
        <w:top w:val="none" w:sz="0" w:space="0" w:color="auto"/>
        <w:left w:val="none" w:sz="0" w:space="0" w:color="auto"/>
        <w:bottom w:val="none" w:sz="0" w:space="0" w:color="auto"/>
        <w:right w:val="none" w:sz="0" w:space="0" w:color="auto"/>
      </w:divBdr>
    </w:div>
    <w:div w:id="356587335">
      <w:bodyDiv w:val="1"/>
      <w:marLeft w:val="0"/>
      <w:marRight w:val="0"/>
      <w:marTop w:val="0"/>
      <w:marBottom w:val="0"/>
      <w:divBdr>
        <w:top w:val="none" w:sz="0" w:space="0" w:color="auto"/>
        <w:left w:val="none" w:sz="0" w:space="0" w:color="auto"/>
        <w:bottom w:val="none" w:sz="0" w:space="0" w:color="auto"/>
        <w:right w:val="none" w:sz="0" w:space="0" w:color="auto"/>
      </w:divBdr>
    </w:div>
    <w:div w:id="360323682">
      <w:bodyDiv w:val="1"/>
      <w:marLeft w:val="0"/>
      <w:marRight w:val="0"/>
      <w:marTop w:val="0"/>
      <w:marBottom w:val="0"/>
      <w:divBdr>
        <w:top w:val="none" w:sz="0" w:space="0" w:color="auto"/>
        <w:left w:val="none" w:sz="0" w:space="0" w:color="auto"/>
        <w:bottom w:val="none" w:sz="0" w:space="0" w:color="auto"/>
        <w:right w:val="none" w:sz="0" w:space="0" w:color="auto"/>
      </w:divBdr>
    </w:div>
    <w:div w:id="363947037">
      <w:bodyDiv w:val="1"/>
      <w:marLeft w:val="0"/>
      <w:marRight w:val="0"/>
      <w:marTop w:val="0"/>
      <w:marBottom w:val="0"/>
      <w:divBdr>
        <w:top w:val="none" w:sz="0" w:space="0" w:color="auto"/>
        <w:left w:val="none" w:sz="0" w:space="0" w:color="auto"/>
        <w:bottom w:val="none" w:sz="0" w:space="0" w:color="auto"/>
        <w:right w:val="none" w:sz="0" w:space="0" w:color="auto"/>
      </w:divBdr>
    </w:div>
    <w:div w:id="372114833">
      <w:bodyDiv w:val="1"/>
      <w:marLeft w:val="0"/>
      <w:marRight w:val="0"/>
      <w:marTop w:val="0"/>
      <w:marBottom w:val="0"/>
      <w:divBdr>
        <w:top w:val="none" w:sz="0" w:space="0" w:color="auto"/>
        <w:left w:val="none" w:sz="0" w:space="0" w:color="auto"/>
        <w:bottom w:val="none" w:sz="0" w:space="0" w:color="auto"/>
        <w:right w:val="none" w:sz="0" w:space="0" w:color="auto"/>
      </w:divBdr>
    </w:div>
    <w:div w:id="386538455">
      <w:bodyDiv w:val="1"/>
      <w:marLeft w:val="0"/>
      <w:marRight w:val="0"/>
      <w:marTop w:val="0"/>
      <w:marBottom w:val="0"/>
      <w:divBdr>
        <w:top w:val="none" w:sz="0" w:space="0" w:color="auto"/>
        <w:left w:val="none" w:sz="0" w:space="0" w:color="auto"/>
        <w:bottom w:val="none" w:sz="0" w:space="0" w:color="auto"/>
        <w:right w:val="none" w:sz="0" w:space="0" w:color="auto"/>
      </w:divBdr>
    </w:div>
    <w:div w:id="499471655">
      <w:bodyDiv w:val="1"/>
      <w:marLeft w:val="0"/>
      <w:marRight w:val="0"/>
      <w:marTop w:val="0"/>
      <w:marBottom w:val="0"/>
      <w:divBdr>
        <w:top w:val="none" w:sz="0" w:space="0" w:color="auto"/>
        <w:left w:val="none" w:sz="0" w:space="0" w:color="auto"/>
        <w:bottom w:val="none" w:sz="0" w:space="0" w:color="auto"/>
        <w:right w:val="none" w:sz="0" w:space="0" w:color="auto"/>
      </w:divBdr>
    </w:div>
    <w:div w:id="511994768">
      <w:bodyDiv w:val="1"/>
      <w:marLeft w:val="0"/>
      <w:marRight w:val="0"/>
      <w:marTop w:val="0"/>
      <w:marBottom w:val="0"/>
      <w:divBdr>
        <w:top w:val="none" w:sz="0" w:space="0" w:color="auto"/>
        <w:left w:val="none" w:sz="0" w:space="0" w:color="auto"/>
        <w:bottom w:val="none" w:sz="0" w:space="0" w:color="auto"/>
        <w:right w:val="none" w:sz="0" w:space="0" w:color="auto"/>
      </w:divBdr>
    </w:div>
    <w:div w:id="514854519">
      <w:bodyDiv w:val="1"/>
      <w:marLeft w:val="0"/>
      <w:marRight w:val="0"/>
      <w:marTop w:val="0"/>
      <w:marBottom w:val="0"/>
      <w:divBdr>
        <w:top w:val="none" w:sz="0" w:space="0" w:color="auto"/>
        <w:left w:val="none" w:sz="0" w:space="0" w:color="auto"/>
        <w:bottom w:val="none" w:sz="0" w:space="0" w:color="auto"/>
        <w:right w:val="none" w:sz="0" w:space="0" w:color="auto"/>
      </w:divBdr>
    </w:div>
    <w:div w:id="517163886">
      <w:bodyDiv w:val="1"/>
      <w:marLeft w:val="0"/>
      <w:marRight w:val="0"/>
      <w:marTop w:val="0"/>
      <w:marBottom w:val="0"/>
      <w:divBdr>
        <w:top w:val="none" w:sz="0" w:space="0" w:color="auto"/>
        <w:left w:val="none" w:sz="0" w:space="0" w:color="auto"/>
        <w:bottom w:val="none" w:sz="0" w:space="0" w:color="auto"/>
        <w:right w:val="none" w:sz="0" w:space="0" w:color="auto"/>
      </w:divBdr>
    </w:div>
    <w:div w:id="537816461">
      <w:bodyDiv w:val="1"/>
      <w:marLeft w:val="0"/>
      <w:marRight w:val="0"/>
      <w:marTop w:val="0"/>
      <w:marBottom w:val="0"/>
      <w:divBdr>
        <w:top w:val="none" w:sz="0" w:space="0" w:color="auto"/>
        <w:left w:val="none" w:sz="0" w:space="0" w:color="auto"/>
        <w:bottom w:val="none" w:sz="0" w:space="0" w:color="auto"/>
        <w:right w:val="none" w:sz="0" w:space="0" w:color="auto"/>
      </w:divBdr>
    </w:div>
    <w:div w:id="559100389">
      <w:bodyDiv w:val="1"/>
      <w:marLeft w:val="0"/>
      <w:marRight w:val="0"/>
      <w:marTop w:val="0"/>
      <w:marBottom w:val="0"/>
      <w:divBdr>
        <w:top w:val="none" w:sz="0" w:space="0" w:color="auto"/>
        <w:left w:val="none" w:sz="0" w:space="0" w:color="auto"/>
        <w:bottom w:val="none" w:sz="0" w:space="0" w:color="auto"/>
        <w:right w:val="none" w:sz="0" w:space="0" w:color="auto"/>
      </w:divBdr>
    </w:div>
    <w:div w:id="571740981">
      <w:bodyDiv w:val="1"/>
      <w:marLeft w:val="0"/>
      <w:marRight w:val="0"/>
      <w:marTop w:val="0"/>
      <w:marBottom w:val="0"/>
      <w:divBdr>
        <w:top w:val="none" w:sz="0" w:space="0" w:color="auto"/>
        <w:left w:val="none" w:sz="0" w:space="0" w:color="auto"/>
        <w:bottom w:val="none" w:sz="0" w:space="0" w:color="auto"/>
        <w:right w:val="none" w:sz="0" w:space="0" w:color="auto"/>
      </w:divBdr>
    </w:div>
    <w:div w:id="578901986">
      <w:bodyDiv w:val="1"/>
      <w:marLeft w:val="0"/>
      <w:marRight w:val="0"/>
      <w:marTop w:val="0"/>
      <w:marBottom w:val="0"/>
      <w:divBdr>
        <w:top w:val="none" w:sz="0" w:space="0" w:color="auto"/>
        <w:left w:val="none" w:sz="0" w:space="0" w:color="auto"/>
        <w:bottom w:val="none" w:sz="0" w:space="0" w:color="auto"/>
        <w:right w:val="none" w:sz="0" w:space="0" w:color="auto"/>
      </w:divBdr>
    </w:div>
    <w:div w:id="580413983">
      <w:bodyDiv w:val="1"/>
      <w:marLeft w:val="0"/>
      <w:marRight w:val="0"/>
      <w:marTop w:val="0"/>
      <w:marBottom w:val="0"/>
      <w:divBdr>
        <w:top w:val="none" w:sz="0" w:space="0" w:color="auto"/>
        <w:left w:val="none" w:sz="0" w:space="0" w:color="auto"/>
        <w:bottom w:val="none" w:sz="0" w:space="0" w:color="auto"/>
        <w:right w:val="none" w:sz="0" w:space="0" w:color="auto"/>
      </w:divBdr>
    </w:div>
    <w:div w:id="625744609">
      <w:bodyDiv w:val="1"/>
      <w:marLeft w:val="0"/>
      <w:marRight w:val="0"/>
      <w:marTop w:val="0"/>
      <w:marBottom w:val="0"/>
      <w:divBdr>
        <w:top w:val="none" w:sz="0" w:space="0" w:color="auto"/>
        <w:left w:val="none" w:sz="0" w:space="0" w:color="auto"/>
        <w:bottom w:val="none" w:sz="0" w:space="0" w:color="auto"/>
        <w:right w:val="none" w:sz="0" w:space="0" w:color="auto"/>
      </w:divBdr>
    </w:div>
    <w:div w:id="641620997">
      <w:bodyDiv w:val="1"/>
      <w:marLeft w:val="0"/>
      <w:marRight w:val="0"/>
      <w:marTop w:val="0"/>
      <w:marBottom w:val="0"/>
      <w:divBdr>
        <w:top w:val="none" w:sz="0" w:space="0" w:color="auto"/>
        <w:left w:val="none" w:sz="0" w:space="0" w:color="auto"/>
        <w:bottom w:val="none" w:sz="0" w:space="0" w:color="auto"/>
        <w:right w:val="none" w:sz="0" w:space="0" w:color="auto"/>
      </w:divBdr>
    </w:div>
    <w:div w:id="651372536">
      <w:bodyDiv w:val="1"/>
      <w:marLeft w:val="0"/>
      <w:marRight w:val="0"/>
      <w:marTop w:val="0"/>
      <w:marBottom w:val="0"/>
      <w:divBdr>
        <w:top w:val="none" w:sz="0" w:space="0" w:color="auto"/>
        <w:left w:val="none" w:sz="0" w:space="0" w:color="auto"/>
        <w:bottom w:val="none" w:sz="0" w:space="0" w:color="auto"/>
        <w:right w:val="none" w:sz="0" w:space="0" w:color="auto"/>
      </w:divBdr>
    </w:div>
    <w:div w:id="658536839">
      <w:bodyDiv w:val="1"/>
      <w:marLeft w:val="0"/>
      <w:marRight w:val="0"/>
      <w:marTop w:val="0"/>
      <w:marBottom w:val="0"/>
      <w:divBdr>
        <w:top w:val="none" w:sz="0" w:space="0" w:color="auto"/>
        <w:left w:val="none" w:sz="0" w:space="0" w:color="auto"/>
        <w:bottom w:val="none" w:sz="0" w:space="0" w:color="auto"/>
        <w:right w:val="none" w:sz="0" w:space="0" w:color="auto"/>
      </w:divBdr>
    </w:div>
    <w:div w:id="667753120">
      <w:bodyDiv w:val="1"/>
      <w:marLeft w:val="0"/>
      <w:marRight w:val="0"/>
      <w:marTop w:val="0"/>
      <w:marBottom w:val="0"/>
      <w:divBdr>
        <w:top w:val="none" w:sz="0" w:space="0" w:color="auto"/>
        <w:left w:val="none" w:sz="0" w:space="0" w:color="auto"/>
        <w:bottom w:val="none" w:sz="0" w:space="0" w:color="auto"/>
        <w:right w:val="none" w:sz="0" w:space="0" w:color="auto"/>
      </w:divBdr>
    </w:div>
    <w:div w:id="696583753">
      <w:bodyDiv w:val="1"/>
      <w:marLeft w:val="0"/>
      <w:marRight w:val="0"/>
      <w:marTop w:val="0"/>
      <w:marBottom w:val="0"/>
      <w:divBdr>
        <w:top w:val="none" w:sz="0" w:space="0" w:color="auto"/>
        <w:left w:val="none" w:sz="0" w:space="0" w:color="auto"/>
        <w:bottom w:val="none" w:sz="0" w:space="0" w:color="auto"/>
        <w:right w:val="none" w:sz="0" w:space="0" w:color="auto"/>
      </w:divBdr>
    </w:div>
    <w:div w:id="713969977">
      <w:bodyDiv w:val="1"/>
      <w:marLeft w:val="0"/>
      <w:marRight w:val="0"/>
      <w:marTop w:val="0"/>
      <w:marBottom w:val="0"/>
      <w:divBdr>
        <w:top w:val="none" w:sz="0" w:space="0" w:color="auto"/>
        <w:left w:val="none" w:sz="0" w:space="0" w:color="auto"/>
        <w:bottom w:val="none" w:sz="0" w:space="0" w:color="auto"/>
        <w:right w:val="none" w:sz="0" w:space="0" w:color="auto"/>
      </w:divBdr>
    </w:div>
    <w:div w:id="743338778">
      <w:bodyDiv w:val="1"/>
      <w:marLeft w:val="0"/>
      <w:marRight w:val="0"/>
      <w:marTop w:val="0"/>
      <w:marBottom w:val="0"/>
      <w:divBdr>
        <w:top w:val="none" w:sz="0" w:space="0" w:color="auto"/>
        <w:left w:val="none" w:sz="0" w:space="0" w:color="auto"/>
        <w:bottom w:val="none" w:sz="0" w:space="0" w:color="auto"/>
        <w:right w:val="none" w:sz="0" w:space="0" w:color="auto"/>
      </w:divBdr>
    </w:div>
    <w:div w:id="803891328">
      <w:bodyDiv w:val="1"/>
      <w:marLeft w:val="0"/>
      <w:marRight w:val="0"/>
      <w:marTop w:val="0"/>
      <w:marBottom w:val="0"/>
      <w:divBdr>
        <w:top w:val="none" w:sz="0" w:space="0" w:color="auto"/>
        <w:left w:val="none" w:sz="0" w:space="0" w:color="auto"/>
        <w:bottom w:val="none" w:sz="0" w:space="0" w:color="auto"/>
        <w:right w:val="none" w:sz="0" w:space="0" w:color="auto"/>
      </w:divBdr>
    </w:div>
    <w:div w:id="811680738">
      <w:bodyDiv w:val="1"/>
      <w:marLeft w:val="0"/>
      <w:marRight w:val="0"/>
      <w:marTop w:val="0"/>
      <w:marBottom w:val="0"/>
      <w:divBdr>
        <w:top w:val="none" w:sz="0" w:space="0" w:color="auto"/>
        <w:left w:val="none" w:sz="0" w:space="0" w:color="auto"/>
        <w:bottom w:val="none" w:sz="0" w:space="0" w:color="auto"/>
        <w:right w:val="none" w:sz="0" w:space="0" w:color="auto"/>
      </w:divBdr>
    </w:div>
    <w:div w:id="816804663">
      <w:bodyDiv w:val="1"/>
      <w:marLeft w:val="0"/>
      <w:marRight w:val="0"/>
      <w:marTop w:val="0"/>
      <w:marBottom w:val="0"/>
      <w:divBdr>
        <w:top w:val="none" w:sz="0" w:space="0" w:color="auto"/>
        <w:left w:val="none" w:sz="0" w:space="0" w:color="auto"/>
        <w:bottom w:val="none" w:sz="0" w:space="0" w:color="auto"/>
        <w:right w:val="none" w:sz="0" w:space="0" w:color="auto"/>
      </w:divBdr>
    </w:div>
    <w:div w:id="831526362">
      <w:bodyDiv w:val="1"/>
      <w:marLeft w:val="0"/>
      <w:marRight w:val="0"/>
      <w:marTop w:val="0"/>
      <w:marBottom w:val="0"/>
      <w:divBdr>
        <w:top w:val="none" w:sz="0" w:space="0" w:color="auto"/>
        <w:left w:val="none" w:sz="0" w:space="0" w:color="auto"/>
        <w:bottom w:val="none" w:sz="0" w:space="0" w:color="auto"/>
        <w:right w:val="none" w:sz="0" w:space="0" w:color="auto"/>
      </w:divBdr>
    </w:div>
    <w:div w:id="834347491">
      <w:bodyDiv w:val="1"/>
      <w:marLeft w:val="0"/>
      <w:marRight w:val="0"/>
      <w:marTop w:val="0"/>
      <w:marBottom w:val="0"/>
      <w:divBdr>
        <w:top w:val="none" w:sz="0" w:space="0" w:color="auto"/>
        <w:left w:val="none" w:sz="0" w:space="0" w:color="auto"/>
        <w:bottom w:val="none" w:sz="0" w:space="0" w:color="auto"/>
        <w:right w:val="none" w:sz="0" w:space="0" w:color="auto"/>
      </w:divBdr>
    </w:div>
    <w:div w:id="842280511">
      <w:bodyDiv w:val="1"/>
      <w:marLeft w:val="0"/>
      <w:marRight w:val="0"/>
      <w:marTop w:val="0"/>
      <w:marBottom w:val="0"/>
      <w:divBdr>
        <w:top w:val="none" w:sz="0" w:space="0" w:color="auto"/>
        <w:left w:val="none" w:sz="0" w:space="0" w:color="auto"/>
        <w:bottom w:val="none" w:sz="0" w:space="0" w:color="auto"/>
        <w:right w:val="none" w:sz="0" w:space="0" w:color="auto"/>
      </w:divBdr>
    </w:div>
    <w:div w:id="856239039">
      <w:bodyDiv w:val="1"/>
      <w:marLeft w:val="0"/>
      <w:marRight w:val="0"/>
      <w:marTop w:val="0"/>
      <w:marBottom w:val="0"/>
      <w:divBdr>
        <w:top w:val="none" w:sz="0" w:space="0" w:color="auto"/>
        <w:left w:val="none" w:sz="0" w:space="0" w:color="auto"/>
        <w:bottom w:val="none" w:sz="0" w:space="0" w:color="auto"/>
        <w:right w:val="none" w:sz="0" w:space="0" w:color="auto"/>
      </w:divBdr>
    </w:div>
    <w:div w:id="862983314">
      <w:bodyDiv w:val="1"/>
      <w:marLeft w:val="0"/>
      <w:marRight w:val="0"/>
      <w:marTop w:val="0"/>
      <w:marBottom w:val="0"/>
      <w:divBdr>
        <w:top w:val="none" w:sz="0" w:space="0" w:color="auto"/>
        <w:left w:val="none" w:sz="0" w:space="0" w:color="auto"/>
        <w:bottom w:val="none" w:sz="0" w:space="0" w:color="auto"/>
        <w:right w:val="none" w:sz="0" w:space="0" w:color="auto"/>
      </w:divBdr>
    </w:div>
    <w:div w:id="905997535">
      <w:bodyDiv w:val="1"/>
      <w:marLeft w:val="0"/>
      <w:marRight w:val="0"/>
      <w:marTop w:val="0"/>
      <w:marBottom w:val="0"/>
      <w:divBdr>
        <w:top w:val="none" w:sz="0" w:space="0" w:color="auto"/>
        <w:left w:val="none" w:sz="0" w:space="0" w:color="auto"/>
        <w:bottom w:val="none" w:sz="0" w:space="0" w:color="auto"/>
        <w:right w:val="none" w:sz="0" w:space="0" w:color="auto"/>
      </w:divBdr>
    </w:div>
    <w:div w:id="913859212">
      <w:bodyDiv w:val="1"/>
      <w:marLeft w:val="0"/>
      <w:marRight w:val="0"/>
      <w:marTop w:val="0"/>
      <w:marBottom w:val="0"/>
      <w:divBdr>
        <w:top w:val="none" w:sz="0" w:space="0" w:color="auto"/>
        <w:left w:val="none" w:sz="0" w:space="0" w:color="auto"/>
        <w:bottom w:val="none" w:sz="0" w:space="0" w:color="auto"/>
        <w:right w:val="none" w:sz="0" w:space="0" w:color="auto"/>
      </w:divBdr>
    </w:div>
    <w:div w:id="992369806">
      <w:bodyDiv w:val="1"/>
      <w:marLeft w:val="0"/>
      <w:marRight w:val="0"/>
      <w:marTop w:val="0"/>
      <w:marBottom w:val="0"/>
      <w:divBdr>
        <w:top w:val="none" w:sz="0" w:space="0" w:color="auto"/>
        <w:left w:val="none" w:sz="0" w:space="0" w:color="auto"/>
        <w:bottom w:val="none" w:sz="0" w:space="0" w:color="auto"/>
        <w:right w:val="none" w:sz="0" w:space="0" w:color="auto"/>
      </w:divBdr>
    </w:div>
    <w:div w:id="1028796765">
      <w:bodyDiv w:val="1"/>
      <w:marLeft w:val="0"/>
      <w:marRight w:val="0"/>
      <w:marTop w:val="0"/>
      <w:marBottom w:val="0"/>
      <w:divBdr>
        <w:top w:val="none" w:sz="0" w:space="0" w:color="auto"/>
        <w:left w:val="none" w:sz="0" w:space="0" w:color="auto"/>
        <w:bottom w:val="none" w:sz="0" w:space="0" w:color="auto"/>
        <w:right w:val="none" w:sz="0" w:space="0" w:color="auto"/>
      </w:divBdr>
    </w:div>
    <w:div w:id="1084566382">
      <w:bodyDiv w:val="1"/>
      <w:marLeft w:val="0"/>
      <w:marRight w:val="0"/>
      <w:marTop w:val="0"/>
      <w:marBottom w:val="0"/>
      <w:divBdr>
        <w:top w:val="none" w:sz="0" w:space="0" w:color="auto"/>
        <w:left w:val="none" w:sz="0" w:space="0" w:color="auto"/>
        <w:bottom w:val="none" w:sz="0" w:space="0" w:color="auto"/>
        <w:right w:val="none" w:sz="0" w:space="0" w:color="auto"/>
      </w:divBdr>
    </w:div>
    <w:div w:id="1101147868">
      <w:bodyDiv w:val="1"/>
      <w:marLeft w:val="0"/>
      <w:marRight w:val="0"/>
      <w:marTop w:val="0"/>
      <w:marBottom w:val="0"/>
      <w:divBdr>
        <w:top w:val="none" w:sz="0" w:space="0" w:color="auto"/>
        <w:left w:val="none" w:sz="0" w:space="0" w:color="auto"/>
        <w:bottom w:val="none" w:sz="0" w:space="0" w:color="auto"/>
        <w:right w:val="none" w:sz="0" w:space="0" w:color="auto"/>
      </w:divBdr>
    </w:div>
    <w:div w:id="1117682728">
      <w:bodyDiv w:val="1"/>
      <w:marLeft w:val="0"/>
      <w:marRight w:val="0"/>
      <w:marTop w:val="0"/>
      <w:marBottom w:val="0"/>
      <w:divBdr>
        <w:top w:val="none" w:sz="0" w:space="0" w:color="auto"/>
        <w:left w:val="none" w:sz="0" w:space="0" w:color="auto"/>
        <w:bottom w:val="none" w:sz="0" w:space="0" w:color="auto"/>
        <w:right w:val="none" w:sz="0" w:space="0" w:color="auto"/>
      </w:divBdr>
    </w:div>
    <w:div w:id="1118380205">
      <w:bodyDiv w:val="1"/>
      <w:marLeft w:val="0"/>
      <w:marRight w:val="0"/>
      <w:marTop w:val="0"/>
      <w:marBottom w:val="0"/>
      <w:divBdr>
        <w:top w:val="none" w:sz="0" w:space="0" w:color="auto"/>
        <w:left w:val="none" w:sz="0" w:space="0" w:color="auto"/>
        <w:bottom w:val="none" w:sz="0" w:space="0" w:color="auto"/>
        <w:right w:val="none" w:sz="0" w:space="0" w:color="auto"/>
      </w:divBdr>
    </w:div>
    <w:div w:id="1125536509">
      <w:bodyDiv w:val="1"/>
      <w:marLeft w:val="0"/>
      <w:marRight w:val="0"/>
      <w:marTop w:val="0"/>
      <w:marBottom w:val="0"/>
      <w:divBdr>
        <w:top w:val="none" w:sz="0" w:space="0" w:color="auto"/>
        <w:left w:val="none" w:sz="0" w:space="0" w:color="auto"/>
        <w:bottom w:val="none" w:sz="0" w:space="0" w:color="auto"/>
        <w:right w:val="none" w:sz="0" w:space="0" w:color="auto"/>
      </w:divBdr>
    </w:div>
    <w:div w:id="1133716768">
      <w:bodyDiv w:val="1"/>
      <w:marLeft w:val="0"/>
      <w:marRight w:val="0"/>
      <w:marTop w:val="0"/>
      <w:marBottom w:val="0"/>
      <w:divBdr>
        <w:top w:val="none" w:sz="0" w:space="0" w:color="auto"/>
        <w:left w:val="none" w:sz="0" w:space="0" w:color="auto"/>
        <w:bottom w:val="none" w:sz="0" w:space="0" w:color="auto"/>
        <w:right w:val="none" w:sz="0" w:space="0" w:color="auto"/>
      </w:divBdr>
    </w:div>
    <w:div w:id="1148475952">
      <w:bodyDiv w:val="1"/>
      <w:marLeft w:val="0"/>
      <w:marRight w:val="0"/>
      <w:marTop w:val="0"/>
      <w:marBottom w:val="0"/>
      <w:divBdr>
        <w:top w:val="none" w:sz="0" w:space="0" w:color="auto"/>
        <w:left w:val="none" w:sz="0" w:space="0" w:color="auto"/>
        <w:bottom w:val="none" w:sz="0" w:space="0" w:color="auto"/>
        <w:right w:val="none" w:sz="0" w:space="0" w:color="auto"/>
      </w:divBdr>
    </w:div>
    <w:div w:id="1153520279">
      <w:bodyDiv w:val="1"/>
      <w:marLeft w:val="0"/>
      <w:marRight w:val="0"/>
      <w:marTop w:val="0"/>
      <w:marBottom w:val="0"/>
      <w:divBdr>
        <w:top w:val="none" w:sz="0" w:space="0" w:color="auto"/>
        <w:left w:val="none" w:sz="0" w:space="0" w:color="auto"/>
        <w:bottom w:val="none" w:sz="0" w:space="0" w:color="auto"/>
        <w:right w:val="none" w:sz="0" w:space="0" w:color="auto"/>
      </w:divBdr>
    </w:div>
    <w:div w:id="1156456675">
      <w:bodyDiv w:val="1"/>
      <w:marLeft w:val="0"/>
      <w:marRight w:val="0"/>
      <w:marTop w:val="0"/>
      <w:marBottom w:val="0"/>
      <w:divBdr>
        <w:top w:val="none" w:sz="0" w:space="0" w:color="auto"/>
        <w:left w:val="none" w:sz="0" w:space="0" w:color="auto"/>
        <w:bottom w:val="none" w:sz="0" w:space="0" w:color="auto"/>
        <w:right w:val="none" w:sz="0" w:space="0" w:color="auto"/>
      </w:divBdr>
    </w:div>
    <w:div w:id="1164929697">
      <w:bodyDiv w:val="1"/>
      <w:marLeft w:val="0"/>
      <w:marRight w:val="0"/>
      <w:marTop w:val="0"/>
      <w:marBottom w:val="0"/>
      <w:divBdr>
        <w:top w:val="none" w:sz="0" w:space="0" w:color="auto"/>
        <w:left w:val="none" w:sz="0" w:space="0" w:color="auto"/>
        <w:bottom w:val="none" w:sz="0" w:space="0" w:color="auto"/>
        <w:right w:val="none" w:sz="0" w:space="0" w:color="auto"/>
      </w:divBdr>
    </w:div>
    <w:div w:id="1213493610">
      <w:bodyDiv w:val="1"/>
      <w:marLeft w:val="0"/>
      <w:marRight w:val="0"/>
      <w:marTop w:val="0"/>
      <w:marBottom w:val="0"/>
      <w:divBdr>
        <w:top w:val="none" w:sz="0" w:space="0" w:color="auto"/>
        <w:left w:val="none" w:sz="0" w:space="0" w:color="auto"/>
        <w:bottom w:val="none" w:sz="0" w:space="0" w:color="auto"/>
        <w:right w:val="none" w:sz="0" w:space="0" w:color="auto"/>
      </w:divBdr>
    </w:div>
    <w:div w:id="1251541850">
      <w:bodyDiv w:val="1"/>
      <w:marLeft w:val="0"/>
      <w:marRight w:val="0"/>
      <w:marTop w:val="0"/>
      <w:marBottom w:val="0"/>
      <w:divBdr>
        <w:top w:val="none" w:sz="0" w:space="0" w:color="auto"/>
        <w:left w:val="none" w:sz="0" w:space="0" w:color="auto"/>
        <w:bottom w:val="none" w:sz="0" w:space="0" w:color="auto"/>
        <w:right w:val="none" w:sz="0" w:space="0" w:color="auto"/>
      </w:divBdr>
    </w:div>
    <w:div w:id="1282417047">
      <w:bodyDiv w:val="1"/>
      <w:marLeft w:val="0"/>
      <w:marRight w:val="0"/>
      <w:marTop w:val="0"/>
      <w:marBottom w:val="0"/>
      <w:divBdr>
        <w:top w:val="none" w:sz="0" w:space="0" w:color="auto"/>
        <w:left w:val="none" w:sz="0" w:space="0" w:color="auto"/>
        <w:bottom w:val="none" w:sz="0" w:space="0" w:color="auto"/>
        <w:right w:val="none" w:sz="0" w:space="0" w:color="auto"/>
      </w:divBdr>
    </w:div>
    <w:div w:id="1287617823">
      <w:bodyDiv w:val="1"/>
      <w:marLeft w:val="0"/>
      <w:marRight w:val="0"/>
      <w:marTop w:val="0"/>
      <w:marBottom w:val="0"/>
      <w:divBdr>
        <w:top w:val="none" w:sz="0" w:space="0" w:color="auto"/>
        <w:left w:val="none" w:sz="0" w:space="0" w:color="auto"/>
        <w:bottom w:val="none" w:sz="0" w:space="0" w:color="auto"/>
        <w:right w:val="none" w:sz="0" w:space="0" w:color="auto"/>
      </w:divBdr>
    </w:div>
    <w:div w:id="1331835161">
      <w:bodyDiv w:val="1"/>
      <w:marLeft w:val="0"/>
      <w:marRight w:val="0"/>
      <w:marTop w:val="0"/>
      <w:marBottom w:val="0"/>
      <w:divBdr>
        <w:top w:val="none" w:sz="0" w:space="0" w:color="auto"/>
        <w:left w:val="none" w:sz="0" w:space="0" w:color="auto"/>
        <w:bottom w:val="none" w:sz="0" w:space="0" w:color="auto"/>
        <w:right w:val="none" w:sz="0" w:space="0" w:color="auto"/>
      </w:divBdr>
    </w:div>
    <w:div w:id="1340934044">
      <w:bodyDiv w:val="1"/>
      <w:marLeft w:val="0"/>
      <w:marRight w:val="0"/>
      <w:marTop w:val="0"/>
      <w:marBottom w:val="0"/>
      <w:divBdr>
        <w:top w:val="none" w:sz="0" w:space="0" w:color="auto"/>
        <w:left w:val="none" w:sz="0" w:space="0" w:color="auto"/>
        <w:bottom w:val="none" w:sz="0" w:space="0" w:color="auto"/>
        <w:right w:val="none" w:sz="0" w:space="0" w:color="auto"/>
      </w:divBdr>
    </w:div>
    <w:div w:id="1344161753">
      <w:bodyDiv w:val="1"/>
      <w:marLeft w:val="0"/>
      <w:marRight w:val="0"/>
      <w:marTop w:val="0"/>
      <w:marBottom w:val="0"/>
      <w:divBdr>
        <w:top w:val="none" w:sz="0" w:space="0" w:color="auto"/>
        <w:left w:val="none" w:sz="0" w:space="0" w:color="auto"/>
        <w:bottom w:val="none" w:sz="0" w:space="0" w:color="auto"/>
        <w:right w:val="none" w:sz="0" w:space="0" w:color="auto"/>
      </w:divBdr>
    </w:div>
    <w:div w:id="1365254461">
      <w:bodyDiv w:val="1"/>
      <w:marLeft w:val="0"/>
      <w:marRight w:val="0"/>
      <w:marTop w:val="0"/>
      <w:marBottom w:val="0"/>
      <w:divBdr>
        <w:top w:val="none" w:sz="0" w:space="0" w:color="auto"/>
        <w:left w:val="none" w:sz="0" w:space="0" w:color="auto"/>
        <w:bottom w:val="none" w:sz="0" w:space="0" w:color="auto"/>
        <w:right w:val="none" w:sz="0" w:space="0" w:color="auto"/>
      </w:divBdr>
    </w:div>
    <w:div w:id="1374617874">
      <w:bodyDiv w:val="1"/>
      <w:marLeft w:val="0"/>
      <w:marRight w:val="0"/>
      <w:marTop w:val="0"/>
      <w:marBottom w:val="0"/>
      <w:divBdr>
        <w:top w:val="none" w:sz="0" w:space="0" w:color="auto"/>
        <w:left w:val="none" w:sz="0" w:space="0" w:color="auto"/>
        <w:bottom w:val="none" w:sz="0" w:space="0" w:color="auto"/>
        <w:right w:val="none" w:sz="0" w:space="0" w:color="auto"/>
      </w:divBdr>
    </w:div>
    <w:div w:id="1444686163">
      <w:bodyDiv w:val="1"/>
      <w:marLeft w:val="0"/>
      <w:marRight w:val="0"/>
      <w:marTop w:val="0"/>
      <w:marBottom w:val="0"/>
      <w:divBdr>
        <w:top w:val="none" w:sz="0" w:space="0" w:color="auto"/>
        <w:left w:val="none" w:sz="0" w:space="0" w:color="auto"/>
        <w:bottom w:val="none" w:sz="0" w:space="0" w:color="auto"/>
        <w:right w:val="none" w:sz="0" w:space="0" w:color="auto"/>
      </w:divBdr>
    </w:div>
    <w:div w:id="1449661647">
      <w:bodyDiv w:val="1"/>
      <w:marLeft w:val="0"/>
      <w:marRight w:val="0"/>
      <w:marTop w:val="0"/>
      <w:marBottom w:val="0"/>
      <w:divBdr>
        <w:top w:val="none" w:sz="0" w:space="0" w:color="auto"/>
        <w:left w:val="none" w:sz="0" w:space="0" w:color="auto"/>
        <w:bottom w:val="none" w:sz="0" w:space="0" w:color="auto"/>
        <w:right w:val="none" w:sz="0" w:space="0" w:color="auto"/>
      </w:divBdr>
    </w:div>
    <w:div w:id="1460613345">
      <w:bodyDiv w:val="1"/>
      <w:marLeft w:val="0"/>
      <w:marRight w:val="0"/>
      <w:marTop w:val="0"/>
      <w:marBottom w:val="0"/>
      <w:divBdr>
        <w:top w:val="none" w:sz="0" w:space="0" w:color="auto"/>
        <w:left w:val="none" w:sz="0" w:space="0" w:color="auto"/>
        <w:bottom w:val="none" w:sz="0" w:space="0" w:color="auto"/>
        <w:right w:val="none" w:sz="0" w:space="0" w:color="auto"/>
      </w:divBdr>
    </w:div>
    <w:div w:id="1490828097">
      <w:bodyDiv w:val="1"/>
      <w:marLeft w:val="0"/>
      <w:marRight w:val="0"/>
      <w:marTop w:val="0"/>
      <w:marBottom w:val="0"/>
      <w:divBdr>
        <w:top w:val="none" w:sz="0" w:space="0" w:color="auto"/>
        <w:left w:val="none" w:sz="0" w:space="0" w:color="auto"/>
        <w:bottom w:val="none" w:sz="0" w:space="0" w:color="auto"/>
        <w:right w:val="none" w:sz="0" w:space="0" w:color="auto"/>
      </w:divBdr>
    </w:div>
    <w:div w:id="1512913155">
      <w:bodyDiv w:val="1"/>
      <w:marLeft w:val="0"/>
      <w:marRight w:val="0"/>
      <w:marTop w:val="0"/>
      <w:marBottom w:val="0"/>
      <w:divBdr>
        <w:top w:val="none" w:sz="0" w:space="0" w:color="auto"/>
        <w:left w:val="none" w:sz="0" w:space="0" w:color="auto"/>
        <w:bottom w:val="none" w:sz="0" w:space="0" w:color="auto"/>
        <w:right w:val="none" w:sz="0" w:space="0" w:color="auto"/>
      </w:divBdr>
    </w:div>
    <w:div w:id="1517691671">
      <w:bodyDiv w:val="1"/>
      <w:marLeft w:val="0"/>
      <w:marRight w:val="0"/>
      <w:marTop w:val="0"/>
      <w:marBottom w:val="0"/>
      <w:divBdr>
        <w:top w:val="none" w:sz="0" w:space="0" w:color="auto"/>
        <w:left w:val="none" w:sz="0" w:space="0" w:color="auto"/>
        <w:bottom w:val="none" w:sz="0" w:space="0" w:color="auto"/>
        <w:right w:val="none" w:sz="0" w:space="0" w:color="auto"/>
      </w:divBdr>
    </w:div>
    <w:div w:id="1520771702">
      <w:bodyDiv w:val="1"/>
      <w:marLeft w:val="0"/>
      <w:marRight w:val="0"/>
      <w:marTop w:val="0"/>
      <w:marBottom w:val="0"/>
      <w:divBdr>
        <w:top w:val="none" w:sz="0" w:space="0" w:color="auto"/>
        <w:left w:val="none" w:sz="0" w:space="0" w:color="auto"/>
        <w:bottom w:val="none" w:sz="0" w:space="0" w:color="auto"/>
        <w:right w:val="none" w:sz="0" w:space="0" w:color="auto"/>
      </w:divBdr>
    </w:div>
    <w:div w:id="1522743342">
      <w:bodyDiv w:val="1"/>
      <w:marLeft w:val="0"/>
      <w:marRight w:val="0"/>
      <w:marTop w:val="0"/>
      <w:marBottom w:val="0"/>
      <w:divBdr>
        <w:top w:val="none" w:sz="0" w:space="0" w:color="auto"/>
        <w:left w:val="none" w:sz="0" w:space="0" w:color="auto"/>
        <w:bottom w:val="none" w:sz="0" w:space="0" w:color="auto"/>
        <w:right w:val="none" w:sz="0" w:space="0" w:color="auto"/>
      </w:divBdr>
    </w:div>
    <w:div w:id="1560240689">
      <w:bodyDiv w:val="1"/>
      <w:marLeft w:val="0"/>
      <w:marRight w:val="0"/>
      <w:marTop w:val="0"/>
      <w:marBottom w:val="0"/>
      <w:divBdr>
        <w:top w:val="none" w:sz="0" w:space="0" w:color="auto"/>
        <w:left w:val="none" w:sz="0" w:space="0" w:color="auto"/>
        <w:bottom w:val="none" w:sz="0" w:space="0" w:color="auto"/>
        <w:right w:val="none" w:sz="0" w:space="0" w:color="auto"/>
      </w:divBdr>
    </w:div>
    <w:div w:id="1560943302">
      <w:bodyDiv w:val="1"/>
      <w:marLeft w:val="0"/>
      <w:marRight w:val="0"/>
      <w:marTop w:val="0"/>
      <w:marBottom w:val="0"/>
      <w:divBdr>
        <w:top w:val="none" w:sz="0" w:space="0" w:color="auto"/>
        <w:left w:val="none" w:sz="0" w:space="0" w:color="auto"/>
        <w:bottom w:val="none" w:sz="0" w:space="0" w:color="auto"/>
        <w:right w:val="none" w:sz="0" w:space="0" w:color="auto"/>
      </w:divBdr>
    </w:div>
    <w:div w:id="1566797061">
      <w:bodyDiv w:val="1"/>
      <w:marLeft w:val="0"/>
      <w:marRight w:val="0"/>
      <w:marTop w:val="0"/>
      <w:marBottom w:val="0"/>
      <w:divBdr>
        <w:top w:val="none" w:sz="0" w:space="0" w:color="auto"/>
        <w:left w:val="none" w:sz="0" w:space="0" w:color="auto"/>
        <w:bottom w:val="none" w:sz="0" w:space="0" w:color="auto"/>
        <w:right w:val="none" w:sz="0" w:space="0" w:color="auto"/>
      </w:divBdr>
    </w:div>
    <w:div w:id="1568031461">
      <w:bodyDiv w:val="1"/>
      <w:marLeft w:val="0"/>
      <w:marRight w:val="0"/>
      <w:marTop w:val="0"/>
      <w:marBottom w:val="0"/>
      <w:divBdr>
        <w:top w:val="none" w:sz="0" w:space="0" w:color="auto"/>
        <w:left w:val="none" w:sz="0" w:space="0" w:color="auto"/>
        <w:bottom w:val="none" w:sz="0" w:space="0" w:color="auto"/>
        <w:right w:val="none" w:sz="0" w:space="0" w:color="auto"/>
      </w:divBdr>
    </w:div>
    <w:div w:id="1570967272">
      <w:bodyDiv w:val="1"/>
      <w:marLeft w:val="0"/>
      <w:marRight w:val="0"/>
      <w:marTop w:val="0"/>
      <w:marBottom w:val="0"/>
      <w:divBdr>
        <w:top w:val="none" w:sz="0" w:space="0" w:color="auto"/>
        <w:left w:val="none" w:sz="0" w:space="0" w:color="auto"/>
        <w:bottom w:val="none" w:sz="0" w:space="0" w:color="auto"/>
        <w:right w:val="none" w:sz="0" w:space="0" w:color="auto"/>
      </w:divBdr>
    </w:div>
    <w:div w:id="1584795242">
      <w:bodyDiv w:val="1"/>
      <w:marLeft w:val="0"/>
      <w:marRight w:val="0"/>
      <w:marTop w:val="0"/>
      <w:marBottom w:val="0"/>
      <w:divBdr>
        <w:top w:val="none" w:sz="0" w:space="0" w:color="auto"/>
        <w:left w:val="none" w:sz="0" w:space="0" w:color="auto"/>
        <w:bottom w:val="none" w:sz="0" w:space="0" w:color="auto"/>
        <w:right w:val="none" w:sz="0" w:space="0" w:color="auto"/>
      </w:divBdr>
    </w:div>
    <w:div w:id="1585140037">
      <w:bodyDiv w:val="1"/>
      <w:marLeft w:val="0"/>
      <w:marRight w:val="0"/>
      <w:marTop w:val="0"/>
      <w:marBottom w:val="0"/>
      <w:divBdr>
        <w:top w:val="none" w:sz="0" w:space="0" w:color="auto"/>
        <w:left w:val="none" w:sz="0" w:space="0" w:color="auto"/>
        <w:bottom w:val="none" w:sz="0" w:space="0" w:color="auto"/>
        <w:right w:val="none" w:sz="0" w:space="0" w:color="auto"/>
      </w:divBdr>
    </w:div>
    <w:div w:id="1588228985">
      <w:bodyDiv w:val="1"/>
      <w:marLeft w:val="0"/>
      <w:marRight w:val="0"/>
      <w:marTop w:val="0"/>
      <w:marBottom w:val="0"/>
      <w:divBdr>
        <w:top w:val="none" w:sz="0" w:space="0" w:color="auto"/>
        <w:left w:val="none" w:sz="0" w:space="0" w:color="auto"/>
        <w:bottom w:val="none" w:sz="0" w:space="0" w:color="auto"/>
        <w:right w:val="none" w:sz="0" w:space="0" w:color="auto"/>
      </w:divBdr>
    </w:div>
    <w:div w:id="1619071154">
      <w:bodyDiv w:val="1"/>
      <w:marLeft w:val="0"/>
      <w:marRight w:val="0"/>
      <w:marTop w:val="0"/>
      <w:marBottom w:val="0"/>
      <w:divBdr>
        <w:top w:val="none" w:sz="0" w:space="0" w:color="auto"/>
        <w:left w:val="none" w:sz="0" w:space="0" w:color="auto"/>
        <w:bottom w:val="none" w:sz="0" w:space="0" w:color="auto"/>
        <w:right w:val="none" w:sz="0" w:space="0" w:color="auto"/>
      </w:divBdr>
    </w:div>
    <w:div w:id="1641885916">
      <w:bodyDiv w:val="1"/>
      <w:marLeft w:val="0"/>
      <w:marRight w:val="0"/>
      <w:marTop w:val="0"/>
      <w:marBottom w:val="0"/>
      <w:divBdr>
        <w:top w:val="none" w:sz="0" w:space="0" w:color="auto"/>
        <w:left w:val="none" w:sz="0" w:space="0" w:color="auto"/>
        <w:bottom w:val="none" w:sz="0" w:space="0" w:color="auto"/>
        <w:right w:val="none" w:sz="0" w:space="0" w:color="auto"/>
      </w:divBdr>
    </w:div>
    <w:div w:id="1665235509">
      <w:bodyDiv w:val="1"/>
      <w:marLeft w:val="0"/>
      <w:marRight w:val="0"/>
      <w:marTop w:val="0"/>
      <w:marBottom w:val="0"/>
      <w:divBdr>
        <w:top w:val="none" w:sz="0" w:space="0" w:color="auto"/>
        <w:left w:val="none" w:sz="0" w:space="0" w:color="auto"/>
        <w:bottom w:val="none" w:sz="0" w:space="0" w:color="auto"/>
        <w:right w:val="none" w:sz="0" w:space="0" w:color="auto"/>
      </w:divBdr>
    </w:div>
    <w:div w:id="1668173702">
      <w:bodyDiv w:val="1"/>
      <w:marLeft w:val="0"/>
      <w:marRight w:val="0"/>
      <w:marTop w:val="0"/>
      <w:marBottom w:val="0"/>
      <w:divBdr>
        <w:top w:val="none" w:sz="0" w:space="0" w:color="auto"/>
        <w:left w:val="none" w:sz="0" w:space="0" w:color="auto"/>
        <w:bottom w:val="none" w:sz="0" w:space="0" w:color="auto"/>
        <w:right w:val="none" w:sz="0" w:space="0" w:color="auto"/>
      </w:divBdr>
    </w:div>
    <w:div w:id="1681733154">
      <w:bodyDiv w:val="1"/>
      <w:marLeft w:val="0"/>
      <w:marRight w:val="0"/>
      <w:marTop w:val="0"/>
      <w:marBottom w:val="0"/>
      <w:divBdr>
        <w:top w:val="none" w:sz="0" w:space="0" w:color="auto"/>
        <w:left w:val="none" w:sz="0" w:space="0" w:color="auto"/>
        <w:bottom w:val="none" w:sz="0" w:space="0" w:color="auto"/>
        <w:right w:val="none" w:sz="0" w:space="0" w:color="auto"/>
      </w:divBdr>
    </w:div>
    <w:div w:id="1705247999">
      <w:bodyDiv w:val="1"/>
      <w:marLeft w:val="0"/>
      <w:marRight w:val="0"/>
      <w:marTop w:val="0"/>
      <w:marBottom w:val="0"/>
      <w:divBdr>
        <w:top w:val="none" w:sz="0" w:space="0" w:color="auto"/>
        <w:left w:val="none" w:sz="0" w:space="0" w:color="auto"/>
        <w:bottom w:val="none" w:sz="0" w:space="0" w:color="auto"/>
        <w:right w:val="none" w:sz="0" w:space="0" w:color="auto"/>
      </w:divBdr>
    </w:div>
    <w:div w:id="1727409985">
      <w:bodyDiv w:val="1"/>
      <w:marLeft w:val="0"/>
      <w:marRight w:val="0"/>
      <w:marTop w:val="0"/>
      <w:marBottom w:val="0"/>
      <w:divBdr>
        <w:top w:val="none" w:sz="0" w:space="0" w:color="auto"/>
        <w:left w:val="none" w:sz="0" w:space="0" w:color="auto"/>
        <w:bottom w:val="none" w:sz="0" w:space="0" w:color="auto"/>
        <w:right w:val="none" w:sz="0" w:space="0" w:color="auto"/>
      </w:divBdr>
    </w:div>
    <w:div w:id="1767385735">
      <w:bodyDiv w:val="1"/>
      <w:marLeft w:val="0"/>
      <w:marRight w:val="0"/>
      <w:marTop w:val="0"/>
      <w:marBottom w:val="0"/>
      <w:divBdr>
        <w:top w:val="none" w:sz="0" w:space="0" w:color="auto"/>
        <w:left w:val="none" w:sz="0" w:space="0" w:color="auto"/>
        <w:bottom w:val="none" w:sz="0" w:space="0" w:color="auto"/>
        <w:right w:val="none" w:sz="0" w:space="0" w:color="auto"/>
      </w:divBdr>
    </w:div>
    <w:div w:id="1794523046">
      <w:bodyDiv w:val="1"/>
      <w:marLeft w:val="0"/>
      <w:marRight w:val="0"/>
      <w:marTop w:val="0"/>
      <w:marBottom w:val="0"/>
      <w:divBdr>
        <w:top w:val="none" w:sz="0" w:space="0" w:color="auto"/>
        <w:left w:val="none" w:sz="0" w:space="0" w:color="auto"/>
        <w:bottom w:val="none" w:sz="0" w:space="0" w:color="auto"/>
        <w:right w:val="none" w:sz="0" w:space="0" w:color="auto"/>
      </w:divBdr>
    </w:div>
    <w:div w:id="1802964935">
      <w:bodyDiv w:val="1"/>
      <w:marLeft w:val="0"/>
      <w:marRight w:val="0"/>
      <w:marTop w:val="0"/>
      <w:marBottom w:val="0"/>
      <w:divBdr>
        <w:top w:val="none" w:sz="0" w:space="0" w:color="auto"/>
        <w:left w:val="none" w:sz="0" w:space="0" w:color="auto"/>
        <w:bottom w:val="none" w:sz="0" w:space="0" w:color="auto"/>
        <w:right w:val="none" w:sz="0" w:space="0" w:color="auto"/>
      </w:divBdr>
    </w:div>
    <w:div w:id="1834832657">
      <w:bodyDiv w:val="1"/>
      <w:marLeft w:val="0"/>
      <w:marRight w:val="0"/>
      <w:marTop w:val="0"/>
      <w:marBottom w:val="0"/>
      <w:divBdr>
        <w:top w:val="none" w:sz="0" w:space="0" w:color="auto"/>
        <w:left w:val="none" w:sz="0" w:space="0" w:color="auto"/>
        <w:bottom w:val="none" w:sz="0" w:space="0" w:color="auto"/>
        <w:right w:val="none" w:sz="0" w:space="0" w:color="auto"/>
      </w:divBdr>
    </w:div>
    <w:div w:id="1846821548">
      <w:bodyDiv w:val="1"/>
      <w:marLeft w:val="0"/>
      <w:marRight w:val="0"/>
      <w:marTop w:val="0"/>
      <w:marBottom w:val="0"/>
      <w:divBdr>
        <w:top w:val="none" w:sz="0" w:space="0" w:color="auto"/>
        <w:left w:val="none" w:sz="0" w:space="0" w:color="auto"/>
        <w:bottom w:val="none" w:sz="0" w:space="0" w:color="auto"/>
        <w:right w:val="none" w:sz="0" w:space="0" w:color="auto"/>
      </w:divBdr>
    </w:div>
    <w:div w:id="1848864974">
      <w:bodyDiv w:val="1"/>
      <w:marLeft w:val="0"/>
      <w:marRight w:val="0"/>
      <w:marTop w:val="0"/>
      <w:marBottom w:val="0"/>
      <w:divBdr>
        <w:top w:val="none" w:sz="0" w:space="0" w:color="auto"/>
        <w:left w:val="none" w:sz="0" w:space="0" w:color="auto"/>
        <w:bottom w:val="none" w:sz="0" w:space="0" w:color="auto"/>
        <w:right w:val="none" w:sz="0" w:space="0" w:color="auto"/>
      </w:divBdr>
    </w:div>
    <w:div w:id="1861967091">
      <w:bodyDiv w:val="1"/>
      <w:marLeft w:val="0"/>
      <w:marRight w:val="0"/>
      <w:marTop w:val="0"/>
      <w:marBottom w:val="0"/>
      <w:divBdr>
        <w:top w:val="none" w:sz="0" w:space="0" w:color="auto"/>
        <w:left w:val="none" w:sz="0" w:space="0" w:color="auto"/>
        <w:bottom w:val="none" w:sz="0" w:space="0" w:color="auto"/>
        <w:right w:val="none" w:sz="0" w:space="0" w:color="auto"/>
      </w:divBdr>
    </w:div>
    <w:div w:id="1962765569">
      <w:bodyDiv w:val="1"/>
      <w:marLeft w:val="0"/>
      <w:marRight w:val="0"/>
      <w:marTop w:val="0"/>
      <w:marBottom w:val="0"/>
      <w:divBdr>
        <w:top w:val="none" w:sz="0" w:space="0" w:color="auto"/>
        <w:left w:val="none" w:sz="0" w:space="0" w:color="auto"/>
        <w:bottom w:val="none" w:sz="0" w:space="0" w:color="auto"/>
        <w:right w:val="none" w:sz="0" w:space="0" w:color="auto"/>
      </w:divBdr>
    </w:div>
    <w:div w:id="2023697886">
      <w:bodyDiv w:val="1"/>
      <w:marLeft w:val="0"/>
      <w:marRight w:val="0"/>
      <w:marTop w:val="0"/>
      <w:marBottom w:val="0"/>
      <w:divBdr>
        <w:top w:val="none" w:sz="0" w:space="0" w:color="auto"/>
        <w:left w:val="none" w:sz="0" w:space="0" w:color="auto"/>
        <w:bottom w:val="none" w:sz="0" w:space="0" w:color="auto"/>
        <w:right w:val="none" w:sz="0" w:space="0" w:color="auto"/>
      </w:divBdr>
    </w:div>
    <w:div w:id="2066559249">
      <w:bodyDiv w:val="1"/>
      <w:marLeft w:val="0"/>
      <w:marRight w:val="0"/>
      <w:marTop w:val="0"/>
      <w:marBottom w:val="0"/>
      <w:divBdr>
        <w:top w:val="none" w:sz="0" w:space="0" w:color="auto"/>
        <w:left w:val="none" w:sz="0" w:space="0" w:color="auto"/>
        <w:bottom w:val="none" w:sz="0" w:space="0" w:color="auto"/>
        <w:right w:val="none" w:sz="0" w:space="0" w:color="auto"/>
      </w:divBdr>
    </w:div>
    <w:div w:id="2081635445">
      <w:bodyDiv w:val="1"/>
      <w:marLeft w:val="0"/>
      <w:marRight w:val="0"/>
      <w:marTop w:val="0"/>
      <w:marBottom w:val="0"/>
      <w:divBdr>
        <w:top w:val="none" w:sz="0" w:space="0" w:color="auto"/>
        <w:left w:val="none" w:sz="0" w:space="0" w:color="auto"/>
        <w:bottom w:val="none" w:sz="0" w:space="0" w:color="auto"/>
        <w:right w:val="none" w:sz="0" w:space="0" w:color="auto"/>
      </w:divBdr>
    </w:div>
    <w:div w:id="2135244086">
      <w:bodyDiv w:val="1"/>
      <w:marLeft w:val="0"/>
      <w:marRight w:val="0"/>
      <w:marTop w:val="0"/>
      <w:marBottom w:val="0"/>
      <w:divBdr>
        <w:top w:val="none" w:sz="0" w:space="0" w:color="auto"/>
        <w:left w:val="none" w:sz="0" w:space="0" w:color="auto"/>
        <w:bottom w:val="none" w:sz="0" w:space="0" w:color="auto"/>
        <w:right w:val="none" w:sz="0" w:space="0" w:color="auto"/>
      </w:divBdr>
    </w:div>
    <w:div w:id="21443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publication/influenza-vaccination-programme-enhanced-service-seasonal-influenza-vaccination-collaboration-agreem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england.nhs.uk/publication/community-pharmacy-seasonal-influenza-vaccine-service/" TargetMode="External"/><Relationship Id="rId17" Type="http://schemas.openxmlformats.org/officeDocument/2006/relationships/hyperlink" Target="mailto:PHE.Screening-ImmsSSAT@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hst@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22/08/B1772-ess-seasonal-influenza-vaccination-22-23.pdf" TargetMode="External"/><Relationship Id="rId24" Type="http://schemas.openxmlformats.org/officeDocument/2006/relationships/fontTable" Target="fontTable.xml"/><Relationship Id="R511daff0bd4f458c" Type="http://schemas.microsoft.com/office/2019/09/relationships/intelligence" Target="intelligence.xml"/><Relationship Id="rId5" Type="http://schemas.openxmlformats.org/officeDocument/2006/relationships/styles" Target="styles.xml"/><Relationship Id="rId15" Type="http://schemas.openxmlformats.org/officeDocument/2006/relationships/hyperlink" Target="mailto:england.htvphcontracting@nhs.net-" TargetMode="External"/><Relationship Id="rId23" Type="http://schemas.openxmlformats.org/officeDocument/2006/relationships/footer" Target="footer3.xml"/><Relationship Id="rId10" Type="http://schemas.openxmlformats.org/officeDocument/2006/relationships/hyperlink" Target="https://assets.publishing.service.gov.uk/government/uploads/system/uploads/attachment_data/file/1097483/Flu-information-for-HCPs-2022-to-2023.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land.nhs.uk/coronavirus/publication/covid-19-enhanced-service-vaccination-collaboration-agreement-phase-5/"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394e0fd9-cbb1-4d9b-9bd5-6e052490f8f1" xsi:nil="true"/>
    <lcf76f155ced4ddcb4097134ff3c332f xmlns="394e0fd9-cbb1-4d9b-9bd5-6e052490f8f1">
      <Terms xmlns="http://schemas.microsoft.com/office/infopath/2007/PartnerControls"/>
    </lcf76f155ced4ddcb4097134ff3c332f>
    <TaxCatchAll xmlns="cccaf3ac-2de9-44d4-aa31-54302fceb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FA2C1281C62B4AB807887845C78677" ma:contentTypeVersion="40" ma:contentTypeDescription="Create a new document." ma:contentTypeScope="" ma:versionID="5ec8abc442c18150232d24d245be1eef">
  <xsd:schema xmlns:xsd="http://www.w3.org/2001/XMLSchema" xmlns:xs="http://www.w3.org/2001/XMLSchema" xmlns:p="http://schemas.microsoft.com/office/2006/metadata/properties" xmlns:ns1="http://schemas.microsoft.com/sharepoint/v3" xmlns:ns2="99009413-77b1-4111-97a7-9edb68a8b844" xmlns:ns3="394e0fd9-cbb1-4d9b-9bd5-6e052490f8f1" xmlns:ns4="cccaf3ac-2de9-44d4-aa31-54302fceb5f7" xmlns:ns5="ebd64cbd-6cf5-435c-bd4a-b8fc9bc14ad4" targetNamespace="http://schemas.microsoft.com/office/2006/metadata/properties" ma:root="true" ma:fieldsID="7143c0e01997f8b3e116465c49c13258" ns1:_="" ns2:_="" ns3:_="" ns4:_="" ns5:_="">
    <xsd:import namespace="http://schemas.microsoft.com/sharepoint/v3"/>
    <xsd:import namespace="99009413-77b1-4111-97a7-9edb68a8b844"/>
    <xsd:import namespace="394e0fd9-cbb1-4d9b-9bd5-6e052490f8f1"/>
    <xsd:import namespace="cccaf3ac-2de9-44d4-aa31-54302fceb5f7"/>
    <xsd:import namespace="ebd64cbd-6cf5-435c-bd4a-b8fc9bc14ad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3:MediaLengthInSeconds" minOccurs="0"/>
                <xsd:element ref="ns3:MediaServiceDateTaken" minOccurs="0"/>
                <xsd:element ref="ns3:lcf76f155ced4ddcb4097134ff3c332f" minOccurs="0"/>
                <xsd:element ref="ns4:TaxCatchAll" minOccurs="0"/>
                <xsd:element ref="ns3:MediaServiceOCR"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9413-77b1-4111-97a7-9edb68a8b8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e0fd9-cbb1-4d9b-9bd5-6e052490f8f1"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f463d9-e977-4441-9cc5-3fd532f9c747}"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FE853-4EA7-496F-B7F9-6734B91EBB1B}">
  <ds:schemaRefs>
    <ds:schemaRef ds:uri="http://schemas.microsoft.com/office/2006/metadata/properties"/>
    <ds:schemaRef ds:uri="http://schemas.microsoft.com/office/infopath/2007/PartnerControls"/>
    <ds:schemaRef ds:uri="http://schemas.microsoft.com/sharepoint/v3"/>
    <ds:schemaRef ds:uri="394e0fd9-cbb1-4d9b-9bd5-6e052490f8f1"/>
    <ds:schemaRef ds:uri="cccaf3ac-2de9-44d4-aa31-54302fceb5f7"/>
  </ds:schemaRefs>
</ds:datastoreItem>
</file>

<file path=customXml/itemProps2.xml><?xml version="1.0" encoding="utf-8"?>
<ds:datastoreItem xmlns:ds="http://schemas.openxmlformats.org/officeDocument/2006/customXml" ds:itemID="{6462CEF9-4C2A-4AC1-9859-046D7DC49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09413-77b1-4111-97a7-9edb68a8b844"/>
    <ds:schemaRef ds:uri="394e0fd9-cbb1-4d9b-9bd5-6e052490f8f1"/>
    <ds:schemaRef ds:uri="cccaf3ac-2de9-44d4-aa31-54302fceb5f7"/>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CE64D-9A39-46F6-9BFE-A15C399D2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1322</Words>
  <Characters>7540</Characters>
  <Application>Microsoft Office Word</Application>
  <DocSecurity>0</DocSecurity>
  <Lines>62</Lines>
  <Paragraphs>17</Paragraphs>
  <ScaleCrop>false</ScaleCrop>
  <Company>NHS South West Commissioning Support</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Pickerill</dc:creator>
  <cp:keywords/>
  <cp:lastModifiedBy>Amanda Borland</cp:lastModifiedBy>
  <cp:revision>3</cp:revision>
  <dcterms:created xsi:type="dcterms:W3CDTF">2022-09-05T16:36:00Z</dcterms:created>
  <dcterms:modified xsi:type="dcterms:W3CDTF">2022-09-05T16:51:00Z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686056615</vt:i4>
  </property>
  <property fmtid="{D5CDD505-2E9C-101B-9397-08002B2CF9AE}" pid="3" name="ContentTypeId">
    <vt:lpwstr>0x010100B7FA2C1281C62B4AB807887845C78677</vt:lpwstr>
  </property>
  <property fmtid="{D5CDD505-2E9C-101B-9397-08002B2CF9AE}" pid="4" name="MediaServiceImageTags">
    <vt:lpwstr/>
  </property>
</Properties>
</file>