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0205" w14:textId="43F71ED5" w:rsidR="0082495A" w:rsidRPr="0071712A" w:rsidRDefault="00FA4BB3" w:rsidP="0071712A">
      <w:pPr>
        <w:rPr>
          <w:b/>
          <w:bCs/>
          <w:sz w:val="60"/>
          <w:szCs w:val="60"/>
          <w:u w:val="single"/>
        </w:rPr>
      </w:pPr>
      <w:bookmarkStart w:id="0" w:name="_GoBack"/>
      <w:bookmarkEnd w:id="0"/>
      <w:r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78720" behindDoc="1" locked="0" layoutInCell="1" allowOverlap="1" wp14:anchorId="734A5D00" wp14:editId="62734BD2">
            <wp:simplePos x="0" y="0"/>
            <wp:positionH relativeFrom="margin">
              <wp:posOffset>-447675</wp:posOffset>
            </wp:positionH>
            <wp:positionV relativeFrom="paragraph">
              <wp:posOffset>-457200</wp:posOffset>
            </wp:positionV>
            <wp:extent cx="7873872" cy="101060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872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2A">
        <w:rPr>
          <w:sz w:val="60"/>
          <w:szCs w:val="60"/>
        </w:rPr>
        <w:t xml:space="preserve">           </w:t>
      </w:r>
      <w:r w:rsidR="0071712A" w:rsidRPr="0071712A">
        <w:rPr>
          <w:b/>
          <w:bCs/>
          <w:sz w:val="60"/>
          <w:szCs w:val="60"/>
          <w:u w:val="single"/>
        </w:rPr>
        <w:t xml:space="preserve">Denosumab in </w:t>
      </w:r>
      <w:r w:rsidR="00403486">
        <w:rPr>
          <w:b/>
          <w:bCs/>
          <w:sz w:val="60"/>
          <w:szCs w:val="60"/>
          <w:u w:val="single"/>
        </w:rPr>
        <w:t xml:space="preserve">the </w:t>
      </w:r>
      <w:r w:rsidR="0071712A" w:rsidRPr="0071712A">
        <w:rPr>
          <w:b/>
          <w:bCs/>
          <w:sz w:val="60"/>
          <w:szCs w:val="60"/>
          <w:u w:val="single"/>
        </w:rPr>
        <w:t>community</w:t>
      </w:r>
      <w:r w:rsidR="0071712A" w:rsidRPr="0071712A">
        <w:rPr>
          <w:b/>
          <w:bCs/>
          <w:sz w:val="60"/>
          <w:szCs w:val="60"/>
        </w:rPr>
        <w:t xml:space="preserve"> </w:t>
      </w:r>
      <w:r w:rsidR="0082495A" w:rsidRPr="0071712A">
        <w:rPr>
          <w:b/>
          <w:bCs/>
          <w:sz w:val="60"/>
          <w:szCs w:val="60"/>
        </w:rPr>
        <w:tab/>
      </w:r>
    </w:p>
    <w:p w14:paraId="48579FC2" w14:textId="1E6F6AD1" w:rsidR="008A6EFF" w:rsidRDefault="003D74C8">
      <w:pPr>
        <w:rPr>
          <w:b/>
          <w:bCs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5C3FD" wp14:editId="4FB3ADD8">
                <wp:simplePos x="0" y="0"/>
                <wp:positionH relativeFrom="margin">
                  <wp:posOffset>2333463</wp:posOffset>
                </wp:positionH>
                <wp:positionV relativeFrom="paragraph">
                  <wp:posOffset>257810</wp:posOffset>
                </wp:positionV>
                <wp:extent cx="1988288" cy="1052623"/>
                <wp:effectExtent l="0" t="0" r="12065" b="146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8" cy="1052623"/>
                        </a:xfrm>
                        <a:prstGeom prst="roundRect">
                          <a:avLst/>
                        </a:prstGeom>
                        <a:solidFill>
                          <a:srgbClr val="AE2573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99BA1" w14:textId="77777777" w:rsidR="00DD60F2" w:rsidRPr="004A4727" w:rsidRDefault="00DD60F2" w:rsidP="00A661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Housebound patient requires Denosumab Injection</w:t>
                            </w:r>
                          </w:p>
                          <w:p w14:paraId="5C82492C" w14:textId="77777777" w:rsidR="00DD60F2" w:rsidRDefault="00DD60F2" w:rsidP="00DD6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C65C3FD" id="Rectangle: Rounded Corners 4" o:spid="_x0000_s1026" style="position:absolute;margin-left:183.75pt;margin-top:20.3pt;width:156.5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" fillcolor="#ae2573" strokecolor="#1f3763 [1604]" strokeweight="1pt">
                <v:fill opacity="39321f"/>
                <v:stroke joinstyle="miter"/>
                <v:textbox>
                  <w:txbxContent>
                    <w:p w14:paraId="21999BA1" w14:textId="77777777" w:rsidR="00DD60F2" w:rsidRPr="004A4727" w:rsidRDefault="00DD60F2" w:rsidP="00A661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Housebound patient requires Denosumab Injection</w:t>
                      </w:r>
                    </w:p>
                    <w:p w14:paraId="5C82492C" w14:textId="77777777" w:rsidR="00DD60F2" w:rsidRDefault="00DD60F2" w:rsidP="00DD60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78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82FA5" wp14:editId="7EA0F8B2">
                <wp:simplePos x="0" y="0"/>
                <wp:positionH relativeFrom="margin">
                  <wp:align>center</wp:align>
                </wp:positionH>
                <wp:positionV relativeFrom="paragraph">
                  <wp:posOffset>7429500</wp:posOffset>
                </wp:positionV>
                <wp:extent cx="495300" cy="304800"/>
                <wp:effectExtent l="38100" t="0" r="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C62B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0;margin-top:585pt;width:39pt;height:24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82495A" w:rsidRPr="0082495A">
        <w:rPr>
          <w:b/>
          <w:bCs/>
          <w:sz w:val="72"/>
          <w:szCs w:val="72"/>
        </w:rPr>
        <w:tab/>
      </w:r>
      <w:r w:rsidR="0082495A" w:rsidRPr="0082495A">
        <w:rPr>
          <w:b/>
          <w:bCs/>
          <w:sz w:val="72"/>
          <w:szCs w:val="72"/>
        </w:rPr>
        <w:tab/>
      </w:r>
    </w:p>
    <w:p w14:paraId="3C1E6037" w14:textId="745DEEFA" w:rsidR="00106B34" w:rsidRDefault="00106B34">
      <w:pPr>
        <w:rPr>
          <w:b/>
          <w:bCs/>
          <w:sz w:val="72"/>
          <w:szCs w:val="72"/>
        </w:rPr>
      </w:pPr>
    </w:p>
    <w:p w14:paraId="52A5D438" w14:textId="2E0520BB" w:rsidR="00106B34" w:rsidRDefault="000F66FC">
      <w:pPr>
        <w:rPr>
          <w:b/>
          <w:bCs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EB73A" wp14:editId="3933172A">
                <wp:simplePos x="0" y="0"/>
                <wp:positionH relativeFrom="margin">
                  <wp:align>center</wp:align>
                </wp:positionH>
                <wp:positionV relativeFrom="paragraph">
                  <wp:posOffset>487059</wp:posOffset>
                </wp:positionV>
                <wp:extent cx="4781550" cy="2998382"/>
                <wp:effectExtent l="0" t="0" r="19050" b="120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998382"/>
                        </a:xfrm>
                        <a:prstGeom prst="roundRect">
                          <a:avLst/>
                        </a:prstGeom>
                        <a:solidFill>
                          <a:srgbClr val="AE2573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23656" w14:textId="08B74AD0" w:rsidR="004A4727" w:rsidRPr="004A4727" w:rsidRDefault="00DD60F2" w:rsidP="00DD60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Referral received into CN team from GP surgery with confirmation that patient has had the required blood test, blood results verified by GP and has supply of medication.</w:t>
                            </w:r>
                            <w:r w:rsidR="004A4727" w:rsidRPr="004A472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4727">
                              <w:rPr>
                                <w:sz w:val="32"/>
                                <w:szCs w:val="32"/>
                              </w:rPr>
                              <w:t xml:space="preserve">Referral to </w:t>
                            </w:r>
                            <w:r w:rsidR="00D66D7B" w:rsidRPr="004A4727">
                              <w:rPr>
                                <w:sz w:val="32"/>
                                <w:szCs w:val="32"/>
                              </w:rPr>
                              <w:t>include:</w:t>
                            </w:r>
                          </w:p>
                          <w:p w14:paraId="6621D21E" w14:textId="53F876EB" w:rsidR="004A4727" w:rsidRPr="004A4727" w:rsidRDefault="00E66989" w:rsidP="004A4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Patient Details (Name, DOB,</w:t>
                            </w:r>
                            <w:r w:rsidR="00C80FC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Address)</w:t>
                            </w:r>
                          </w:p>
                          <w:p w14:paraId="2A2B7113" w14:textId="5A7227C5" w:rsidR="004A4727" w:rsidRPr="004A4727" w:rsidRDefault="004A4727" w:rsidP="004A4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Name of Drug</w:t>
                            </w:r>
                          </w:p>
                          <w:p w14:paraId="686C9185" w14:textId="7F55D964" w:rsidR="004A4727" w:rsidRPr="004A4727" w:rsidRDefault="004A4727" w:rsidP="004A4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 xml:space="preserve">Frequency </w:t>
                            </w:r>
                          </w:p>
                          <w:p w14:paraId="1B81C372" w14:textId="786284DE" w:rsidR="004A4727" w:rsidRPr="004A4727" w:rsidRDefault="004A4727" w:rsidP="004A4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Dose</w:t>
                            </w:r>
                          </w:p>
                          <w:p w14:paraId="76902464" w14:textId="26DEBA8B" w:rsidR="004A4727" w:rsidRPr="004A4727" w:rsidRDefault="004A4727" w:rsidP="004A4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Route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BEB73A" id="Rectangle: Rounded Corners 5" o:spid="_x0000_s1027" style="position:absolute;margin-left:0;margin-top:38.35pt;width:376.5pt;height:236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" fillcolor="#ae2573" strokecolor="#1f3763 [1604]" strokeweight="1pt">
                <v:fill opacity="39321f"/>
                <v:stroke joinstyle="miter"/>
                <v:textbox>
                  <w:txbxContent>
                    <w:p w14:paraId="2F123656" w14:textId="08B74AD0" w:rsidR="004A4727" w:rsidRPr="004A4727" w:rsidRDefault="00DD60F2" w:rsidP="00DD60F2">
                      <w:pPr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Referral received into CN team from GP surgery with confirmation that patient has had the required blood test, blood results verified by GP and has supply of medication.</w:t>
                      </w:r>
                      <w:r w:rsidR="004A4727" w:rsidRPr="004A472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A4727">
                        <w:rPr>
                          <w:sz w:val="32"/>
                          <w:szCs w:val="32"/>
                        </w:rPr>
                        <w:t xml:space="preserve">Referral to </w:t>
                      </w:r>
                      <w:r w:rsidR="00D66D7B" w:rsidRPr="004A4727">
                        <w:rPr>
                          <w:sz w:val="32"/>
                          <w:szCs w:val="32"/>
                        </w:rPr>
                        <w:t>include:</w:t>
                      </w:r>
                    </w:p>
                    <w:p w14:paraId="6621D21E" w14:textId="53F876EB" w:rsidR="004A4727" w:rsidRPr="004A4727" w:rsidRDefault="00E66989" w:rsidP="004A4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Patient Details (Name, DOB,</w:t>
                      </w:r>
                      <w:r w:rsidR="00C80FC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Address)</w:t>
                      </w:r>
                    </w:p>
                    <w:p w14:paraId="2A2B7113" w14:textId="5A7227C5" w:rsidR="004A4727" w:rsidRPr="004A4727" w:rsidRDefault="004A4727" w:rsidP="004A4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Name of Drug</w:t>
                      </w:r>
                    </w:p>
                    <w:p w14:paraId="686C9185" w14:textId="7F55D964" w:rsidR="004A4727" w:rsidRPr="004A4727" w:rsidRDefault="004A4727" w:rsidP="004A4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 xml:space="preserve">Frequency </w:t>
                      </w:r>
                    </w:p>
                    <w:p w14:paraId="1B81C372" w14:textId="786284DE" w:rsidR="004A4727" w:rsidRPr="004A4727" w:rsidRDefault="004A4727" w:rsidP="004A4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Dose</w:t>
                      </w:r>
                    </w:p>
                    <w:p w14:paraId="76902464" w14:textId="26DEBA8B" w:rsidR="004A4727" w:rsidRPr="004A4727" w:rsidRDefault="004A4727" w:rsidP="004A4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Route of administration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F849B" wp14:editId="15C565ED">
                <wp:simplePos x="0" y="0"/>
                <wp:positionH relativeFrom="margin">
                  <wp:posOffset>3104988</wp:posOffset>
                </wp:positionH>
                <wp:positionV relativeFrom="paragraph">
                  <wp:posOffset>103505</wp:posOffset>
                </wp:positionV>
                <wp:extent cx="495300" cy="304800"/>
                <wp:effectExtent l="38100" t="0" r="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51059C" id="Arrow: Down 13" o:spid="_x0000_s1026" type="#_x0000_t67" style="position:absolute;margin-left:244.5pt;margin-top:8.15pt;width:39pt;height:2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1A882AC7" w14:textId="52823F87" w:rsidR="00106B34" w:rsidRDefault="00106B34">
      <w:pPr>
        <w:rPr>
          <w:b/>
          <w:bCs/>
          <w:sz w:val="72"/>
          <w:szCs w:val="72"/>
        </w:rPr>
      </w:pPr>
    </w:p>
    <w:p w14:paraId="7DF1C375" w14:textId="361162BE" w:rsidR="00106B34" w:rsidRDefault="00106B34">
      <w:pPr>
        <w:rPr>
          <w:b/>
          <w:bCs/>
          <w:sz w:val="72"/>
          <w:szCs w:val="72"/>
        </w:rPr>
      </w:pPr>
    </w:p>
    <w:p w14:paraId="56E59AC8" w14:textId="6C5D7F8A" w:rsidR="00106B34" w:rsidRDefault="00106B34">
      <w:pPr>
        <w:rPr>
          <w:b/>
          <w:bCs/>
          <w:sz w:val="72"/>
          <w:szCs w:val="72"/>
        </w:rPr>
      </w:pPr>
    </w:p>
    <w:p w14:paraId="77A13001" w14:textId="36E5144B" w:rsidR="00106B34" w:rsidRDefault="00350A3B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E45FC" wp14:editId="001A712F">
                <wp:simplePos x="0" y="0"/>
                <wp:positionH relativeFrom="margin">
                  <wp:posOffset>5791200</wp:posOffset>
                </wp:positionH>
                <wp:positionV relativeFrom="paragraph">
                  <wp:posOffset>278765</wp:posOffset>
                </wp:positionV>
                <wp:extent cx="1009650" cy="4362450"/>
                <wp:effectExtent l="190500" t="38100" r="76200" b="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86723">
                          <a:off x="0" y="0"/>
                          <a:ext cx="1009650" cy="4362450"/>
                        </a:xfrm>
                        <a:prstGeom prst="curvedRightArrow">
                          <a:avLst>
                            <a:gd name="adj1" fmla="val 3307"/>
                            <a:gd name="adj2" fmla="val 21843"/>
                            <a:gd name="adj3" fmla="val 126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D933F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6" o:spid="_x0000_s1026" type="#_x0000_t102" style="position:absolute;margin-left:456pt;margin-top:21.95pt;width:79.5pt;height:343.5pt;rotation:-11483302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" adj="20508,21137,18859" fillcolor="#4472c4 [3204]" strokecolor="#1f3763 [1604]" strokeweight="1pt">
                <w10:wrap anchorx="margin"/>
              </v:shape>
            </w:pict>
          </mc:Fallback>
        </mc:AlternateContent>
      </w:r>
    </w:p>
    <w:p w14:paraId="1F7AF6A3" w14:textId="250CCD57" w:rsidR="00106B34" w:rsidRDefault="000F66FC">
      <w:pPr>
        <w:rPr>
          <w:b/>
          <w:bCs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6E31B" wp14:editId="40AB1F8C">
                <wp:simplePos x="0" y="0"/>
                <wp:positionH relativeFrom="margin">
                  <wp:align>center</wp:align>
                </wp:positionH>
                <wp:positionV relativeFrom="paragraph">
                  <wp:posOffset>46665</wp:posOffset>
                </wp:positionV>
                <wp:extent cx="495300" cy="304800"/>
                <wp:effectExtent l="38100" t="0" r="0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F9E2F1" id="Arrow: Down 14" o:spid="_x0000_s1026" type="#_x0000_t67" style="position:absolute;margin-left:0;margin-top:3.65pt;width:39pt;height:24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3D7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3E9DB" wp14:editId="3B19C662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2324100" cy="704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roundRect">
                          <a:avLst/>
                        </a:prstGeom>
                        <a:solidFill>
                          <a:srgbClr val="AE2573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FA016" w14:textId="4592C783" w:rsidR="00DD60F2" w:rsidRPr="004A4727" w:rsidRDefault="00DD60F2" w:rsidP="00A661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CN will phone patient to arrange visit</w:t>
                            </w:r>
                            <w:r w:rsidR="002F6F0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C3E9DB" id="Rectangle: Rounded Corners 6" o:spid="_x0000_s1028" style="position:absolute;margin-left:0;margin-top:34.05pt;width:183pt;height:5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" fillcolor="#ae2573" strokecolor="#1f3763 [1604]" strokeweight="1pt">
                <v:fill opacity="39321f"/>
                <v:stroke joinstyle="miter"/>
                <v:textbox>
                  <w:txbxContent>
                    <w:p w14:paraId="74AFA016" w14:textId="4592C783" w:rsidR="00DD60F2" w:rsidRPr="004A4727" w:rsidRDefault="00DD60F2" w:rsidP="00A661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CN will phone patient to arrange visit</w:t>
                      </w:r>
                      <w:r w:rsidR="002F6F0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AC910B" w14:textId="43CCEAB4" w:rsidR="00106B34" w:rsidRDefault="003D74C8">
      <w:pPr>
        <w:rPr>
          <w:b/>
          <w:bCs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E2035" wp14:editId="12F71BA5">
                <wp:simplePos x="0" y="0"/>
                <wp:positionH relativeFrom="margin">
                  <wp:align>center</wp:align>
                </wp:positionH>
                <wp:positionV relativeFrom="paragraph">
                  <wp:posOffset>481655</wp:posOffset>
                </wp:positionV>
                <wp:extent cx="495300" cy="304800"/>
                <wp:effectExtent l="38100" t="0" r="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8FFF4" id="Arrow: Down 15" o:spid="_x0000_s1026" type="#_x0000_t67" style="position:absolute;margin-left:0;margin-top:37.95pt;width:39pt;height:2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53805155" w14:textId="0E4BD058" w:rsidR="00106B34" w:rsidRDefault="003D74C8">
      <w:pPr>
        <w:rPr>
          <w:b/>
          <w:bCs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FB693" wp14:editId="7273D415">
                <wp:simplePos x="0" y="0"/>
                <wp:positionH relativeFrom="margin">
                  <wp:align>center</wp:align>
                </wp:positionH>
                <wp:positionV relativeFrom="paragraph">
                  <wp:posOffset>197323</wp:posOffset>
                </wp:positionV>
                <wp:extent cx="4629150" cy="8382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38200"/>
                        </a:xfrm>
                        <a:prstGeom prst="roundRect">
                          <a:avLst/>
                        </a:prstGeom>
                        <a:solidFill>
                          <a:srgbClr val="AE2573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7772C" w14:textId="46FBD121" w:rsidR="00DD60F2" w:rsidRPr="004A4727" w:rsidRDefault="00DD60F2" w:rsidP="00DD60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CN will visit to administer medication, document, inform GP surgery and discharge the patient</w:t>
                            </w:r>
                            <w:r w:rsidR="002F6F0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BFB693" id="Rectangle: Rounded Corners 8" o:spid="_x0000_s1029" style="position:absolute;margin-left:0;margin-top:15.55pt;width:364.5pt;height:6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" fillcolor="#ae2573" strokecolor="#1f3763 [1604]" strokeweight="1pt">
                <v:fill opacity="39321f"/>
                <v:stroke joinstyle="miter"/>
                <v:textbox>
                  <w:txbxContent>
                    <w:p w14:paraId="1097772C" w14:textId="46FBD121" w:rsidR="00DD60F2" w:rsidRPr="004A4727" w:rsidRDefault="00DD60F2" w:rsidP="00DD60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CN will visit to administer medication, document, inform GP surgery and discharge the patient</w:t>
                      </w:r>
                      <w:r w:rsidR="002F6F0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DF5D82" w14:textId="20134721" w:rsidR="00106B34" w:rsidRDefault="00106B34">
      <w:pPr>
        <w:rPr>
          <w:b/>
          <w:bCs/>
          <w:sz w:val="72"/>
          <w:szCs w:val="72"/>
        </w:rPr>
      </w:pPr>
    </w:p>
    <w:p w14:paraId="1E9C7D0E" w14:textId="33C96E1C" w:rsidR="00106B34" w:rsidRDefault="003D74C8">
      <w:pPr>
        <w:rPr>
          <w:b/>
          <w:bCs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EF277" wp14:editId="2646FB5D">
                <wp:simplePos x="0" y="0"/>
                <wp:positionH relativeFrom="margin">
                  <wp:align>center</wp:align>
                </wp:positionH>
                <wp:positionV relativeFrom="paragraph">
                  <wp:posOffset>103180</wp:posOffset>
                </wp:positionV>
                <wp:extent cx="3352800" cy="9906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90600"/>
                        </a:xfrm>
                        <a:prstGeom prst="roundRect">
                          <a:avLst/>
                        </a:prstGeom>
                        <a:solidFill>
                          <a:srgbClr val="AE2573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FA6C4" w14:textId="01C1A148" w:rsidR="00DD60F2" w:rsidRPr="004A4727" w:rsidRDefault="00DD60F2" w:rsidP="00A661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727">
                              <w:rPr>
                                <w:sz w:val="32"/>
                                <w:szCs w:val="32"/>
                              </w:rPr>
                              <w:t>When the patient requires a repeat dose of this medication the GP surgery will refer as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94EF277" id="Rectangle: Rounded Corners 9" o:spid="_x0000_s1030" style="position:absolute;margin-left:0;margin-top:8.1pt;width:264pt;height:7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" fillcolor="#ae2573" strokecolor="#1f3763 [1604]" strokeweight="1pt">
                <v:fill opacity="39321f"/>
                <v:stroke joinstyle="miter"/>
                <v:textbox>
                  <w:txbxContent>
                    <w:p w14:paraId="1F7FA6C4" w14:textId="01C1A148" w:rsidR="00DD60F2" w:rsidRPr="004A4727" w:rsidRDefault="00DD60F2" w:rsidP="00A661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727">
                        <w:rPr>
                          <w:sz w:val="32"/>
                          <w:szCs w:val="32"/>
                        </w:rPr>
                        <w:t>When the patient requires a repeat dose of this medication the GP surgery will refer as above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3C36C9" w14:textId="74809A04" w:rsidR="00106B34" w:rsidRPr="0082495A" w:rsidRDefault="00106B34" w:rsidP="00E11654">
      <w:pPr>
        <w:tabs>
          <w:tab w:val="left" w:pos="945"/>
        </w:tabs>
        <w:rPr>
          <w:b/>
          <w:bCs/>
          <w:sz w:val="72"/>
          <w:szCs w:val="72"/>
          <w:u w:val="single"/>
        </w:rPr>
      </w:pPr>
    </w:p>
    <w:sectPr w:rsidR="00106B34" w:rsidRPr="0082495A" w:rsidSect="000F66F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0903" w14:textId="77777777" w:rsidR="00A63452" w:rsidRDefault="00A63452" w:rsidP="00A63452">
      <w:pPr>
        <w:spacing w:after="0" w:line="240" w:lineRule="auto"/>
      </w:pPr>
      <w:r>
        <w:separator/>
      </w:r>
    </w:p>
  </w:endnote>
  <w:endnote w:type="continuationSeparator" w:id="0">
    <w:p w14:paraId="1AAAC132" w14:textId="77777777" w:rsidR="00A63452" w:rsidRDefault="00A63452" w:rsidP="00A6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5F41" w14:textId="0968BF96" w:rsidR="005E4BC2" w:rsidRPr="00426BA7" w:rsidRDefault="000F66FC" w:rsidP="00447474">
    <w:pPr>
      <w:pStyle w:val="Footer"/>
    </w:pPr>
    <w:r w:rsidRPr="00426BA7">
      <w:t xml:space="preserve">Author: </w:t>
    </w:r>
    <w:r w:rsidR="00E11654">
      <w:t>Kirstie</w:t>
    </w:r>
    <w:r w:rsidRPr="00426BA7">
      <w:t xml:space="preserve"> Rogers</w:t>
    </w:r>
    <w:r w:rsidRPr="00426BA7">
      <w:ptab w:relativeTo="margin" w:alignment="center" w:leader="none"/>
    </w:r>
    <w:r w:rsidRPr="00426BA7">
      <w:t>Version 1.0</w:t>
    </w:r>
    <w:r w:rsidRPr="00426BA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3ACA" w14:textId="77777777" w:rsidR="00A63452" w:rsidRDefault="00A63452" w:rsidP="00A63452">
      <w:pPr>
        <w:spacing w:after="0" w:line="240" w:lineRule="auto"/>
      </w:pPr>
      <w:r>
        <w:separator/>
      </w:r>
    </w:p>
  </w:footnote>
  <w:footnote w:type="continuationSeparator" w:id="0">
    <w:p w14:paraId="0319E631" w14:textId="77777777" w:rsidR="00A63452" w:rsidRDefault="00A63452" w:rsidP="00A6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CCB"/>
    <w:multiLevelType w:val="hybridMultilevel"/>
    <w:tmpl w:val="F32E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D23C3"/>
    <w:multiLevelType w:val="hybridMultilevel"/>
    <w:tmpl w:val="02EC6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A"/>
    <w:rsid w:val="00095654"/>
    <w:rsid w:val="000F66FC"/>
    <w:rsid w:val="00106B34"/>
    <w:rsid w:val="001645F0"/>
    <w:rsid w:val="001838E0"/>
    <w:rsid w:val="001D39AD"/>
    <w:rsid w:val="002F6F04"/>
    <w:rsid w:val="00350A3B"/>
    <w:rsid w:val="003D74C8"/>
    <w:rsid w:val="00403486"/>
    <w:rsid w:val="00426BA7"/>
    <w:rsid w:val="00447474"/>
    <w:rsid w:val="00496079"/>
    <w:rsid w:val="004A4727"/>
    <w:rsid w:val="0052473B"/>
    <w:rsid w:val="00554A8B"/>
    <w:rsid w:val="005578A9"/>
    <w:rsid w:val="005E4BC2"/>
    <w:rsid w:val="0062743B"/>
    <w:rsid w:val="00631E59"/>
    <w:rsid w:val="0063433D"/>
    <w:rsid w:val="006F3CAD"/>
    <w:rsid w:val="0071712A"/>
    <w:rsid w:val="00773406"/>
    <w:rsid w:val="0082495A"/>
    <w:rsid w:val="00852198"/>
    <w:rsid w:val="00873F06"/>
    <w:rsid w:val="008A6EFF"/>
    <w:rsid w:val="00915039"/>
    <w:rsid w:val="009A374B"/>
    <w:rsid w:val="009A6299"/>
    <w:rsid w:val="00A554FE"/>
    <w:rsid w:val="00A63452"/>
    <w:rsid w:val="00A6611D"/>
    <w:rsid w:val="00AA6896"/>
    <w:rsid w:val="00AB19B6"/>
    <w:rsid w:val="00C47F0B"/>
    <w:rsid w:val="00C80FC2"/>
    <w:rsid w:val="00CF3F35"/>
    <w:rsid w:val="00D66D7B"/>
    <w:rsid w:val="00DD60F2"/>
    <w:rsid w:val="00E11654"/>
    <w:rsid w:val="00E64FAB"/>
    <w:rsid w:val="00E66989"/>
    <w:rsid w:val="00EE5192"/>
    <w:rsid w:val="00F8362B"/>
    <w:rsid w:val="00FA4BB3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7E8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52"/>
  </w:style>
  <w:style w:type="paragraph" w:styleId="Footer">
    <w:name w:val="footer"/>
    <w:basedOn w:val="Normal"/>
    <w:link w:val="FooterChar"/>
    <w:uiPriority w:val="99"/>
    <w:unhideWhenUsed/>
    <w:rsid w:val="00A6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52"/>
  </w:style>
  <w:style w:type="paragraph" w:styleId="FootnoteText">
    <w:name w:val="footnote text"/>
    <w:basedOn w:val="Normal"/>
    <w:link w:val="FootnoteTextChar"/>
    <w:uiPriority w:val="99"/>
    <w:semiHidden/>
    <w:unhideWhenUsed/>
    <w:rsid w:val="00524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7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7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52"/>
  </w:style>
  <w:style w:type="paragraph" w:styleId="Footer">
    <w:name w:val="footer"/>
    <w:basedOn w:val="Normal"/>
    <w:link w:val="FooterChar"/>
    <w:uiPriority w:val="99"/>
    <w:unhideWhenUsed/>
    <w:rsid w:val="00A63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52"/>
  </w:style>
  <w:style w:type="paragraph" w:styleId="FootnoteText">
    <w:name w:val="footnote text"/>
    <w:basedOn w:val="Normal"/>
    <w:link w:val="FootnoteTextChar"/>
    <w:uiPriority w:val="99"/>
    <w:semiHidden/>
    <w:unhideWhenUsed/>
    <w:rsid w:val="00524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7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Author: Kristie Rogers -                                           Version 1.0</dc:creator>
  <cp:lastModifiedBy>user</cp:lastModifiedBy>
  <cp:revision>2</cp:revision>
  <cp:lastPrinted>2021-06-18T13:41:00Z</cp:lastPrinted>
  <dcterms:created xsi:type="dcterms:W3CDTF">2021-07-08T10:11:00Z</dcterms:created>
  <dcterms:modified xsi:type="dcterms:W3CDTF">2021-07-08T10:11:00Z</dcterms:modified>
</cp:coreProperties>
</file>