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88" w:rsidRDefault="00A11688" w:rsidP="00A11688">
      <w:pPr>
        <w:autoSpaceDE w:val="0"/>
        <w:autoSpaceDN w:val="0"/>
        <w:adjustRightInd w:val="0"/>
        <w:ind w:left="-180"/>
        <w:jc w:val="both"/>
        <w:rPr>
          <w:rFonts w:ascii="Helvetica-Bold" w:eastAsiaTheme="minorHAnsi" w:hAnsi="Helvetica-Bold" w:cs="Helvetica-Bold"/>
          <w:b/>
          <w:bCs/>
          <w:sz w:val="24"/>
          <w:szCs w:val="24"/>
          <w:lang w:val="en-GB"/>
        </w:rPr>
      </w:pPr>
    </w:p>
    <w:p w:rsidR="000C0CD2" w:rsidRDefault="00504B0A" w:rsidP="000C0CD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Maternity Self- Referral Process </w:t>
      </w:r>
    </w:p>
    <w:p w:rsidR="000C0CD2" w:rsidRDefault="000C0CD2" w:rsidP="000C0CD2">
      <w:pPr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CD2" w:rsidTr="00833AF2">
        <w:tc>
          <w:tcPr>
            <w:tcW w:w="9242" w:type="dxa"/>
          </w:tcPr>
          <w:p w:rsidR="000C0CD2" w:rsidRDefault="00655858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Referral Received</w:t>
            </w:r>
          </w:p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0C0CD2" w:rsidRDefault="000C0CD2" w:rsidP="00504B0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Either by self referral</w:t>
            </w:r>
            <w:r w:rsidR="00504B0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or via GP</w:t>
            </w:r>
            <w:r w:rsidR="00504B0A">
              <w:rPr>
                <w:rFonts w:cs="Arial"/>
                <w:sz w:val="24"/>
                <w:szCs w:val="24"/>
              </w:rPr>
              <w:t>/ Other Heath Professional</w:t>
            </w:r>
          </w:p>
        </w:tc>
      </w:tr>
    </w:tbl>
    <w:p w:rsidR="000C0CD2" w:rsidRDefault="000C0CD2" w:rsidP="000C0CD2">
      <w:pPr>
        <w:jc w:val="center"/>
        <w:rPr>
          <w:rFonts w:cs="Arial"/>
          <w:sz w:val="24"/>
          <w:szCs w:val="24"/>
        </w:rPr>
      </w:pPr>
    </w:p>
    <w:p w:rsidR="000C0CD2" w:rsidRDefault="000C0CD2" w:rsidP="000C0CD2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CD2" w:rsidTr="00833AF2">
        <w:tc>
          <w:tcPr>
            <w:tcW w:w="9242" w:type="dxa"/>
          </w:tcPr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Maternity referral received by MAT team</w:t>
            </w:r>
          </w:p>
          <w:p w:rsidR="00655858" w:rsidRDefault="00655858" w:rsidP="00833AF2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504B0A" w:rsidRDefault="00504B0A" w:rsidP="00504B0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 team send E doc’s letter to GP surgery informing them of woman’s referral and request for additional information</w:t>
            </w:r>
            <w:r w:rsidR="00655858">
              <w:rPr>
                <w:rFonts w:cs="Arial"/>
                <w:sz w:val="24"/>
                <w:szCs w:val="24"/>
              </w:rPr>
              <w:t xml:space="preserve"> </w:t>
            </w:r>
          </w:p>
          <w:p w:rsidR="00504B0A" w:rsidRPr="00655858" w:rsidRDefault="00504B0A" w:rsidP="0093403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655858">
              <w:rPr>
                <w:rFonts w:cs="Arial"/>
                <w:sz w:val="24"/>
                <w:szCs w:val="24"/>
              </w:rPr>
              <w:t>Medical history</w:t>
            </w:r>
          </w:p>
          <w:p w:rsidR="00504B0A" w:rsidRDefault="00504B0A" w:rsidP="0093403B">
            <w:pPr>
              <w:pStyle w:val="ListParagraph"/>
              <w:numPr>
                <w:ilvl w:val="0"/>
                <w:numId w:val="20"/>
              </w:numPr>
              <w:tabs>
                <w:tab w:val="left" w:pos="1425"/>
              </w:tabs>
              <w:rPr>
                <w:rFonts w:cs="Arial"/>
                <w:sz w:val="24"/>
                <w:szCs w:val="24"/>
              </w:rPr>
            </w:pPr>
            <w:r w:rsidRPr="00655858">
              <w:rPr>
                <w:rFonts w:cs="Arial"/>
                <w:sz w:val="24"/>
                <w:szCs w:val="24"/>
              </w:rPr>
              <w:t>Safeguarding issues historic or current</w:t>
            </w:r>
          </w:p>
          <w:p w:rsidR="0093403B" w:rsidRPr="00655858" w:rsidRDefault="0093403B" w:rsidP="0093403B">
            <w:pPr>
              <w:pStyle w:val="ListParagraph"/>
              <w:numPr>
                <w:ilvl w:val="0"/>
                <w:numId w:val="20"/>
              </w:numPr>
              <w:tabs>
                <w:tab w:val="left" w:pos="142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Current medication</w:t>
            </w:r>
            <w:bookmarkStart w:id="0" w:name="_GoBack"/>
            <w:bookmarkEnd w:id="0"/>
          </w:p>
          <w:p w:rsidR="00655858" w:rsidRDefault="00504B0A" w:rsidP="0093403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 w:rsidRPr="00655858">
              <w:rPr>
                <w:rFonts w:cs="Arial"/>
                <w:sz w:val="24"/>
                <w:szCs w:val="24"/>
              </w:rPr>
              <w:t>Mental Health concerns, historic or current</w:t>
            </w:r>
          </w:p>
          <w:p w:rsidR="00504B0A" w:rsidRDefault="00655858" w:rsidP="0093403B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Anything else the GP considers may be relevant to that woman’s care</w:t>
            </w:r>
            <w:r w:rsidR="00504B0A" w:rsidRPr="00655858">
              <w:rPr>
                <w:rFonts w:cs="Arial"/>
                <w:sz w:val="24"/>
                <w:szCs w:val="24"/>
              </w:rPr>
              <w:t xml:space="preserve"> </w:t>
            </w:r>
          </w:p>
          <w:p w:rsidR="00655858" w:rsidRPr="00655858" w:rsidRDefault="00655858" w:rsidP="0093403B">
            <w:pPr>
              <w:rPr>
                <w:rFonts w:cs="Arial"/>
                <w:sz w:val="24"/>
                <w:szCs w:val="24"/>
              </w:rPr>
            </w:pPr>
          </w:p>
          <w:p w:rsidR="00504B0A" w:rsidRDefault="00504B0A" w:rsidP="00504B0A">
            <w:pPr>
              <w:jc w:val="center"/>
              <w:rPr>
                <w:rFonts w:cs="Arial"/>
                <w:sz w:val="24"/>
                <w:szCs w:val="24"/>
              </w:rPr>
            </w:pPr>
            <w:r w:rsidRPr="00504B0A">
              <w:rPr>
                <w:rFonts w:cs="Arial"/>
                <w:sz w:val="24"/>
                <w:szCs w:val="24"/>
              </w:rPr>
              <w:t>Target date identified and referral send to Triage Team</w:t>
            </w:r>
          </w:p>
        </w:tc>
      </w:tr>
    </w:tbl>
    <w:p w:rsidR="000C0CD2" w:rsidRDefault="000C0CD2" w:rsidP="000C0CD2">
      <w:pPr>
        <w:jc w:val="center"/>
        <w:rPr>
          <w:rFonts w:cs="Arial"/>
          <w:sz w:val="24"/>
          <w:szCs w:val="24"/>
        </w:rPr>
      </w:pPr>
    </w:p>
    <w:p w:rsidR="00655858" w:rsidRDefault="00655858" w:rsidP="000C0CD2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CD2" w:rsidTr="00833AF2">
        <w:tc>
          <w:tcPr>
            <w:tcW w:w="9242" w:type="dxa"/>
          </w:tcPr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Triage team make contact </w:t>
            </w:r>
          </w:p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Take medical and social history</w:t>
            </w:r>
          </w:p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Discuss options for screening, vaccinations and offer home birth option</w:t>
            </w:r>
          </w:p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Check gestation and discuss venue and give options for antenatal care </w:t>
            </w:r>
          </w:p>
          <w:p w:rsidR="000C0CD2" w:rsidRDefault="000C0CD2" w:rsidP="00833AF2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C0CD2" w:rsidRDefault="000C0CD2" w:rsidP="000C0CD2">
      <w:pPr>
        <w:jc w:val="center"/>
        <w:rPr>
          <w:rFonts w:cs="Arial"/>
          <w:sz w:val="24"/>
          <w:szCs w:val="24"/>
        </w:rPr>
      </w:pPr>
    </w:p>
    <w:p w:rsidR="00655858" w:rsidRDefault="00655858" w:rsidP="000C0CD2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CD2" w:rsidTr="00833AF2">
        <w:tc>
          <w:tcPr>
            <w:tcW w:w="9242" w:type="dxa"/>
          </w:tcPr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Gestation 6 – 8 weeks</w:t>
            </w:r>
          </w:p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Appointment offered at most appropriate booking slot to ensure booking before target date 10+6</w:t>
            </w:r>
          </w:p>
        </w:tc>
      </w:tr>
    </w:tbl>
    <w:p w:rsidR="000C0CD2" w:rsidRDefault="000C0CD2" w:rsidP="000C0CD2">
      <w:pPr>
        <w:jc w:val="center"/>
        <w:rPr>
          <w:rFonts w:cs="Arial"/>
          <w:sz w:val="24"/>
          <w:szCs w:val="24"/>
        </w:rPr>
      </w:pPr>
    </w:p>
    <w:p w:rsidR="00655858" w:rsidRDefault="00655858" w:rsidP="000C0CD2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CD2" w:rsidTr="00833AF2">
        <w:tc>
          <w:tcPr>
            <w:tcW w:w="9242" w:type="dxa"/>
          </w:tcPr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Gestation 9 – 12 weeks</w:t>
            </w:r>
          </w:p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Appointment offered at earliest most appropriate booking slot</w:t>
            </w:r>
          </w:p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ensure screening completed in optimum time Triage Team may arrange and consent for first trimester scan and screening</w:t>
            </w:r>
          </w:p>
        </w:tc>
      </w:tr>
    </w:tbl>
    <w:p w:rsidR="000C0CD2" w:rsidRDefault="000C0CD2" w:rsidP="000C0CD2">
      <w:pPr>
        <w:jc w:val="center"/>
        <w:rPr>
          <w:rFonts w:cs="Arial"/>
          <w:sz w:val="24"/>
          <w:szCs w:val="24"/>
        </w:rPr>
      </w:pPr>
    </w:p>
    <w:p w:rsidR="00655858" w:rsidRDefault="00655858" w:rsidP="000C0CD2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CD2" w:rsidTr="00833AF2">
        <w:tc>
          <w:tcPr>
            <w:tcW w:w="9242" w:type="dxa"/>
          </w:tcPr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Gestation after 12 weeks</w:t>
            </w:r>
          </w:p>
          <w:p w:rsidR="000C0CD2" w:rsidRDefault="000C0CD2" w:rsidP="00833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Triage Team midwife to ascertain reason for late referral and arrange earliest possible booking appointment</w:t>
            </w:r>
          </w:p>
        </w:tc>
      </w:tr>
    </w:tbl>
    <w:p w:rsidR="000C0CD2" w:rsidRDefault="000C0CD2" w:rsidP="000C0CD2">
      <w:pPr>
        <w:jc w:val="center"/>
        <w:rPr>
          <w:rFonts w:cs="Arial"/>
          <w:sz w:val="24"/>
          <w:szCs w:val="24"/>
        </w:rPr>
      </w:pPr>
    </w:p>
    <w:p w:rsidR="00655858" w:rsidRPr="00FE618C" w:rsidRDefault="00655858" w:rsidP="000C0CD2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4B0A" w:rsidTr="00504B0A">
        <w:tc>
          <w:tcPr>
            <w:tcW w:w="9242" w:type="dxa"/>
          </w:tcPr>
          <w:p w:rsidR="00655858" w:rsidRDefault="00655858" w:rsidP="00655858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</w:t>
            </w:r>
          </w:p>
          <w:p w:rsidR="00504B0A" w:rsidRDefault="00655858" w:rsidP="00655858">
            <w:pPr>
              <w:jc w:val="both"/>
              <w:rPr>
                <w:rFonts w:cs="Arial"/>
                <w:sz w:val="24"/>
              </w:rPr>
            </w:pPr>
            <w:r w:rsidRPr="00655858">
              <w:rPr>
                <w:rFonts w:cs="Arial"/>
                <w:sz w:val="24"/>
              </w:rPr>
              <w:t>Women booked</w:t>
            </w:r>
            <w:r>
              <w:rPr>
                <w:rFonts w:cs="Arial"/>
                <w:sz w:val="24"/>
              </w:rPr>
              <w:t xml:space="preserve"> and booking Midwife </w:t>
            </w:r>
            <w:r w:rsidRPr="00655858">
              <w:rPr>
                <w:rFonts w:cs="Arial"/>
                <w:sz w:val="24"/>
              </w:rPr>
              <w:t xml:space="preserve"> to communicate any risk factors identified and MWGPHVLF to the GP with whom the woman is registered</w:t>
            </w:r>
          </w:p>
          <w:p w:rsidR="00655858" w:rsidRPr="00655858" w:rsidRDefault="00655858" w:rsidP="00655858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83255F" w:rsidRDefault="0083255F" w:rsidP="00655858">
      <w:pPr>
        <w:jc w:val="both"/>
        <w:rPr>
          <w:rFonts w:cs="Arial"/>
          <w:b/>
          <w:sz w:val="24"/>
        </w:rPr>
      </w:pPr>
    </w:p>
    <w:sectPr w:rsidR="0083255F" w:rsidSect="0071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F2" w:rsidRDefault="00833AF2" w:rsidP="00A11688">
      <w:r>
        <w:separator/>
      </w:r>
    </w:p>
  </w:endnote>
  <w:endnote w:type="continuationSeparator" w:id="0">
    <w:p w:rsidR="00833AF2" w:rsidRDefault="00833AF2" w:rsidP="00A1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GNG N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F2" w:rsidRDefault="00833AF2" w:rsidP="00A11688">
      <w:r>
        <w:separator/>
      </w:r>
    </w:p>
  </w:footnote>
  <w:footnote w:type="continuationSeparator" w:id="0">
    <w:p w:rsidR="00833AF2" w:rsidRDefault="00833AF2" w:rsidP="00A1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949"/>
    <w:multiLevelType w:val="hybridMultilevel"/>
    <w:tmpl w:val="E166BEB6"/>
    <w:lvl w:ilvl="0" w:tplc="08090005">
      <w:start w:val="1"/>
      <w:numFmt w:val="bullet"/>
      <w:lvlText w:val=""/>
      <w:lvlJc w:val="left"/>
      <w:pPr>
        <w:tabs>
          <w:tab w:val="num" w:pos="7448"/>
        </w:tabs>
        <w:ind w:left="7448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CE674F2"/>
    <w:multiLevelType w:val="hybridMultilevel"/>
    <w:tmpl w:val="4246E51E"/>
    <w:lvl w:ilvl="0" w:tplc="0809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215666B"/>
    <w:multiLevelType w:val="hybridMultilevel"/>
    <w:tmpl w:val="DBC4972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3F76CF"/>
    <w:multiLevelType w:val="hybridMultilevel"/>
    <w:tmpl w:val="4644F8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E2935"/>
    <w:multiLevelType w:val="hybridMultilevel"/>
    <w:tmpl w:val="3B6883D0"/>
    <w:lvl w:ilvl="0" w:tplc="025610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22A3"/>
    <w:multiLevelType w:val="hybridMultilevel"/>
    <w:tmpl w:val="100CE7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40D04"/>
    <w:multiLevelType w:val="hybridMultilevel"/>
    <w:tmpl w:val="56A8F218"/>
    <w:lvl w:ilvl="0" w:tplc="AB880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B39FB"/>
    <w:multiLevelType w:val="hybridMultilevel"/>
    <w:tmpl w:val="4C4EDDC6"/>
    <w:lvl w:ilvl="0" w:tplc="399C7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D7E51"/>
    <w:multiLevelType w:val="multilevel"/>
    <w:tmpl w:val="5964B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0152BDA"/>
    <w:multiLevelType w:val="hybridMultilevel"/>
    <w:tmpl w:val="128ABCDA"/>
    <w:lvl w:ilvl="0" w:tplc="265E5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077FA"/>
    <w:multiLevelType w:val="hybridMultilevel"/>
    <w:tmpl w:val="C55CF3D4"/>
    <w:lvl w:ilvl="0" w:tplc="63A41172">
      <w:start w:val="3"/>
      <w:numFmt w:val="decimal"/>
      <w:lvlText w:val="%1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44C20FDD"/>
    <w:multiLevelType w:val="hybridMultilevel"/>
    <w:tmpl w:val="DED06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4B3"/>
    <w:multiLevelType w:val="hybridMultilevel"/>
    <w:tmpl w:val="D2EC59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05816"/>
    <w:multiLevelType w:val="hybridMultilevel"/>
    <w:tmpl w:val="1D4A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E5345"/>
    <w:multiLevelType w:val="multilevel"/>
    <w:tmpl w:val="AFD631B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1EB505F"/>
    <w:multiLevelType w:val="hybridMultilevel"/>
    <w:tmpl w:val="B4B2A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71DED"/>
    <w:multiLevelType w:val="hybridMultilevel"/>
    <w:tmpl w:val="25F469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32DFE"/>
    <w:multiLevelType w:val="hybridMultilevel"/>
    <w:tmpl w:val="062AB42A"/>
    <w:lvl w:ilvl="0" w:tplc="2F84276E">
      <w:start w:val="6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8" w:hanging="360"/>
      </w:pPr>
    </w:lvl>
    <w:lvl w:ilvl="2" w:tplc="0809001B" w:tentative="1">
      <w:start w:val="1"/>
      <w:numFmt w:val="lowerRoman"/>
      <w:lvlText w:val="%3."/>
      <w:lvlJc w:val="right"/>
      <w:pPr>
        <w:ind w:left="2048" w:hanging="180"/>
      </w:pPr>
    </w:lvl>
    <w:lvl w:ilvl="3" w:tplc="0809000F" w:tentative="1">
      <w:start w:val="1"/>
      <w:numFmt w:val="decimal"/>
      <w:lvlText w:val="%4."/>
      <w:lvlJc w:val="left"/>
      <w:pPr>
        <w:ind w:left="2768" w:hanging="360"/>
      </w:pPr>
    </w:lvl>
    <w:lvl w:ilvl="4" w:tplc="08090019" w:tentative="1">
      <w:start w:val="1"/>
      <w:numFmt w:val="lowerLetter"/>
      <w:lvlText w:val="%5."/>
      <w:lvlJc w:val="left"/>
      <w:pPr>
        <w:ind w:left="3488" w:hanging="360"/>
      </w:pPr>
    </w:lvl>
    <w:lvl w:ilvl="5" w:tplc="0809001B" w:tentative="1">
      <w:start w:val="1"/>
      <w:numFmt w:val="lowerRoman"/>
      <w:lvlText w:val="%6."/>
      <w:lvlJc w:val="right"/>
      <w:pPr>
        <w:ind w:left="4208" w:hanging="180"/>
      </w:pPr>
    </w:lvl>
    <w:lvl w:ilvl="6" w:tplc="0809000F" w:tentative="1">
      <w:start w:val="1"/>
      <w:numFmt w:val="decimal"/>
      <w:lvlText w:val="%7."/>
      <w:lvlJc w:val="left"/>
      <w:pPr>
        <w:ind w:left="4928" w:hanging="360"/>
      </w:pPr>
    </w:lvl>
    <w:lvl w:ilvl="7" w:tplc="08090019" w:tentative="1">
      <w:start w:val="1"/>
      <w:numFmt w:val="lowerLetter"/>
      <w:lvlText w:val="%8."/>
      <w:lvlJc w:val="left"/>
      <w:pPr>
        <w:ind w:left="5648" w:hanging="360"/>
      </w:pPr>
    </w:lvl>
    <w:lvl w:ilvl="8" w:tplc="08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8">
    <w:nsid w:val="77641476"/>
    <w:multiLevelType w:val="multilevel"/>
    <w:tmpl w:val="3064E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D1288E"/>
    <w:multiLevelType w:val="hybridMultilevel"/>
    <w:tmpl w:val="31B67BE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0"/>
  </w:num>
  <w:num w:numId="5">
    <w:abstractNumId w:val="17"/>
  </w:num>
  <w:num w:numId="6">
    <w:abstractNumId w:val="19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18"/>
  </w:num>
  <w:num w:numId="16">
    <w:abstractNumId w:val="4"/>
  </w:num>
  <w:num w:numId="17">
    <w:abstractNumId w:val="6"/>
  </w:num>
  <w:num w:numId="18">
    <w:abstractNumId w:val="7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5F"/>
    <w:rsid w:val="000057EB"/>
    <w:rsid w:val="000C0CD2"/>
    <w:rsid w:val="00131109"/>
    <w:rsid w:val="00140CB9"/>
    <w:rsid w:val="00172252"/>
    <w:rsid w:val="001C01A7"/>
    <w:rsid w:val="002122C8"/>
    <w:rsid w:val="00226C84"/>
    <w:rsid w:val="00261675"/>
    <w:rsid w:val="00261FC4"/>
    <w:rsid w:val="0027485A"/>
    <w:rsid w:val="002A1266"/>
    <w:rsid w:val="00336140"/>
    <w:rsid w:val="00387C57"/>
    <w:rsid w:val="003A7798"/>
    <w:rsid w:val="003C21C3"/>
    <w:rsid w:val="003D4568"/>
    <w:rsid w:val="0042235F"/>
    <w:rsid w:val="004259A4"/>
    <w:rsid w:val="004F0B47"/>
    <w:rsid w:val="00504B0A"/>
    <w:rsid w:val="00512F41"/>
    <w:rsid w:val="0051661C"/>
    <w:rsid w:val="00517F5D"/>
    <w:rsid w:val="005B1EDA"/>
    <w:rsid w:val="005D0AA5"/>
    <w:rsid w:val="005E6321"/>
    <w:rsid w:val="005F0C2A"/>
    <w:rsid w:val="00614D0B"/>
    <w:rsid w:val="00632441"/>
    <w:rsid w:val="00651642"/>
    <w:rsid w:val="00655858"/>
    <w:rsid w:val="0068601F"/>
    <w:rsid w:val="006D5325"/>
    <w:rsid w:val="0071106B"/>
    <w:rsid w:val="007C5254"/>
    <w:rsid w:val="007C7CFE"/>
    <w:rsid w:val="0083255F"/>
    <w:rsid w:val="00833AF2"/>
    <w:rsid w:val="008A3D60"/>
    <w:rsid w:val="008C7B4F"/>
    <w:rsid w:val="00923889"/>
    <w:rsid w:val="0093403B"/>
    <w:rsid w:val="00940E09"/>
    <w:rsid w:val="009701FB"/>
    <w:rsid w:val="009D4377"/>
    <w:rsid w:val="00A11688"/>
    <w:rsid w:val="00A31A90"/>
    <w:rsid w:val="00AE3B32"/>
    <w:rsid w:val="00B61D7B"/>
    <w:rsid w:val="00B86845"/>
    <w:rsid w:val="00C0154E"/>
    <w:rsid w:val="00C1799A"/>
    <w:rsid w:val="00C43CCB"/>
    <w:rsid w:val="00C7252E"/>
    <w:rsid w:val="00CF1E4A"/>
    <w:rsid w:val="00CF643C"/>
    <w:rsid w:val="00E412D4"/>
    <w:rsid w:val="00E50863"/>
    <w:rsid w:val="00E70909"/>
    <w:rsid w:val="00E77896"/>
    <w:rsid w:val="00E84DD7"/>
    <w:rsid w:val="00EB58E4"/>
    <w:rsid w:val="00EF4090"/>
    <w:rsid w:val="00EF693A"/>
    <w:rsid w:val="00F734A6"/>
    <w:rsid w:val="00F8400F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5F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D5325"/>
    <w:pPr>
      <w:keepNext/>
      <w:spacing w:before="240" w:after="60"/>
      <w:outlineLvl w:val="2"/>
    </w:pPr>
    <w:rPr>
      <w:rFonts w:cs="Arial"/>
      <w:b/>
      <w:bCs/>
      <w:iCs/>
      <w:kern w:val="28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3255F"/>
    <w:pPr>
      <w:jc w:val="center"/>
    </w:pPr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83255F"/>
    <w:rPr>
      <w:rFonts w:ascii="Arial" w:eastAsia="Times New Roman" w:hAnsi="Arial" w:cs="Times New Roman"/>
      <w:b/>
      <w:bCs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83255F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83255F"/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Default">
    <w:name w:val="Default"/>
    <w:rsid w:val="00832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83255F"/>
    <w:rPr>
      <w:color w:val="0000FF"/>
      <w:u w:val="single"/>
    </w:rPr>
  </w:style>
  <w:style w:type="paragraph" w:customStyle="1" w:styleId="CM52">
    <w:name w:val="CM52"/>
    <w:basedOn w:val="Normal"/>
    <w:next w:val="Normal"/>
    <w:rsid w:val="0083255F"/>
    <w:pPr>
      <w:autoSpaceDE w:val="0"/>
      <w:autoSpaceDN w:val="0"/>
      <w:adjustRightInd w:val="0"/>
    </w:pPr>
    <w:rPr>
      <w:rFonts w:ascii="PNGNG N+ DIN" w:hAnsi="PNGNG N+ DI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83255F"/>
    <w:pPr>
      <w:ind w:left="-180"/>
    </w:pPr>
    <w:rPr>
      <w:rFonts w:cs="Arial"/>
      <w:szCs w:val="22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83255F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387C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D5325"/>
    <w:rPr>
      <w:rFonts w:ascii="Arial" w:eastAsia="Times New Roman" w:hAnsi="Arial" w:cs="Arial"/>
      <w:b/>
      <w:bCs/>
      <w:iCs/>
      <w:kern w:val="28"/>
      <w:sz w:val="26"/>
      <w:szCs w:val="26"/>
    </w:rPr>
  </w:style>
  <w:style w:type="paragraph" w:customStyle="1" w:styleId="ListParagraph1">
    <w:name w:val="List Paragraph1"/>
    <w:basedOn w:val="Normal"/>
    <w:qFormat/>
    <w:rsid w:val="006D5325"/>
    <w:pPr>
      <w:ind w:left="720"/>
      <w:contextualSpacing/>
    </w:pPr>
    <w:rPr>
      <w:lang w:eastAsia="ar-SA"/>
    </w:rPr>
  </w:style>
  <w:style w:type="table" w:styleId="TableGrid">
    <w:name w:val="Table Grid"/>
    <w:basedOn w:val="TableNormal"/>
    <w:uiPriority w:val="59"/>
    <w:rsid w:val="002A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1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688"/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A11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688"/>
    <w:rPr>
      <w:rFonts w:ascii="Arial" w:eastAsia="Times New Roman" w:hAnsi="Arial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5F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D5325"/>
    <w:pPr>
      <w:keepNext/>
      <w:spacing w:before="240" w:after="60"/>
      <w:outlineLvl w:val="2"/>
    </w:pPr>
    <w:rPr>
      <w:rFonts w:cs="Arial"/>
      <w:b/>
      <w:bCs/>
      <w:iCs/>
      <w:kern w:val="28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3255F"/>
    <w:pPr>
      <w:jc w:val="center"/>
    </w:pPr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83255F"/>
    <w:rPr>
      <w:rFonts w:ascii="Arial" w:eastAsia="Times New Roman" w:hAnsi="Arial" w:cs="Times New Roman"/>
      <w:b/>
      <w:bCs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83255F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83255F"/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Default">
    <w:name w:val="Default"/>
    <w:rsid w:val="00832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83255F"/>
    <w:rPr>
      <w:color w:val="0000FF"/>
      <w:u w:val="single"/>
    </w:rPr>
  </w:style>
  <w:style w:type="paragraph" w:customStyle="1" w:styleId="CM52">
    <w:name w:val="CM52"/>
    <w:basedOn w:val="Normal"/>
    <w:next w:val="Normal"/>
    <w:rsid w:val="0083255F"/>
    <w:pPr>
      <w:autoSpaceDE w:val="0"/>
      <w:autoSpaceDN w:val="0"/>
      <w:adjustRightInd w:val="0"/>
    </w:pPr>
    <w:rPr>
      <w:rFonts w:ascii="PNGNG N+ DIN" w:hAnsi="PNGNG N+ DI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83255F"/>
    <w:pPr>
      <w:ind w:left="-180"/>
    </w:pPr>
    <w:rPr>
      <w:rFonts w:cs="Arial"/>
      <w:szCs w:val="22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83255F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387C5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D5325"/>
    <w:rPr>
      <w:rFonts w:ascii="Arial" w:eastAsia="Times New Roman" w:hAnsi="Arial" w:cs="Arial"/>
      <w:b/>
      <w:bCs/>
      <w:iCs/>
      <w:kern w:val="28"/>
      <w:sz w:val="26"/>
      <w:szCs w:val="26"/>
    </w:rPr>
  </w:style>
  <w:style w:type="paragraph" w:customStyle="1" w:styleId="ListParagraph1">
    <w:name w:val="List Paragraph1"/>
    <w:basedOn w:val="Normal"/>
    <w:qFormat/>
    <w:rsid w:val="006D5325"/>
    <w:pPr>
      <w:ind w:left="720"/>
      <w:contextualSpacing/>
    </w:pPr>
    <w:rPr>
      <w:lang w:eastAsia="ar-SA"/>
    </w:rPr>
  </w:style>
  <w:style w:type="table" w:styleId="TableGrid">
    <w:name w:val="Table Grid"/>
    <w:basedOn w:val="TableNormal"/>
    <w:uiPriority w:val="59"/>
    <w:rsid w:val="002A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1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688"/>
    <w:rPr>
      <w:rFonts w:ascii="Arial" w:eastAsia="Times New Roman" w:hAnsi="Arial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A11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688"/>
    <w:rPr>
      <w:rFonts w:ascii="Arial" w:eastAsia="Times New Roman" w:hAnsi="Arial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54FB-C675-4910-AABF-97B4690D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272A24CB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Pulfer, Karen</dc:creator>
  <cp:lastModifiedBy>Bird, Lorna</cp:lastModifiedBy>
  <cp:revision>2</cp:revision>
  <dcterms:created xsi:type="dcterms:W3CDTF">2019-11-14T16:56:00Z</dcterms:created>
  <dcterms:modified xsi:type="dcterms:W3CDTF">2019-11-14T16:56:00Z</dcterms:modified>
</cp:coreProperties>
</file>