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9C" w:rsidRDefault="0062599C"/>
    <w:p w:rsidR="00966F84" w:rsidRDefault="00966F84" w:rsidP="00D87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345B12" w:rsidRDefault="00345B12" w:rsidP="00D87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12121"/>
          <w:lang w:eastAsia="en-GB"/>
        </w:rPr>
      </w:pPr>
    </w:p>
    <w:p w:rsidR="00966F84" w:rsidRDefault="00966F84" w:rsidP="00D87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12121"/>
          <w:lang w:eastAsia="en-GB"/>
        </w:rPr>
      </w:pPr>
      <w:r>
        <w:rPr>
          <w:rFonts w:ascii="Calibri" w:eastAsia="Times New Roman" w:hAnsi="Calibri" w:cs="Times New Roman"/>
          <w:b/>
          <w:color w:val="212121"/>
          <w:lang w:eastAsia="en-GB"/>
        </w:rPr>
        <w:t>Hampshire &amp; Isle of Wight – Remote Access Update (19/03/2020)</w:t>
      </w:r>
    </w:p>
    <w:p w:rsidR="00966F84" w:rsidRPr="00966F84" w:rsidRDefault="00966F84" w:rsidP="00D87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12121"/>
          <w:lang w:eastAsia="en-GB"/>
        </w:rPr>
      </w:pPr>
    </w:p>
    <w:p w:rsidR="00D87F6B" w:rsidRDefault="00D87F6B" w:rsidP="00D87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Calibri" w:eastAsia="Times New Roman" w:hAnsi="Calibri" w:cs="Times New Roman"/>
          <w:color w:val="212121"/>
          <w:lang w:eastAsia="en-GB"/>
        </w:rPr>
        <w:t xml:space="preserve">We understand a number of staff have experienced issues trying to use the existing remote access service via their personal devices. </w:t>
      </w:r>
    </w:p>
    <w:p w:rsidR="00D87F6B" w:rsidRDefault="00D87F6B" w:rsidP="00D87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Calibri" w:eastAsia="Times New Roman" w:hAnsi="Calibri" w:cs="Times New Roman"/>
          <w:color w:val="212121"/>
          <w:lang w:eastAsia="en-GB"/>
        </w:rPr>
        <w:t xml:space="preserve">This morning we have a new service available which will provide additional capacity and improved performance in these difficult times. </w:t>
      </w:r>
      <w:r w:rsidR="00966F84">
        <w:rPr>
          <w:rFonts w:ascii="Calibri" w:eastAsia="Times New Roman" w:hAnsi="Calibri" w:cs="Times New Roman"/>
          <w:color w:val="212121"/>
          <w:lang w:eastAsia="en-GB"/>
        </w:rPr>
        <w:t>As a result overall performance of laptop access is also expected to improve.</w:t>
      </w:r>
    </w:p>
    <w:p w:rsidR="00966F84" w:rsidRDefault="00966F84" w:rsidP="00D87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D87F6B" w:rsidRDefault="00D87F6B" w:rsidP="00D87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>
        <w:rPr>
          <w:rFonts w:ascii="Calibri" w:eastAsia="Times New Roman" w:hAnsi="Calibri" w:cs="Times New Roman"/>
          <w:color w:val="212121"/>
          <w:lang w:eastAsia="en-GB"/>
        </w:rPr>
        <w:t xml:space="preserve">What you’re able to access via the new service is largely the same as </w:t>
      </w:r>
      <w:r w:rsidR="00966F84">
        <w:rPr>
          <w:rFonts w:ascii="Calibri" w:eastAsia="Times New Roman" w:hAnsi="Calibri" w:cs="Times New Roman"/>
          <w:color w:val="212121"/>
          <w:lang w:eastAsia="en-GB"/>
        </w:rPr>
        <w:t>previously;</w:t>
      </w:r>
      <w:r>
        <w:rPr>
          <w:rFonts w:ascii="Calibri" w:eastAsia="Times New Roman" w:hAnsi="Calibri" w:cs="Times New Roman"/>
          <w:color w:val="212121"/>
          <w:lang w:eastAsia="en-GB"/>
        </w:rPr>
        <w:t xml:space="preserve"> however below are some useful points to consider along with a brief user guide.</w:t>
      </w:r>
    </w:p>
    <w:p w:rsidR="00D87F6B" w:rsidRPr="00D87F6B" w:rsidRDefault="00D87F6B" w:rsidP="00D87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  <w:r w:rsidRPr="00D87F6B">
        <w:rPr>
          <w:rFonts w:ascii="Calibri" w:eastAsia="Times New Roman" w:hAnsi="Calibri" w:cs="Times New Roman"/>
          <w:color w:val="212121"/>
          <w:lang w:eastAsia="en-GB"/>
        </w:rPr>
        <w:t> </w:t>
      </w:r>
    </w:p>
    <w:p w:rsidR="00D87F6B" w:rsidRPr="00D87F6B" w:rsidRDefault="00D87F6B" w:rsidP="00D87F6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  <w:r w:rsidRPr="00D87F6B">
        <w:rPr>
          <w:rFonts w:ascii="Calibri" w:eastAsia="Times New Roman" w:hAnsi="Calibri" w:cs="Segoe UI"/>
          <w:color w:val="212121"/>
          <w:lang w:eastAsia="en-GB"/>
        </w:rPr>
        <w:t xml:space="preserve">This service can only be accessed using a device with Windows 7 or </w:t>
      </w:r>
      <w:proofErr w:type="gramStart"/>
      <w:r w:rsidRPr="00D87F6B">
        <w:rPr>
          <w:rFonts w:ascii="Calibri" w:eastAsia="Times New Roman" w:hAnsi="Calibri" w:cs="Segoe UI"/>
          <w:color w:val="212121"/>
          <w:lang w:eastAsia="en-GB"/>
        </w:rPr>
        <w:t>10,</w:t>
      </w:r>
      <w:proofErr w:type="gramEnd"/>
      <w:r w:rsidRPr="00D87F6B">
        <w:rPr>
          <w:rFonts w:ascii="Calibri" w:eastAsia="Times New Roman" w:hAnsi="Calibri" w:cs="Segoe UI"/>
          <w:color w:val="212121"/>
          <w:lang w:eastAsia="en-GB"/>
        </w:rPr>
        <w:t xml:space="preserve"> there is currently </w:t>
      </w:r>
      <w:r w:rsidRPr="00D87F6B">
        <w:rPr>
          <w:rFonts w:ascii="Calibri" w:eastAsia="Times New Roman" w:hAnsi="Calibri" w:cs="Segoe UI"/>
          <w:bCs/>
          <w:color w:val="212121"/>
          <w:lang w:eastAsia="en-GB"/>
        </w:rPr>
        <w:t>no support for Apple products</w:t>
      </w:r>
      <w:r w:rsidRPr="00D87F6B">
        <w:rPr>
          <w:rFonts w:ascii="Calibri" w:eastAsia="Times New Roman" w:hAnsi="Calibri" w:cs="Segoe UI"/>
          <w:color w:val="212121"/>
          <w:lang w:eastAsia="en-GB"/>
        </w:rPr>
        <w:t> such as Macs or iPads.</w:t>
      </w:r>
    </w:p>
    <w:p w:rsidR="00D87F6B" w:rsidRPr="00D87F6B" w:rsidRDefault="00D87F6B" w:rsidP="00D87F6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  <w:r>
        <w:rPr>
          <w:rFonts w:ascii="Calibri" w:eastAsia="Times New Roman" w:hAnsi="Calibri" w:cs="Segoe UI"/>
          <w:color w:val="212121"/>
          <w:lang w:eastAsia="en-GB"/>
        </w:rPr>
        <w:t>It’s currently taking some time for one-time passwords to be received via text s</w:t>
      </w:r>
      <w:r w:rsidRPr="00D87F6B">
        <w:rPr>
          <w:rFonts w:ascii="Calibri" w:eastAsia="Times New Roman" w:hAnsi="Calibri" w:cs="Segoe UI"/>
          <w:color w:val="212121"/>
          <w:lang w:eastAsia="en-GB"/>
        </w:rPr>
        <w:t>o we are suggesting users register with their email address for now, until the S</w:t>
      </w:r>
      <w:r>
        <w:rPr>
          <w:rFonts w:ascii="Calibri" w:eastAsia="Times New Roman" w:hAnsi="Calibri" w:cs="Segoe UI"/>
          <w:color w:val="212121"/>
          <w:lang w:eastAsia="en-GB"/>
        </w:rPr>
        <w:t>MS service performance improves</w:t>
      </w:r>
      <w:r w:rsidRPr="00D87F6B">
        <w:rPr>
          <w:rFonts w:ascii="Calibri" w:eastAsia="Times New Roman" w:hAnsi="Calibri" w:cs="Times New Roman"/>
          <w:color w:val="212121"/>
          <w:lang w:eastAsia="en-GB"/>
        </w:rPr>
        <w:t> </w:t>
      </w:r>
    </w:p>
    <w:p w:rsidR="00D87F6B" w:rsidRDefault="00D87F6B" w:rsidP="00D87F6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  <w:r w:rsidRPr="00D87F6B">
        <w:rPr>
          <w:rFonts w:ascii="Calibri" w:eastAsia="Times New Roman" w:hAnsi="Calibri" w:cs="Segoe UI"/>
          <w:color w:val="212121"/>
          <w:lang w:eastAsia="en-GB"/>
        </w:rPr>
        <w:t>If users are running no Antivirus or their Antivirus is not up to date they will receive a message explaining they cannot access the service until they rectify that.</w:t>
      </w:r>
    </w:p>
    <w:p w:rsidR="00D87F6B" w:rsidRDefault="00D87F6B" w:rsidP="00D87F6B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212121"/>
          <w:lang w:eastAsia="en-GB"/>
        </w:rPr>
      </w:pPr>
    </w:p>
    <w:bookmarkStart w:id="0" w:name="_MON_1646112633"/>
    <w:bookmarkEnd w:id="0"/>
    <w:p w:rsidR="00D87F6B" w:rsidRDefault="00D87F6B" w:rsidP="00D87F6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Segoe UI"/>
          <w:color w:val="212121"/>
          <w:lang w:eastAsia="en-GB"/>
        </w:rPr>
      </w:pPr>
      <w:r>
        <w:rPr>
          <w:rFonts w:ascii="Calibri" w:eastAsia="Times New Roman" w:hAnsi="Calibri" w:cs="Segoe UI"/>
          <w:color w:val="212121"/>
          <w:lang w:eastAsia="en-GB"/>
        </w:rPr>
        <w:object w:dxaOrig="1533" w:dyaOrig="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8.5pt" o:ole="">
            <v:imagedata r:id="rId6" o:title=""/>
          </v:shape>
          <o:OLEObject Type="Embed" ProgID="Word.Document.12" ShapeID="_x0000_i1025" DrawAspect="Icon" ObjectID="_1646318249" r:id="rId7">
            <o:FieldCodes>\s</o:FieldCodes>
          </o:OLEObject>
        </w:object>
      </w:r>
    </w:p>
    <w:p w:rsidR="00D87F6B" w:rsidRDefault="00D87F6B" w:rsidP="00D87F6B">
      <w:pPr>
        <w:shd w:val="clear" w:color="auto" w:fill="FFFFFF"/>
        <w:spacing w:after="0"/>
        <w:rPr>
          <w:rFonts w:ascii="Calibri" w:hAnsi="Calibri"/>
          <w:color w:val="212121"/>
        </w:rPr>
      </w:pPr>
    </w:p>
    <w:p w:rsidR="00D87F6B" w:rsidRPr="00D87F6B" w:rsidRDefault="00D87F6B" w:rsidP="00D87F6B">
      <w:pPr>
        <w:shd w:val="clear" w:color="auto" w:fill="FFFFFF"/>
        <w:spacing w:after="0"/>
        <w:rPr>
          <w:rFonts w:ascii="Calibri" w:hAnsi="Calibri"/>
          <w:color w:val="212121"/>
        </w:rPr>
      </w:pPr>
      <w:r w:rsidRPr="00D87F6B">
        <w:rPr>
          <w:rFonts w:ascii="Calibri" w:hAnsi="Calibri"/>
          <w:color w:val="212121"/>
        </w:rPr>
        <w:t xml:space="preserve">The existing remote access service is still </w:t>
      </w:r>
      <w:proofErr w:type="gramStart"/>
      <w:r w:rsidRPr="00D87F6B">
        <w:rPr>
          <w:rFonts w:ascii="Calibri" w:hAnsi="Calibri"/>
          <w:color w:val="212121"/>
        </w:rPr>
        <w:t>available</w:t>
      </w:r>
      <w:r w:rsidR="00966F84">
        <w:rPr>
          <w:rFonts w:ascii="Calibri" w:hAnsi="Calibri"/>
          <w:color w:val="212121"/>
        </w:rPr>
        <w:t>,</w:t>
      </w:r>
      <w:proofErr w:type="gramEnd"/>
      <w:r w:rsidRPr="00D87F6B">
        <w:rPr>
          <w:rFonts w:ascii="Calibri" w:hAnsi="Calibri"/>
          <w:color w:val="212121"/>
        </w:rPr>
        <w:t xml:space="preserve"> however staff are encouraged to use the new service as soon as possible. </w:t>
      </w:r>
    </w:p>
    <w:p w:rsidR="00D87F6B" w:rsidRPr="00D87F6B" w:rsidRDefault="00D87F6B" w:rsidP="00D87F6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lang w:eastAsia="en-GB"/>
        </w:rPr>
      </w:pPr>
    </w:p>
    <w:p w:rsidR="00D87F6B" w:rsidRDefault="00D87F6B">
      <w:r w:rsidRPr="00966F84">
        <w:rPr>
          <w:rFonts w:ascii="Calibri" w:hAnsi="Calibri"/>
          <w:color w:val="212121"/>
        </w:rPr>
        <w:t xml:space="preserve">If you have any queries or would like support transitioning to this new solution contact the dedicated Remote Access Team at Healthcare Computing on 01425470888, select Option 4, or email </w:t>
      </w:r>
      <w:hyperlink r:id="rId8" w:history="1">
        <w:r w:rsidRPr="00D53C0D">
          <w:rPr>
            <w:rStyle w:val="Hyperlink"/>
          </w:rPr>
          <w:t>support@healthcarecomputing.co.uk</w:t>
        </w:r>
      </w:hyperlink>
      <w:r>
        <w:t>.</w:t>
      </w:r>
    </w:p>
    <w:p w:rsidR="00966F84" w:rsidRDefault="00966F84">
      <w:r>
        <w:t xml:space="preserve">Please note the ability to remote access from personal devices is </w:t>
      </w:r>
      <w:r w:rsidRPr="00966F84">
        <w:rPr>
          <w:u w:val="single"/>
        </w:rPr>
        <w:t>available to most but not all</w:t>
      </w:r>
      <w:r>
        <w:t xml:space="preserve"> </w:t>
      </w:r>
      <w:r w:rsidRPr="00966F84">
        <w:rPr>
          <w:u w:val="single"/>
        </w:rPr>
        <w:t>practices,</w:t>
      </w:r>
      <w:r>
        <w:t xml:space="preserve"> therefore this communication is predominantly aimed at those that have used the service before. If you’re unsure if it’s available to you, please contact the team via the details above. </w:t>
      </w:r>
    </w:p>
    <w:p w:rsidR="00966F84" w:rsidRDefault="00966F84">
      <w:r>
        <w:t>We will continue to monitor the performance of these solutions and make improvement and changes as required.</w:t>
      </w:r>
    </w:p>
    <w:sectPr w:rsidR="00966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DCF"/>
    <w:multiLevelType w:val="multilevel"/>
    <w:tmpl w:val="7B4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F185D"/>
    <w:multiLevelType w:val="multilevel"/>
    <w:tmpl w:val="DCFA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452BE2"/>
    <w:multiLevelType w:val="multilevel"/>
    <w:tmpl w:val="9682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E23757"/>
    <w:multiLevelType w:val="multilevel"/>
    <w:tmpl w:val="7452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3F2C0F"/>
    <w:multiLevelType w:val="multilevel"/>
    <w:tmpl w:val="FE56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B30FEE"/>
    <w:multiLevelType w:val="multilevel"/>
    <w:tmpl w:val="85C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6B"/>
    <w:rsid w:val="000B0982"/>
    <w:rsid w:val="003300E1"/>
    <w:rsid w:val="00345B12"/>
    <w:rsid w:val="0062599C"/>
    <w:rsid w:val="00966F84"/>
    <w:rsid w:val="00D87F6B"/>
    <w:rsid w:val="00F4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D87F6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iPriority w:val="99"/>
    <w:rsid w:val="00D87F6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healthcarecomputing.co.uk" TargetMode="Externa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 Gregory</cp:lastModifiedBy>
  <cp:revision>1</cp:revision>
  <dcterms:created xsi:type="dcterms:W3CDTF">2020-03-21T17:50:00Z</dcterms:created>
  <dcterms:modified xsi:type="dcterms:W3CDTF">2020-03-21T17:50:00Z</dcterms:modified>
</cp:coreProperties>
</file>