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8BD4" w14:textId="77777777" w:rsidR="00743B68" w:rsidRPr="005A3885" w:rsidRDefault="00743B68" w:rsidP="00743B68">
      <w:pPr>
        <w:pStyle w:val="Heading1"/>
        <w:jc w:val="center"/>
        <w:rPr>
          <w:rFonts w:ascii="Arial" w:hAnsi="Arial" w:cs="Arial"/>
        </w:rPr>
      </w:pPr>
      <w:bookmarkStart w:id="0" w:name="_Hlk9261540"/>
      <w:bookmarkStart w:id="1" w:name="_Hlk8819314"/>
      <w:bookmarkEnd w:id="0"/>
      <w:r w:rsidRPr="005A3885">
        <w:rPr>
          <w:rFonts w:ascii="Arial" w:hAnsi="Arial" w:cs="Arial"/>
        </w:rPr>
        <w:t>Test Valley Family Support Service Core Time Table</w:t>
      </w:r>
    </w:p>
    <w:p w14:paraId="59091529" w14:textId="77777777" w:rsidR="00743B68" w:rsidRDefault="00743B68" w:rsidP="00743B6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Winter Term </w:t>
      </w:r>
    </w:p>
    <w:p w14:paraId="4C7DBB3B" w14:textId="5DEDEC04" w:rsidR="00743B68" w:rsidRPr="00186238" w:rsidRDefault="00743B68" w:rsidP="00743B6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January </w:t>
      </w:r>
      <w:r w:rsidR="005707F5">
        <w:rPr>
          <w:rFonts w:ascii="Arial" w:hAnsi="Arial" w:cs="Arial"/>
          <w:b/>
          <w:sz w:val="36"/>
          <w:szCs w:val="36"/>
          <w:u w:val="single"/>
        </w:rPr>
        <w:t>–</w:t>
      </w:r>
      <w:r>
        <w:rPr>
          <w:rFonts w:ascii="Arial" w:hAnsi="Arial" w:cs="Arial"/>
          <w:b/>
          <w:sz w:val="36"/>
          <w:szCs w:val="36"/>
          <w:u w:val="single"/>
        </w:rPr>
        <w:t xml:space="preserve"> March</w:t>
      </w:r>
      <w:r w:rsidR="005707F5">
        <w:rPr>
          <w:rFonts w:ascii="Arial" w:hAnsi="Arial" w:cs="Arial"/>
          <w:b/>
          <w:sz w:val="36"/>
          <w:szCs w:val="36"/>
          <w:u w:val="single"/>
        </w:rPr>
        <w:t xml:space="preserve"> 2020</w:t>
      </w:r>
      <w:bookmarkStart w:id="2" w:name="_GoBack"/>
      <w:bookmarkEnd w:id="2"/>
    </w:p>
    <w:tbl>
      <w:tblPr>
        <w:tblStyle w:val="TableGrid"/>
        <w:tblpPr w:leftFromText="180" w:rightFromText="180" w:vertAnchor="text" w:tblpX="-318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757"/>
        <w:gridCol w:w="785"/>
        <w:gridCol w:w="2137"/>
        <w:gridCol w:w="1068"/>
        <w:gridCol w:w="1058"/>
        <w:gridCol w:w="1695"/>
        <w:gridCol w:w="1560"/>
      </w:tblGrid>
      <w:tr w:rsidR="00743B68" w14:paraId="415C4989" w14:textId="77777777" w:rsidTr="004C18A0">
        <w:tc>
          <w:tcPr>
            <w:tcW w:w="1757" w:type="dxa"/>
            <w:shd w:val="clear" w:color="auto" w:fill="FFC000"/>
          </w:tcPr>
          <w:p w14:paraId="0E84B182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Day</w:t>
            </w:r>
          </w:p>
        </w:tc>
        <w:tc>
          <w:tcPr>
            <w:tcW w:w="785" w:type="dxa"/>
            <w:shd w:val="clear" w:color="auto" w:fill="FFC000"/>
          </w:tcPr>
          <w:p w14:paraId="139A915C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Time</w:t>
            </w:r>
          </w:p>
        </w:tc>
        <w:tc>
          <w:tcPr>
            <w:tcW w:w="2137" w:type="dxa"/>
            <w:shd w:val="clear" w:color="auto" w:fill="FFC000"/>
          </w:tcPr>
          <w:p w14:paraId="2BC734B0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Group Name</w:t>
            </w:r>
          </w:p>
        </w:tc>
        <w:tc>
          <w:tcPr>
            <w:tcW w:w="1068" w:type="dxa"/>
            <w:shd w:val="clear" w:color="auto" w:fill="FFC000"/>
          </w:tcPr>
          <w:p w14:paraId="143D1B9B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Age Group</w:t>
            </w:r>
          </w:p>
        </w:tc>
        <w:tc>
          <w:tcPr>
            <w:tcW w:w="1058" w:type="dxa"/>
            <w:shd w:val="clear" w:color="auto" w:fill="FFC000"/>
          </w:tcPr>
          <w:p w14:paraId="0758D0B8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Venue</w:t>
            </w:r>
          </w:p>
        </w:tc>
        <w:tc>
          <w:tcPr>
            <w:tcW w:w="1695" w:type="dxa"/>
            <w:shd w:val="clear" w:color="auto" w:fill="FFC000"/>
          </w:tcPr>
          <w:p w14:paraId="754BDA4A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Frequency</w:t>
            </w:r>
          </w:p>
        </w:tc>
        <w:tc>
          <w:tcPr>
            <w:tcW w:w="1560" w:type="dxa"/>
            <w:shd w:val="clear" w:color="auto" w:fill="FFC000"/>
          </w:tcPr>
          <w:p w14:paraId="7A02329A" w14:textId="77777777" w:rsidR="00743B68" w:rsidRPr="00874965" w:rsidRDefault="00743B68" w:rsidP="004C18A0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874965">
              <w:rPr>
                <w:rFonts w:ascii="Arial" w:hAnsi="Arial" w:cs="Arial"/>
                <w:b/>
                <w:sz w:val="24"/>
                <w:szCs w:val="20"/>
              </w:rPr>
              <w:t>Booking</w:t>
            </w:r>
          </w:p>
        </w:tc>
      </w:tr>
      <w:tr w:rsidR="00743B68" w14:paraId="0DF9DCDF" w14:textId="77777777" w:rsidTr="004C18A0">
        <w:tc>
          <w:tcPr>
            <w:tcW w:w="1757" w:type="dxa"/>
            <w:shd w:val="clear" w:color="auto" w:fill="EAF1DD" w:themeFill="accent3" w:themeFillTint="33"/>
          </w:tcPr>
          <w:p w14:paraId="64C0F7ED" w14:textId="77777777" w:rsidR="00743B68" w:rsidRPr="009C104F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EAF1DD" w:themeFill="accent3" w:themeFillTint="33"/>
          </w:tcPr>
          <w:p w14:paraId="59F429DF" w14:textId="77777777" w:rsidR="00743B68" w:rsidRDefault="00743B68" w:rsidP="004C18A0">
            <w:pPr>
              <w:jc w:val="center"/>
              <w:rPr>
                <w:rFonts w:ascii="Arial" w:hAnsi="Arial" w:cs="Arial"/>
                <w:szCs w:val="36"/>
              </w:rPr>
            </w:pPr>
          </w:p>
          <w:p w14:paraId="06F723A3" w14:textId="77777777" w:rsidR="00743B68" w:rsidRPr="00A72B8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521ECC9A" w14:textId="77777777" w:rsidR="00743B68" w:rsidRDefault="00743B68" w:rsidP="004C18A0">
            <w:pPr>
              <w:rPr>
                <w:rFonts w:ascii="Arial" w:hAnsi="Arial" w:cs="Arial"/>
                <w:szCs w:val="36"/>
              </w:rPr>
            </w:pPr>
            <w:r w:rsidRPr="009F3495">
              <w:rPr>
                <w:rFonts w:ascii="Arial" w:hAnsi="Arial" w:cs="Arial"/>
                <w:sz w:val="14"/>
                <w:szCs w:val="24"/>
              </w:rPr>
              <w:t>1pm- 2:30pm</w:t>
            </w:r>
          </w:p>
        </w:tc>
        <w:tc>
          <w:tcPr>
            <w:tcW w:w="2137" w:type="dxa"/>
            <w:shd w:val="clear" w:color="auto" w:fill="EAF1DD" w:themeFill="accent3" w:themeFillTint="33"/>
          </w:tcPr>
          <w:p w14:paraId="029C061E" w14:textId="77777777" w:rsidR="00743B68" w:rsidRDefault="00743B68" w:rsidP="004C18A0">
            <w:pPr>
              <w:jc w:val="center"/>
              <w:rPr>
                <w:rFonts w:ascii="Arial" w:hAnsi="Arial" w:cs="Arial"/>
                <w:szCs w:val="36"/>
              </w:rPr>
            </w:pPr>
          </w:p>
          <w:p w14:paraId="36A35C07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0"/>
                <w:szCs w:val="24"/>
              </w:rPr>
            </w:pPr>
          </w:p>
          <w:p w14:paraId="340E5C0D" w14:textId="77777777" w:rsidR="00743B68" w:rsidRPr="00C53FAC" w:rsidRDefault="00743B68" w:rsidP="004C18A0">
            <w:pPr>
              <w:jc w:val="center"/>
              <w:rPr>
                <w:rFonts w:ascii="Comic Sans MS" w:hAnsi="Comic Sans MS" w:cs="Arial"/>
                <w:sz w:val="20"/>
                <w:szCs w:val="24"/>
              </w:rPr>
            </w:pPr>
            <w:r w:rsidRPr="00C53FAC">
              <w:rPr>
                <w:rFonts w:ascii="Comic Sans MS" w:hAnsi="Comic Sans MS" w:cs="Arial"/>
                <w:sz w:val="20"/>
                <w:szCs w:val="24"/>
              </w:rPr>
              <w:t>Thrive workshops</w:t>
            </w:r>
          </w:p>
          <w:p w14:paraId="25EE3198" w14:textId="77777777" w:rsidR="00743B68" w:rsidRDefault="00743B68" w:rsidP="004C18A0">
            <w:pPr>
              <w:jc w:val="center"/>
              <w:rPr>
                <w:rFonts w:ascii="Arial" w:hAnsi="Arial" w:cs="Arial"/>
                <w:szCs w:val="36"/>
              </w:rPr>
            </w:pPr>
          </w:p>
          <w:p w14:paraId="3DF16A03" w14:textId="77777777" w:rsidR="00743B68" w:rsidRDefault="00743B68" w:rsidP="004C18A0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C463D6" wp14:editId="6536D1B8">
                  <wp:simplePos x="0" y="0"/>
                  <wp:positionH relativeFrom="margin">
                    <wp:posOffset>760095</wp:posOffset>
                  </wp:positionH>
                  <wp:positionV relativeFrom="margin">
                    <wp:posOffset>62865</wp:posOffset>
                  </wp:positionV>
                  <wp:extent cx="504190" cy="93154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 to thriv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CCE1A" w14:textId="77777777" w:rsidR="00743B68" w:rsidRDefault="00743B68" w:rsidP="004C18A0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068" w:type="dxa"/>
            <w:shd w:val="clear" w:color="auto" w:fill="EAF1DD" w:themeFill="accent3" w:themeFillTint="33"/>
          </w:tcPr>
          <w:p w14:paraId="5BFBB38E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2242F04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For Parents and children age </w:t>
            </w:r>
          </w:p>
          <w:p w14:paraId="212CA3E4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0-8months 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14:paraId="489829D6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089BF93" w14:textId="77777777" w:rsidR="00743B68" w:rsidRPr="006C4C9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C4C9A">
              <w:rPr>
                <w:rFonts w:ascii="Arial" w:hAnsi="Arial" w:cs="Arial"/>
                <w:sz w:val="14"/>
                <w:szCs w:val="24"/>
              </w:rPr>
              <w:t>Spring Meadow Centre</w:t>
            </w:r>
          </w:p>
          <w:p w14:paraId="0F873329" w14:textId="77777777" w:rsidR="00743B68" w:rsidRPr="006C4C9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C4C9A">
              <w:rPr>
                <w:rFonts w:ascii="Arial" w:hAnsi="Arial" w:cs="Arial"/>
                <w:sz w:val="14"/>
                <w:szCs w:val="24"/>
              </w:rPr>
              <w:t>Andover</w:t>
            </w:r>
          </w:p>
          <w:p w14:paraId="50C26DAE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C4C9A">
              <w:rPr>
                <w:rFonts w:ascii="Arial" w:hAnsi="Arial" w:cs="Arial"/>
                <w:sz w:val="14"/>
                <w:szCs w:val="24"/>
              </w:rPr>
              <w:t>(Copse)</w:t>
            </w:r>
          </w:p>
        </w:tc>
        <w:tc>
          <w:tcPr>
            <w:tcW w:w="1695" w:type="dxa"/>
            <w:shd w:val="clear" w:color="auto" w:fill="EAF1DD" w:themeFill="accent3" w:themeFillTint="33"/>
          </w:tcPr>
          <w:p w14:paraId="4DF6987B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8449296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4-week course</w:t>
            </w:r>
          </w:p>
          <w:p w14:paraId="49B8272F" w14:textId="77777777" w:rsidR="00743B68" w:rsidRDefault="00743B68" w:rsidP="0077346B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7F46E5B" w14:textId="497EA060" w:rsidR="00AB338A" w:rsidRPr="0077346B" w:rsidRDefault="0077346B" w:rsidP="0077346B">
            <w:pPr>
              <w:ind w:right="30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7346B">
              <w:rPr>
                <w:rFonts w:ascii="Arial" w:hAnsi="Arial" w:cs="Arial"/>
                <w:sz w:val="14"/>
                <w:szCs w:val="24"/>
              </w:rPr>
              <w:t>20th</w:t>
            </w:r>
            <w:r>
              <w:rPr>
                <w:rFonts w:ascii="Arial" w:hAnsi="Arial" w:cs="Arial"/>
                <w:sz w:val="14"/>
                <w:szCs w:val="24"/>
              </w:rPr>
              <w:t xml:space="preserve"> Jan</w:t>
            </w:r>
            <w:r w:rsidRPr="0077346B">
              <w:rPr>
                <w:rFonts w:ascii="Arial" w:hAnsi="Arial" w:cs="Arial"/>
                <w:sz w:val="14"/>
                <w:szCs w:val="24"/>
              </w:rPr>
              <w:t>-</w:t>
            </w:r>
            <w:r w:rsidR="00AB338A" w:rsidRPr="0077346B">
              <w:rPr>
                <w:rFonts w:ascii="Arial" w:hAnsi="Arial" w:cs="Arial"/>
                <w:sz w:val="14"/>
                <w:szCs w:val="24"/>
              </w:rPr>
              <w:t>1</w:t>
            </w:r>
            <w:r>
              <w:rPr>
                <w:rFonts w:ascii="Arial" w:hAnsi="Arial" w:cs="Arial"/>
                <w:sz w:val="14"/>
                <w:szCs w:val="24"/>
              </w:rPr>
              <w:t>0</w:t>
            </w:r>
            <w:r w:rsidRPr="0077346B">
              <w:rPr>
                <w:rFonts w:ascii="Arial" w:hAnsi="Arial" w:cs="Arial"/>
                <w:sz w:val="14"/>
                <w:szCs w:val="24"/>
              </w:rPr>
              <w:t xml:space="preserve">th </w:t>
            </w:r>
            <w:r>
              <w:rPr>
                <w:rFonts w:ascii="Arial" w:hAnsi="Arial" w:cs="Arial"/>
                <w:sz w:val="14"/>
                <w:szCs w:val="24"/>
              </w:rPr>
              <w:t>Feb</w:t>
            </w:r>
          </w:p>
          <w:p w14:paraId="38C413BC" w14:textId="1B286B71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5535EF15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121E607" w14:textId="77777777" w:rsidR="00743B68" w:rsidRPr="00B9631F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 xml:space="preserve">Julie Ridge Barnardo’s </w:t>
            </w:r>
          </w:p>
          <w:p w14:paraId="5C825583" w14:textId="77777777" w:rsidR="00743B68" w:rsidRPr="00B9631F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>07925 893654</w:t>
            </w:r>
          </w:p>
          <w:p w14:paraId="0F175A8F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743B68" w14:paraId="5E3A3E8D" w14:textId="77777777" w:rsidTr="004C18A0">
        <w:trPr>
          <w:trHeight w:val="2285"/>
        </w:trPr>
        <w:tc>
          <w:tcPr>
            <w:tcW w:w="1757" w:type="dxa"/>
            <w:vMerge w:val="restart"/>
            <w:shd w:val="clear" w:color="auto" w:fill="C6D9F1" w:themeFill="text2" w:themeFillTint="33"/>
          </w:tcPr>
          <w:p w14:paraId="459AFDF9" w14:textId="77777777" w:rsidR="00743B68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60E24AD" w14:textId="77777777" w:rsidR="00743B68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7A1FE47" w14:textId="77777777" w:rsidR="00743B68" w:rsidRPr="009C104F" w:rsidRDefault="00743B68" w:rsidP="004C18A0">
            <w:pPr>
              <w:rPr>
                <w:rFonts w:ascii="Arial" w:hAnsi="Arial" w:cs="Arial"/>
                <w:b/>
                <w:szCs w:val="20"/>
              </w:rPr>
            </w:pPr>
          </w:p>
          <w:p w14:paraId="2CA4C62E" w14:textId="77777777" w:rsidR="00743B68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04F">
              <w:rPr>
                <w:rFonts w:ascii="Arial" w:hAnsi="Arial" w:cs="Arial"/>
                <w:b/>
                <w:szCs w:val="20"/>
              </w:rPr>
              <w:t>Tuesd</w:t>
            </w:r>
            <w:r>
              <w:rPr>
                <w:rFonts w:ascii="Arial" w:hAnsi="Arial" w:cs="Arial"/>
                <w:b/>
                <w:szCs w:val="20"/>
              </w:rPr>
              <w:t>ay</w:t>
            </w:r>
          </w:p>
          <w:p w14:paraId="4853AB20" w14:textId="77777777" w:rsidR="00743B68" w:rsidRPr="00112041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14:paraId="4CD8D15A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4E444A9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42ACE81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9am to 1pm</w:t>
            </w:r>
          </w:p>
          <w:p w14:paraId="6940ECCC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AC94850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14:paraId="16E82F15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4630295" w14:textId="77777777" w:rsidR="00743B68" w:rsidRPr="00B2211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22118">
              <w:rPr>
                <w:rFonts w:ascii="Comic Sans MS" w:hAnsi="Comic Sans MS" w:cs="Arial"/>
                <w:sz w:val="24"/>
                <w:szCs w:val="24"/>
              </w:rPr>
              <w:t>SOS</w:t>
            </w:r>
          </w:p>
          <w:p w14:paraId="4566F2AF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(30-minute appointment with a FSW for sign posting and guidance single issue of need)</w:t>
            </w:r>
          </w:p>
          <w:p w14:paraId="1978F446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03FECF5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F72507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F84C5EF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3AA3538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3C8858D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8" w:type="dxa"/>
            <w:shd w:val="clear" w:color="auto" w:fill="C6D9F1" w:themeFill="text2" w:themeFillTint="33"/>
          </w:tcPr>
          <w:p w14:paraId="6EB854C0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098448F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All ages 0- 19 years</w:t>
            </w:r>
          </w:p>
          <w:p w14:paraId="5C8AF0B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940D932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58" w:type="dxa"/>
            <w:shd w:val="clear" w:color="auto" w:fill="C6D9F1" w:themeFill="text2" w:themeFillTint="33"/>
          </w:tcPr>
          <w:p w14:paraId="27D928A9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50F99889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F</w:t>
            </w:r>
            <w:r w:rsidRPr="00615B3A">
              <w:rPr>
                <w:rFonts w:ascii="Arial" w:hAnsi="Arial" w:cs="Arial"/>
                <w:sz w:val="14"/>
                <w:szCs w:val="24"/>
              </w:rPr>
              <w:t>lexible to suit the needs of the parent</w:t>
            </w:r>
          </w:p>
          <w:p w14:paraId="125DA201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2D1CB8DC" w14:textId="77777777" w:rsidR="00743B68" w:rsidRPr="00615B3A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695" w:type="dxa"/>
            <w:shd w:val="clear" w:color="auto" w:fill="C6D9F1" w:themeFill="text2" w:themeFillTint="33"/>
          </w:tcPr>
          <w:p w14:paraId="41ECA81D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EFA325C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Weekly appointments</w:t>
            </w:r>
          </w:p>
          <w:p w14:paraId="4F6AB462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B96FFF3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14:paraId="7AE5D9C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EE09297" w14:textId="77777777" w:rsidR="00743B68" w:rsidRPr="00D27591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 xml:space="preserve">Level 2 referral form to be completed and sent to FSS Duty </w:t>
            </w:r>
          </w:p>
          <w:p w14:paraId="686488E3" w14:textId="77777777" w:rsidR="00743B68" w:rsidRPr="00D27591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</w:t>
            </w:r>
            <w:r w:rsidRPr="00D27591">
              <w:rPr>
                <w:rFonts w:ascii="Arial" w:hAnsi="Arial" w:cs="Arial"/>
                <w:sz w:val="14"/>
                <w:szCs w:val="24"/>
              </w:rPr>
              <w:t>01264</w:t>
            </w:r>
            <w:r>
              <w:rPr>
                <w:rFonts w:ascii="Arial" w:hAnsi="Arial" w:cs="Arial"/>
                <w:sz w:val="14"/>
                <w:szCs w:val="24"/>
              </w:rPr>
              <w:t>)</w:t>
            </w:r>
            <w:r w:rsidRPr="00D27591">
              <w:rPr>
                <w:rFonts w:ascii="Arial" w:hAnsi="Arial" w:cs="Arial"/>
                <w:sz w:val="14"/>
                <w:szCs w:val="24"/>
              </w:rPr>
              <w:t xml:space="preserve"> 387453</w:t>
            </w:r>
          </w:p>
          <w:p w14:paraId="73E46B17" w14:textId="77777777" w:rsidR="00743B68" w:rsidRPr="00D27591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9" w:history="1">
              <w:r w:rsidRPr="00D27591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</w:p>
          <w:p w14:paraId="1CED508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7366E81" w14:textId="77777777" w:rsidR="00743B68" w:rsidRDefault="00743B68" w:rsidP="004C18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2280C" w14:paraId="61C71A1C" w14:textId="77777777" w:rsidTr="004C18A0">
        <w:trPr>
          <w:trHeight w:val="2285"/>
        </w:trPr>
        <w:tc>
          <w:tcPr>
            <w:tcW w:w="1757" w:type="dxa"/>
            <w:vMerge/>
            <w:shd w:val="clear" w:color="auto" w:fill="C6D9F1" w:themeFill="text2" w:themeFillTint="33"/>
          </w:tcPr>
          <w:p w14:paraId="4250FA72" w14:textId="77777777" w:rsidR="0072280C" w:rsidRDefault="0072280C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14:paraId="2582BD1D" w14:textId="77777777" w:rsidR="0072280C" w:rsidRDefault="0072280C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FBF8996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7A4D1F7" w14:textId="060C44FE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12:30- 2:30pm 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14:paraId="56A7C685" w14:textId="77777777" w:rsidR="0072280C" w:rsidRDefault="0072280C" w:rsidP="0072280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DF3C0D8" w14:textId="5B39E234" w:rsidR="0072280C" w:rsidRDefault="0072280C" w:rsidP="0072280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ACES Programme </w:t>
            </w:r>
          </w:p>
          <w:p w14:paraId="4917AF72" w14:textId="77777777" w:rsidR="0072280C" w:rsidRDefault="0072280C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068" w:type="dxa"/>
            <w:shd w:val="clear" w:color="auto" w:fill="C6D9F1" w:themeFill="text2" w:themeFillTint="33"/>
          </w:tcPr>
          <w:p w14:paraId="323E7CF7" w14:textId="77777777" w:rsidR="0072280C" w:rsidRDefault="0072280C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CB28387" w14:textId="224CDA36" w:rsidR="0072280C" w:rsidRDefault="0072280C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For parents whose children have experienced adverse childhood experiences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14:paraId="70F639AE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F4BBCBE" w14:textId="45052200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proofErr w:type="spellStart"/>
            <w:r>
              <w:rPr>
                <w:rFonts w:ascii="Arial" w:hAnsi="Arial" w:cs="Arial"/>
                <w:sz w:val="14"/>
                <w:szCs w:val="24"/>
              </w:rPr>
              <w:t>Cupernham</w:t>
            </w:r>
            <w:proofErr w:type="spellEnd"/>
            <w:r>
              <w:rPr>
                <w:rFonts w:ascii="Arial" w:hAnsi="Arial" w:cs="Arial"/>
                <w:sz w:val="14"/>
                <w:szCs w:val="24"/>
              </w:rPr>
              <w:t xml:space="preserve"> Juniors School </w:t>
            </w:r>
          </w:p>
          <w:p w14:paraId="576CA716" w14:textId="679472CD" w:rsidR="0072280C" w:rsidRDefault="0072280C" w:rsidP="0072280C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(Music Hall)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14:paraId="17A95C71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32C03DA" w14:textId="5B383DD8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9 Week Course</w:t>
            </w:r>
          </w:p>
          <w:p w14:paraId="7A9CB834" w14:textId="3FBDC275" w:rsidR="0072280C" w:rsidRDefault="0077346B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bookmarkStart w:id="3" w:name="_Hlk27386139"/>
            <w:r>
              <w:rPr>
                <w:rFonts w:ascii="Arial" w:hAnsi="Arial" w:cs="Arial"/>
                <w:sz w:val="14"/>
                <w:szCs w:val="24"/>
              </w:rPr>
              <w:t>14th</w:t>
            </w:r>
            <w:r w:rsidR="0072280C">
              <w:rPr>
                <w:rFonts w:ascii="Arial" w:hAnsi="Arial" w:cs="Arial"/>
                <w:sz w:val="14"/>
                <w:szCs w:val="24"/>
              </w:rPr>
              <w:t xml:space="preserve"> January- </w:t>
            </w:r>
            <w:r>
              <w:rPr>
                <w:rFonts w:ascii="Arial" w:hAnsi="Arial" w:cs="Arial"/>
                <w:sz w:val="14"/>
                <w:szCs w:val="24"/>
              </w:rPr>
              <w:t>17th</w:t>
            </w:r>
            <w:r w:rsidR="0072280C">
              <w:rPr>
                <w:rFonts w:ascii="Arial" w:hAnsi="Arial" w:cs="Arial"/>
                <w:sz w:val="14"/>
                <w:szCs w:val="24"/>
              </w:rPr>
              <w:t xml:space="preserve"> March  </w:t>
            </w:r>
          </w:p>
          <w:bookmarkEnd w:id="3"/>
          <w:p w14:paraId="6953A663" w14:textId="77777777" w:rsidR="0072280C" w:rsidRPr="000A6A5E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9231BC6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(No session during February half Term) </w:t>
            </w:r>
          </w:p>
          <w:p w14:paraId="62ED65C7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E52D70C" w14:textId="48665DE2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(No Creche)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21F1FB09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7FAC65A" w14:textId="049158D0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Sarah Farrow or  Abigail Courtney </w:t>
            </w:r>
          </w:p>
          <w:p w14:paraId="2A983540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C3FA7D3" w14:textId="77777777" w:rsidR="0072280C" w:rsidRPr="00D27591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 xml:space="preserve">Level 2 referral form to be completed and sent to FSS Duty </w:t>
            </w:r>
          </w:p>
          <w:p w14:paraId="21161FBF" w14:textId="77777777" w:rsidR="0072280C" w:rsidRPr="00D27591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>01264 387453</w:t>
            </w:r>
          </w:p>
          <w:p w14:paraId="68CCB0E9" w14:textId="77777777" w:rsidR="0072280C" w:rsidRPr="00D27591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10" w:history="1">
              <w:r w:rsidRPr="00D27591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</w:p>
          <w:p w14:paraId="4B10E251" w14:textId="77777777" w:rsidR="0072280C" w:rsidRDefault="0072280C" w:rsidP="0072280C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743B68" w14:paraId="19BB2D9A" w14:textId="77777777" w:rsidTr="004C18A0">
        <w:tc>
          <w:tcPr>
            <w:tcW w:w="1757" w:type="dxa"/>
            <w:vMerge/>
            <w:shd w:val="clear" w:color="auto" w:fill="C6D9F1" w:themeFill="text2" w:themeFillTint="33"/>
          </w:tcPr>
          <w:p w14:paraId="7B7E9271" w14:textId="77777777" w:rsidR="00743B68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C6D9F1" w:themeFill="text2" w:themeFillTint="33"/>
          </w:tcPr>
          <w:p w14:paraId="41C4F67B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C30A938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1D8AFB2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12.00pm  to 1</w:t>
            </w:r>
            <w:r w:rsidRPr="00615B3A">
              <w:rPr>
                <w:rFonts w:ascii="Arial" w:hAnsi="Arial" w:cs="Arial"/>
                <w:sz w:val="14"/>
                <w:szCs w:val="24"/>
              </w:rPr>
              <w:t>.30pm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14:paraId="60D91E26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4667385" w14:textId="77777777" w:rsidR="00743B68" w:rsidRPr="009156F5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Growing Together </w:t>
            </w:r>
          </w:p>
          <w:p w14:paraId="696A7561" w14:textId="77777777" w:rsidR="00743B68" w:rsidRPr="009156F5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187CE7" wp14:editId="5D7C6376">
                  <wp:extent cx="1191895" cy="29400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 Brick R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EFB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E6930E5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48581A2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0CADF6B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068" w:type="dxa"/>
            <w:shd w:val="clear" w:color="auto" w:fill="C6D9F1" w:themeFill="text2" w:themeFillTint="33"/>
          </w:tcPr>
          <w:p w14:paraId="61E9F538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7714E04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 xml:space="preserve">For </w:t>
            </w:r>
            <w:r>
              <w:rPr>
                <w:rFonts w:ascii="Arial" w:hAnsi="Arial" w:cs="Arial"/>
                <w:sz w:val="14"/>
                <w:szCs w:val="24"/>
              </w:rPr>
              <w:t xml:space="preserve">mothers </w:t>
            </w:r>
            <w:r w:rsidRPr="00615B3A">
              <w:rPr>
                <w:rFonts w:ascii="Arial" w:hAnsi="Arial" w:cs="Arial"/>
                <w:sz w:val="14"/>
                <w:szCs w:val="24"/>
              </w:rPr>
              <w:t>35 years</w:t>
            </w:r>
            <w:r>
              <w:rPr>
                <w:rFonts w:ascii="Arial" w:hAnsi="Arial" w:cs="Arial"/>
                <w:sz w:val="14"/>
                <w:szCs w:val="24"/>
              </w:rPr>
              <w:t xml:space="preserve"> and under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14:paraId="00CAE625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02EBC222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Spring Meadow Centre</w:t>
            </w:r>
          </w:p>
          <w:p w14:paraId="298337AB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Andover</w:t>
            </w:r>
          </w:p>
          <w:p w14:paraId="29FB6BA2" w14:textId="6A0BDB2B" w:rsidR="00743B68" w:rsidRDefault="00464C83" w:rsidP="004C18A0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      ( Hall) 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14:paraId="2D5CDC2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E760856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Every Tuesday</w:t>
            </w:r>
          </w:p>
          <w:p w14:paraId="712AB6B9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 (Term time)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0EB0D9E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1A3848D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Yes, contact admin@ybrp.org.uk</w:t>
            </w:r>
          </w:p>
          <w:p w14:paraId="6920D9B4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</w:t>
            </w:r>
            <w:r w:rsidRPr="00F065B3">
              <w:rPr>
                <w:rFonts w:ascii="Arial" w:hAnsi="Arial" w:cs="Arial"/>
                <w:sz w:val="14"/>
                <w:szCs w:val="24"/>
              </w:rPr>
              <w:t>01264</w:t>
            </w:r>
            <w:r>
              <w:rPr>
                <w:rFonts w:ascii="Arial" w:hAnsi="Arial" w:cs="Arial"/>
                <w:sz w:val="14"/>
                <w:szCs w:val="24"/>
              </w:rPr>
              <w:t>)</w:t>
            </w:r>
            <w:r w:rsidRPr="00F065B3">
              <w:rPr>
                <w:rFonts w:ascii="Arial" w:hAnsi="Arial" w:cs="Arial"/>
                <w:sz w:val="14"/>
                <w:szCs w:val="24"/>
              </w:rPr>
              <w:t xml:space="preserve"> 360589</w:t>
            </w:r>
          </w:p>
          <w:p w14:paraId="2C4CCF58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743B68" w14:paraId="34C6FD5D" w14:textId="77777777" w:rsidTr="004C18A0">
        <w:trPr>
          <w:trHeight w:val="1907"/>
        </w:trPr>
        <w:tc>
          <w:tcPr>
            <w:tcW w:w="1757" w:type="dxa"/>
            <w:shd w:val="clear" w:color="auto" w:fill="B2A1C7" w:themeFill="accent4" w:themeFillTint="99"/>
          </w:tcPr>
          <w:p w14:paraId="2F1C1751" w14:textId="77777777" w:rsidR="00743B68" w:rsidRDefault="00743B68" w:rsidP="004C18A0">
            <w:pPr>
              <w:rPr>
                <w:rFonts w:ascii="Arial" w:hAnsi="Arial" w:cs="Arial"/>
                <w:b/>
                <w:szCs w:val="20"/>
              </w:rPr>
            </w:pPr>
          </w:p>
          <w:p w14:paraId="63B7563D" w14:textId="77777777" w:rsidR="00743B68" w:rsidRDefault="00743B68" w:rsidP="004C18A0">
            <w:pPr>
              <w:rPr>
                <w:rFonts w:ascii="Arial" w:hAnsi="Arial" w:cs="Arial"/>
                <w:b/>
                <w:szCs w:val="20"/>
              </w:rPr>
            </w:pPr>
          </w:p>
          <w:p w14:paraId="0B745DDF" w14:textId="77777777" w:rsidR="00743B68" w:rsidRDefault="00743B68" w:rsidP="004C18A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Wednesday</w:t>
            </w:r>
          </w:p>
          <w:p w14:paraId="0A41E338" w14:textId="77777777" w:rsidR="00743B68" w:rsidRDefault="00743B68" w:rsidP="004C18A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B2A1C7" w:themeFill="accent4" w:themeFillTint="99"/>
          </w:tcPr>
          <w:p w14:paraId="1CB69F75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510034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2598D7B" w14:textId="7C4B74E0" w:rsidR="00743B68" w:rsidRDefault="00632F66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9</w:t>
            </w:r>
            <w:r w:rsidR="00CA4903">
              <w:rPr>
                <w:rFonts w:ascii="Arial" w:hAnsi="Arial" w:cs="Arial"/>
                <w:sz w:val="14"/>
                <w:szCs w:val="24"/>
              </w:rPr>
              <w:t>:30</w:t>
            </w:r>
            <w:r>
              <w:rPr>
                <w:rFonts w:ascii="Arial" w:hAnsi="Arial" w:cs="Arial"/>
                <w:sz w:val="14"/>
                <w:szCs w:val="24"/>
              </w:rPr>
              <w:t>a</w:t>
            </w:r>
            <w:r w:rsidR="00CA4903">
              <w:rPr>
                <w:rFonts w:ascii="Arial" w:hAnsi="Arial" w:cs="Arial"/>
                <w:sz w:val="14"/>
                <w:szCs w:val="24"/>
              </w:rPr>
              <w:t>m-</w:t>
            </w:r>
            <w:r>
              <w:rPr>
                <w:rFonts w:ascii="Arial" w:hAnsi="Arial" w:cs="Arial"/>
                <w:sz w:val="14"/>
                <w:szCs w:val="24"/>
              </w:rPr>
              <w:t>11:30a</w:t>
            </w:r>
            <w:r w:rsidR="00CA4903">
              <w:rPr>
                <w:rFonts w:ascii="Arial" w:hAnsi="Arial" w:cs="Arial"/>
                <w:sz w:val="14"/>
                <w:szCs w:val="24"/>
              </w:rPr>
              <w:t>m</w:t>
            </w:r>
          </w:p>
        </w:tc>
        <w:tc>
          <w:tcPr>
            <w:tcW w:w="2137" w:type="dxa"/>
            <w:shd w:val="clear" w:color="auto" w:fill="B2A1C7" w:themeFill="accent4" w:themeFillTint="99"/>
          </w:tcPr>
          <w:p w14:paraId="7095A2B7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F9139CD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Nurture Group</w:t>
            </w:r>
          </w:p>
          <w:p w14:paraId="216335DB" w14:textId="77777777" w:rsidR="00CA4903" w:rsidRDefault="00CA4903" w:rsidP="00CA490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(Primary)</w:t>
            </w:r>
          </w:p>
          <w:p w14:paraId="7615D7DD" w14:textId="4D6DAC06" w:rsidR="00CA4903" w:rsidRDefault="0072280C" w:rsidP="00CA490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156F5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6D447D" wp14:editId="11E92EE1">
                  <wp:extent cx="1212850" cy="38227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 Link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02A77" w14:textId="5C609EA3" w:rsidR="00694364" w:rsidRPr="00B22118" w:rsidRDefault="00694364" w:rsidP="0072280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B2A1C7" w:themeFill="accent4" w:themeFillTint="99"/>
          </w:tcPr>
          <w:p w14:paraId="7159F0B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3F43319" w14:textId="77777777" w:rsidR="00CA4903" w:rsidRPr="006C5752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C5752">
              <w:rPr>
                <w:rFonts w:ascii="Arial" w:hAnsi="Arial" w:cs="Arial"/>
                <w:sz w:val="14"/>
                <w:szCs w:val="24"/>
              </w:rPr>
              <w:t xml:space="preserve">For Parents with children aged 5 – 12 </w:t>
            </w:r>
          </w:p>
          <w:p w14:paraId="2A592026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C5752">
              <w:rPr>
                <w:rFonts w:ascii="Arial" w:hAnsi="Arial" w:cs="Arial"/>
                <w:sz w:val="14"/>
                <w:szCs w:val="24"/>
              </w:rPr>
              <w:t>positive beh</w:t>
            </w:r>
            <w:r>
              <w:rPr>
                <w:rFonts w:ascii="Arial" w:hAnsi="Arial" w:cs="Arial"/>
                <w:sz w:val="14"/>
                <w:szCs w:val="24"/>
              </w:rPr>
              <w:t>aviour and emotional development</w:t>
            </w:r>
          </w:p>
          <w:p w14:paraId="2273B1DC" w14:textId="05EE29EB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058" w:type="dxa"/>
            <w:shd w:val="clear" w:color="auto" w:fill="B2A1C7" w:themeFill="accent4" w:themeFillTint="99"/>
          </w:tcPr>
          <w:p w14:paraId="4B7B0CA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AA04FCF" w14:textId="67A522EB" w:rsidR="001B5462" w:rsidRDefault="00DA558D" w:rsidP="00DA558D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Roman Way Primary School</w:t>
            </w:r>
          </w:p>
        </w:tc>
        <w:tc>
          <w:tcPr>
            <w:tcW w:w="1695" w:type="dxa"/>
            <w:shd w:val="clear" w:color="auto" w:fill="B2A1C7" w:themeFill="accent4" w:themeFillTint="99"/>
          </w:tcPr>
          <w:p w14:paraId="1E74462B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3A388A8" w14:textId="45D9B7E2" w:rsidR="00CA4903" w:rsidRDefault="00AB338A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bookmarkStart w:id="4" w:name="_Hlk20213008"/>
            <w:r>
              <w:rPr>
                <w:rFonts w:ascii="Arial" w:hAnsi="Arial" w:cs="Arial"/>
                <w:sz w:val="14"/>
                <w:szCs w:val="24"/>
              </w:rPr>
              <w:t>9</w:t>
            </w:r>
            <w:r w:rsidR="00CA4903">
              <w:rPr>
                <w:rFonts w:ascii="Arial" w:hAnsi="Arial" w:cs="Arial"/>
                <w:sz w:val="14"/>
                <w:szCs w:val="24"/>
              </w:rPr>
              <w:t xml:space="preserve"> Week Course</w:t>
            </w:r>
          </w:p>
          <w:p w14:paraId="39D30827" w14:textId="145DEB38" w:rsidR="00CA4903" w:rsidRDefault="00AB338A" w:rsidP="00AB338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29</w:t>
            </w:r>
            <w:r w:rsidR="00CA4903" w:rsidRPr="000F3753">
              <w:rPr>
                <w:rFonts w:ascii="Arial" w:hAnsi="Arial" w:cs="Arial"/>
                <w:sz w:val="14"/>
                <w:szCs w:val="24"/>
                <w:vertAlign w:val="superscript"/>
              </w:rPr>
              <w:t>th</w:t>
            </w:r>
            <w:r w:rsidR="00CA4903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79717E">
              <w:rPr>
                <w:rFonts w:ascii="Arial" w:hAnsi="Arial" w:cs="Arial"/>
                <w:sz w:val="14"/>
                <w:szCs w:val="24"/>
              </w:rPr>
              <w:t>January</w:t>
            </w:r>
            <w:r w:rsidR="00CA4903">
              <w:rPr>
                <w:rFonts w:ascii="Arial" w:hAnsi="Arial" w:cs="Arial"/>
                <w:sz w:val="14"/>
                <w:szCs w:val="24"/>
              </w:rPr>
              <w:t xml:space="preserve">- </w:t>
            </w:r>
            <w:r w:rsidR="0049553E">
              <w:rPr>
                <w:rFonts w:ascii="Arial" w:hAnsi="Arial" w:cs="Arial"/>
                <w:sz w:val="14"/>
                <w:szCs w:val="24"/>
              </w:rPr>
              <w:t>1st</w:t>
            </w:r>
            <w:r>
              <w:rPr>
                <w:rFonts w:ascii="Arial" w:hAnsi="Arial" w:cs="Arial"/>
                <w:sz w:val="14"/>
                <w:szCs w:val="24"/>
              </w:rPr>
              <w:t xml:space="preserve"> April  </w:t>
            </w:r>
          </w:p>
          <w:p w14:paraId="401F7B04" w14:textId="77777777" w:rsidR="00AB338A" w:rsidRPr="000A6A5E" w:rsidRDefault="00AB338A" w:rsidP="00AB338A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FEC931C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(No session during February half Term) </w:t>
            </w:r>
          </w:p>
          <w:p w14:paraId="61D49C4B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3CD7B2E" w14:textId="347CE4A7" w:rsidR="00743B68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(No Creche)</w:t>
            </w:r>
            <w:bookmarkEnd w:id="4"/>
          </w:p>
        </w:tc>
        <w:tc>
          <w:tcPr>
            <w:tcW w:w="1560" w:type="dxa"/>
            <w:shd w:val="clear" w:color="auto" w:fill="B2A1C7" w:themeFill="accent4" w:themeFillTint="99"/>
          </w:tcPr>
          <w:p w14:paraId="1CFB4C36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E636672" w14:textId="3FA1B338" w:rsidR="00CA4903" w:rsidRPr="00CE0C4C" w:rsidRDefault="00694364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14"/>
                <w:szCs w:val="24"/>
              </w:rPr>
              <w:t>Jubb</w:t>
            </w:r>
            <w:proofErr w:type="spellEnd"/>
            <w:r>
              <w:rPr>
                <w:rFonts w:ascii="Arial" w:hAnsi="Arial" w:cs="Arial"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24"/>
              </w:rPr>
              <w:t>Billis</w:t>
            </w:r>
            <w:proofErr w:type="spellEnd"/>
            <w:r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DE21DC">
              <w:rPr>
                <w:rFonts w:ascii="Arial" w:hAnsi="Arial" w:cs="Arial"/>
                <w:sz w:val="14"/>
                <w:szCs w:val="24"/>
              </w:rPr>
              <w:t>or  Steph</w:t>
            </w:r>
            <w:r w:rsidR="000413D0">
              <w:rPr>
                <w:rFonts w:ascii="Arial" w:hAnsi="Arial" w:cs="Arial"/>
                <w:sz w:val="14"/>
                <w:szCs w:val="24"/>
              </w:rPr>
              <w:t>anie</w:t>
            </w:r>
            <w:r w:rsidR="00DE21DC">
              <w:rPr>
                <w:rFonts w:ascii="Arial" w:hAnsi="Arial" w:cs="Arial"/>
                <w:sz w:val="14"/>
                <w:szCs w:val="24"/>
              </w:rPr>
              <w:t xml:space="preserve"> Rhodes</w:t>
            </w:r>
          </w:p>
          <w:p w14:paraId="665DE50D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B29020F" w14:textId="77777777" w:rsidR="00CA4903" w:rsidRDefault="00CA4903" w:rsidP="00CA4903">
            <w:pPr>
              <w:rPr>
                <w:rFonts w:ascii="Arial" w:hAnsi="Arial" w:cs="Arial"/>
                <w:sz w:val="14"/>
                <w:szCs w:val="24"/>
              </w:rPr>
            </w:pPr>
          </w:p>
          <w:p w14:paraId="2F40C73A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(01264) 387453</w:t>
            </w:r>
          </w:p>
          <w:p w14:paraId="6327C460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13" w:history="1">
              <w:r w:rsidRPr="00B9631F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</w:p>
          <w:p w14:paraId="07A57B95" w14:textId="77777777" w:rsidR="00CA4903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C9254AC" w14:textId="7282BB66" w:rsidR="00743B68" w:rsidRDefault="00CA4903" w:rsidP="00CA490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>Level 2 referral form to be completed and sent to FSS Duty</w:t>
            </w:r>
          </w:p>
        </w:tc>
      </w:tr>
      <w:tr w:rsidR="00694364" w14:paraId="1F9550F3" w14:textId="77777777" w:rsidTr="00694364">
        <w:trPr>
          <w:trHeight w:val="1907"/>
        </w:trPr>
        <w:tc>
          <w:tcPr>
            <w:tcW w:w="1757" w:type="dxa"/>
            <w:shd w:val="clear" w:color="auto" w:fill="FDE9D9" w:themeFill="accent6" w:themeFillTint="33"/>
          </w:tcPr>
          <w:p w14:paraId="345BC22A" w14:textId="77777777" w:rsidR="00694364" w:rsidRDefault="00694364" w:rsidP="00694364">
            <w:pPr>
              <w:rPr>
                <w:rFonts w:ascii="Arial" w:hAnsi="Arial" w:cs="Arial"/>
                <w:b/>
                <w:szCs w:val="20"/>
              </w:rPr>
            </w:pPr>
          </w:p>
          <w:p w14:paraId="59C5BA8B" w14:textId="11924B34" w:rsidR="00694364" w:rsidRDefault="00694364" w:rsidP="0069436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Thursday</w:t>
            </w:r>
          </w:p>
          <w:p w14:paraId="43690981" w14:textId="77777777" w:rsidR="00694364" w:rsidRDefault="00694364" w:rsidP="004C18A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FDE9D9" w:themeFill="accent6" w:themeFillTint="33"/>
          </w:tcPr>
          <w:p w14:paraId="5D671AAE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F796F56" w14:textId="77777777" w:rsidR="0072280C" w:rsidRDefault="0072280C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33C5241" w14:textId="5D4EB4C2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9:30am- 11:30am</w:t>
            </w:r>
          </w:p>
          <w:p w14:paraId="2F9E69F7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137" w:type="dxa"/>
            <w:shd w:val="clear" w:color="auto" w:fill="FDE9D9" w:themeFill="accent6" w:themeFillTint="33"/>
          </w:tcPr>
          <w:p w14:paraId="1B60920F" w14:textId="77777777" w:rsidR="00694364" w:rsidRDefault="00694364" w:rsidP="0069436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EAC7117" w14:textId="57776B69" w:rsidR="00694364" w:rsidRDefault="00694364" w:rsidP="0069436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22118">
              <w:rPr>
                <w:rFonts w:ascii="Comic Sans MS" w:hAnsi="Comic Sans MS" w:cs="Arial"/>
                <w:sz w:val="24"/>
                <w:szCs w:val="24"/>
              </w:rPr>
              <w:t>Talking Teens</w: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7B421E" wp14:editId="1BA44CAC">
                  <wp:extent cx="1123950" cy="1385224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n tal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688" cy="138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3E2DF" w14:textId="77777777" w:rsidR="00694364" w:rsidRDefault="00694364" w:rsidP="00743B6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DE9D9" w:themeFill="accent6" w:themeFillTint="33"/>
          </w:tcPr>
          <w:p w14:paraId="61AAF04F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BBBBA4A" w14:textId="62D0070A" w:rsidR="00694364" w:rsidRPr="001423C7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1423C7">
              <w:rPr>
                <w:rFonts w:ascii="Arial" w:hAnsi="Arial" w:cs="Arial"/>
                <w:sz w:val="14"/>
                <w:szCs w:val="24"/>
              </w:rPr>
              <w:t>For parents with or preparing for teenage children</w:t>
            </w:r>
          </w:p>
          <w:p w14:paraId="0C33836B" w14:textId="0BE65EAF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1423C7">
              <w:rPr>
                <w:rFonts w:ascii="Arial" w:hAnsi="Arial" w:cs="Arial"/>
                <w:sz w:val="14"/>
                <w:szCs w:val="24"/>
              </w:rPr>
              <w:t xml:space="preserve">(Positive behaviour strategies and emotional </w:t>
            </w:r>
            <w:r>
              <w:rPr>
                <w:rFonts w:ascii="Arial" w:hAnsi="Arial" w:cs="Arial"/>
                <w:sz w:val="14"/>
                <w:szCs w:val="24"/>
              </w:rPr>
              <w:t>development</w:t>
            </w:r>
          </w:p>
        </w:tc>
        <w:tc>
          <w:tcPr>
            <w:tcW w:w="1058" w:type="dxa"/>
            <w:shd w:val="clear" w:color="auto" w:fill="FDE9D9" w:themeFill="accent6" w:themeFillTint="33"/>
          </w:tcPr>
          <w:p w14:paraId="126B9F9B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0CDF148" w14:textId="75D1F331" w:rsidR="00694364" w:rsidRPr="00615B3A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Spring Meadow Centre</w:t>
            </w:r>
          </w:p>
          <w:p w14:paraId="07AE2ED3" w14:textId="77777777" w:rsidR="00694364" w:rsidRPr="00615B3A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Andover</w:t>
            </w:r>
          </w:p>
          <w:p w14:paraId="40471C0F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30C4943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F4563D5" w14:textId="096352B4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1423C7">
              <w:rPr>
                <w:rFonts w:ascii="Arial" w:hAnsi="Arial" w:cs="Arial"/>
                <w:sz w:val="14"/>
                <w:szCs w:val="24"/>
              </w:rPr>
              <w:t>(No Crèche)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14:paraId="353FB33B" w14:textId="77777777" w:rsidR="00694364" w:rsidRDefault="00694364" w:rsidP="00694364">
            <w:pPr>
              <w:rPr>
                <w:rFonts w:ascii="Arial" w:hAnsi="Arial" w:cs="Arial"/>
                <w:sz w:val="14"/>
                <w:szCs w:val="24"/>
              </w:rPr>
            </w:pPr>
          </w:p>
          <w:p w14:paraId="67CBC05D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bookmarkStart w:id="5" w:name="_Hlk8813137"/>
          </w:p>
          <w:p w14:paraId="0E9F9923" w14:textId="77777777" w:rsidR="00694364" w:rsidRPr="001423C7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bookmarkStart w:id="6" w:name="_Hlk14353167"/>
            <w:r w:rsidRPr="001423C7">
              <w:rPr>
                <w:rFonts w:ascii="Arial" w:hAnsi="Arial" w:cs="Arial"/>
                <w:sz w:val="14"/>
                <w:szCs w:val="24"/>
              </w:rPr>
              <w:t>Course of 4 weeks</w:t>
            </w:r>
          </w:p>
          <w:bookmarkEnd w:id="5"/>
          <w:bookmarkEnd w:id="6"/>
          <w:p w14:paraId="1BC29607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413B28E" w14:textId="7F06751E" w:rsidR="00694364" w:rsidRDefault="0049553E" w:rsidP="0072280C">
            <w:pPr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5th</w:t>
            </w:r>
            <w:r w:rsidR="0072280C">
              <w:rPr>
                <w:rFonts w:ascii="Arial" w:hAnsi="Arial" w:cs="Arial"/>
                <w:sz w:val="14"/>
                <w:szCs w:val="24"/>
              </w:rPr>
              <w:t xml:space="preserve"> March –</w:t>
            </w:r>
            <w:r w:rsidR="00694364">
              <w:rPr>
                <w:rFonts w:ascii="Arial" w:hAnsi="Arial" w:cs="Arial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24"/>
              </w:rPr>
              <w:t>26</w:t>
            </w:r>
            <w:r w:rsidRPr="0049553E">
              <w:rPr>
                <w:rFonts w:ascii="Arial" w:hAnsi="Arial" w:cs="Arial"/>
                <w:sz w:val="1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694364">
              <w:rPr>
                <w:rFonts w:ascii="Arial" w:hAnsi="Arial" w:cs="Arial"/>
                <w:sz w:val="14"/>
                <w:szCs w:val="24"/>
              </w:rPr>
              <w:t>March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59AD50A7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175598C" w14:textId="36855931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Claire Ford</w:t>
            </w:r>
            <w:r w:rsidR="00AB338A">
              <w:rPr>
                <w:rFonts w:ascii="Arial" w:hAnsi="Arial" w:cs="Arial"/>
                <w:sz w:val="14"/>
                <w:szCs w:val="24"/>
              </w:rPr>
              <w:t xml:space="preserve"> and Abigail Courtney </w:t>
            </w:r>
          </w:p>
          <w:p w14:paraId="0DF8F075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</w:t>
            </w:r>
            <w:r w:rsidRPr="00B22118">
              <w:rPr>
                <w:rFonts w:ascii="Arial" w:hAnsi="Arial" w:cs="Arial"/>
                <w:sz w:val="14"/>
                <w:szCs w:val="24"/>
              </w:rPr>
              <w:t>01264</w:t>
            </w:r>
            <w:r>
              <w:rPr>
                <w:rFonts w:ascii="Arial" w:hAnsi="Arial" w:cs="Arial"/>
                <w:sz w:val="14"/>
                <w:szCs w:val="24"/>
              </w:rPr>
              <w:t>)</w:t>
            </w:r>
            <w:r w:rsidRPr="00B22118">
              <w:rPr>
                <w:rFonts w:ascii="Arial" w:hAnsi="Arial" w:cs="Arial"/>
                <w:sz w:val="14"/>
                <w:szCs w:val="24"/>
              </w:rPr>
              <w:t xml:space="preserve"> 387453 </w:t>
            </w:r>
            <w:bookmarkStart w:id="7" w:name="OLE_LINK3"/>
            <w:bookmarkStart w:id="8" w:name="OLE_LINK4"/>
            <w:r w:rsidRPr="00B22118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15" w:history="1">
              <w:r w:rsidRPr="00B22118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  <w:bookmarkEnd w:id="7"/>
            <w:bookmarkEnd w:id="8"/>
          </w:p>
          <w:p w14:paraId="222D6C82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3A87874" w14:textId="77777777" w:rsidR="00694364" w:rsidRPr="00D27591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>Level 2 referral form to be completed and sent to FSS Duty</w:t>
            </w:r>
          </w:p>
          <w:p w14:paraId="52B5B2B3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694364" w14:paraId="410CA6CD" w14:textId="77777777" w:rsidTr="004C18A0">
        <w:tc>
          <w:tcPr>
            <w:tcW w:w="1757" w:type="dxa"/>
            <w:shd w:val="clear" w:color="auto" w:fill="FDE9D9" w:themeFill="accent6" w:themeFillTint="33"/>
          </w:tcPr>
          <w:p w14:paraId="70D862B0" w14:textId="77777777" w:rsidR="00694364" w:rsidRDefault="00694364" w:rsidP="00743B68">
            <w:pPr>
              <w:rPr>
                <w:rFonts w:ascii="Arial" w:hAnsi="Arial" w:cs="Arial"/>
                <w:b/>
                <w:szCs w:val="20"/>
              </w:rPr>
            </w:pPr>
          </w:p>
          <w:p w14:paraId="384EF352" w14:textId="77777777" w:rsidR="00694364" w:rsidRDefault="00694364" w:rsidP="00743B68">
            <w:pPr>
              <w:rPr>
                <w:rFonts w:ascii="Arial" w:hAnsi="Arial" w:cs="Arial"/>
                <w:b/>
                <w:szCs w:val="20"/>
              </w:rPr>
            </w:pPr>
          </w:p>
          <w:p w14:paraId="7C57E316" w14:textId="77777777" w:rsidR="00694364" w:rsidRDefault="00694364" w:rsidP="00743B68">
            <w:pPr>
              <w:rPr>
                <w:rFonts w:ascii="Arial" w:hAnsi="Arial" w:cs="Arial"/>
                <w:b/>
                <w:szCs w:val="20"/>
              </w:rPr>
            </w:pPr>
          </w:p>
          <w:p w14:paraId="52AFBBDA" w14:textId="77777777" w:rsidR="00694364" w:rsidRDefault="00694364" w:rsidP="00743B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FDE9D9" w:themeFill="accent6" w:themeFillTint="33"/>
          </w:tcPr>
          <w:p w14:paraId="7054CD94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9046BE6" w14:textId="005F88A0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1:30pm to 3:30pm </w:t>
            </w:r>
          </w:p>
        </w:tc>
        <w:tc>
          <w:tcPr>
            <w:tcW w:w="2137" w:type="dxa"/>
            <w:shd w:val="clear" w:color="auto" w:fill="FDE9D9" w:themeFill="accent6" w:themeFillTint="33"/>
          </w:tcPr>
          <w:p w14:paraId="6C091E4A" w14:textId="77777777" w:rsidR="00694364" w:rsidRDefault="00694364" w:rsidP="00743B6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09AE40E" w14:textId="34DBF79E" w:rsidR="00694364" w:rsidRDefault="00694364" w:rsidP="00743B6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Early Help Hub</w:t>
            </w:r>
          </w:p>
        </w:tc>
        <w:tc>
          <w:tcPr>
            <w:tcW w:w="1068" w:type="dxa"/>
            <w:shd w:val="clear" w:color="auto" w:fill="FDE9D9" w:themeFill="accent6" w:themeFillTint="33"/>
          </w:tcPr>
          <w:p w14:paraId="75B73E7D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1DA2896" w14:textId="11E5364D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Professionals only </w:t>
            </w:r>
          </w:p>
        </w:tc>
        <w:tc>
          <w:tcPr>
            <w:tcW w:w="1058" w:type="dxa"/>
            <w:shd w:val="clear" w:color="auto" w:fill="FDE9D9" w:themeFill="accent6" w:themeFillTint="33"/>
          </w:tcPr>
          <w:p w14:paraId="1DE084A8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94DDD0C" w14:textId="77777777" w:rsidR="00694364" w:rsidRPr="00EB4CAD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EB4CAD">
              <w:rPr>
                <w:rFonts w:ascii="Arial" w:hAnsi="Arial" w:cs="Arial"/>
                <w:sz w:val="14"/>
                <w:szCs w:val="24"/>
              </w:rPr>
              <w:t>Spring Meadow Centre</w:t>
            </w:r>
          </w:p>
          <w:p w14:paraId="4B260228" w14:textId="77777777" w:rsidR="00694364" w:rsidRPr="00EB4CAD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EB4CAD">
              <w:rPr>
                <w:rFonts w:ascii="Arial" w:hAnsi="Arial" w:cs="Arial"/>
                <w:sz w:val="14"/>
                <w:szCs w:val="24"/>
              </w:rPr>
              <w:t xml:space="preserve">Andover </w:t>
            </w:r>
          </w:p>
          <w:p w14:paraId="7C3C1A2A" w14:textId="0C2D887C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(Copse)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14:paraId="3E3F02E6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25EF4B2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Every Thursday </w:t>
            </w:r>
          </w:p>
          <w:p w14:paraId="4C622806" w14:textId="49D9A941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14:paraId="5FDDFA8C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1E1BB4D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Professional invite only</w:t>
            </w:r>
          </w:p>
          <w:p w14:paraId="2BDB6F23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please contact Lucy- Ann Read Admin for more info</w:t>
            </w:r>
          </w:p>
          <w:p w14:paraId="1C43565A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(01264) </w:t>
            </w:r>
            <w:r w:rsidRPr="00D457D6">
              <w:rPr>
                <w:rFonts w:ascii="Arial" w:hAnsi="Arial" w:cs="Arial"/>
                <w:sz w:val="14"/>
                <w:szCs w:val="24"/>
              </w:rPr>
              <w:t>387484</w:t>
            </w:r>
          </w:p>
          <w:p w14:paraId="5E547CDB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22118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16" w:history="1">
              <w:r w:rsidRPr="00B22118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</w:p>
          <w:p w14:paraId="549DB3EE" w14:textId="77777777" w:rsidR="00694364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694364" w14:paraId="04A5863F" w14:textId="77777777" w:rsidTr="004C18A0">
        <w:tc>
          <w:tcPr>
            <w:tcW w:w="1757" w:type="dxa"/>
            <w:shd w:val="clear" w:color="auto" w:fill="DAEEF3" w:themeFill="accent5" w:themeFillTint="33"/>
          </w:tcPr>
          <w:p w14:paraId="7BE0E92B" w14:textId="77777777" w:rsidR="00694364" w:rsidRPr="009C104F" w:rsidRDefault="00694364" w:rsidP="00743B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E5E0C2E" w14:textId="77777777" w:rsidR="00694364" w:rsidRPr="009C104F" w:rsidRDefault="00694364" w:rsidP="00743B6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04F">
              <w:rPr>
                <w:rFonts w:ascii="Arial" w:hAnsi="Arial" w:cs="Arial"/>
                <w:b/>
                <w:szCs w:val="20"/>
              </w:rPr>
              <w:t>Friday</w:t>
            </w:r>
          </w:p>
          <w:p w14:paraId="790640C3" w14:textId="77777777" w:rsidR="00694364" w:rsidRDefault="00694364" w:rsidP="00743B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EF6302" w14:textId="77777777" w:rsidR="00694364" w:rsidRDefault="00694364" w:rsidP="00743B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DB652C4" w14:textId="77777777" w:rsidR="00694364" w:rsidRDefault="00694364" w:rsidP="00743B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691F999" w14:textId="77777777" w:rsidR="00694364" w:rsidRDefault="00694364" w:rsidP="00743B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9215EF6" w14:textId="77777777" w:rsidR="00694364" w:rsidRPr="009C104F" w:rsidRDefault="00694364" w:rsidP="00743B68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785" w:type="dxa"/>
            <w:shd w:val="clear" w:color="auto" w:fill="DAEEF3" w:themeFill="accent5" w:themeFillTint="33"/>
          </w:tcPr>
          <w:p w14:paraId="1FE96945" w14:textId="19A834E4" w:rsidR="00694364" w:rsidRPr="00615B3A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F34963">
              <w:rPr>
                <w:rFonts w:ascii="Arial" w:hAnsi="Arial" w:cs="Arial"/>
                <w:sz w:val="14"/>
                <w:szCs w:val="24"/>
              </w:rPr>
              <w:t>9am to 1pm</w:t>
            </w:r>
          </w:p>
        </w:tc>
        <w:tc>
          <w:tcPr>
            <w:tcW w:w="2137" w:type="dxa"/>
            <w:shd w:val="clear" w:color="auto" w:fill="DAEEF3" w:themeFill="accent5" w:themeFillTint="33"/>
          </w:tcPr>
          <w:p w14:paraId="53941B0B" w14:textId="77777777" w:rsidR="00694364" w:rsidRPr="00F34963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F34963">
              <w:rPr>
                <w:rFonts w:ascii="Arial" w:hAnsi="Arial" w:cs="Arial"/>
                <w:sz w:val="14"/>
                <w:szCs w:val="24"/>
              </w:rPr>
              <w:t>SOS</w:t>
            </w:r>
          </w:p>
          <w:p w14:paraId="73DE526E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F34963">
              <w:rPr>
                <w:rFonts w:ascii="Arial" w:hAnsi="Arial" w:cs="Arial"/>
                <w:sz w:val="14"/>
                <w:szCs w:val="24"/>
              </w:rPr>
              <w:t>(30-minute appointment with a FSW for sign posting and guidance single issue of need)</w:t>
            </w:r>
          </w:p>
          <w:p w14:paraId="6DD5BB44" w14:textId="77777777" w:rsidR="00694364" w:rsidRPr="00615B3A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068" w:type="dxa"/>
            <w:shd w:val="clear" w:color="auto" w:fill="DAEEF3" w:themeFill="accent5" w:themeFillTint="33"/>
          </w:tcPr>
          <w:p w14:paraId="709DB8D2" w14:textId="14DA8A2B" w:rsidR="00694364" w:rsidRPr="00615B3A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All ages 0- 19 years</w:t>
            </w:r>
          </w:p>
        </w:tc>
        <w:tc>
          <w:tcPr>
            <w:tcW w:w="1058" w:type="dxa"/>
            <w:shd w:val="clear" w:color="auto" w:fill="DAEEF3" w:themeFill="accent5" w:themeFillTint="33"/>
          </w:tcPr>
          <w:p w14:paraId="795B6439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F</w:t>
            </w:r>
            <w:r w:rsidRPr="00615B3A">
              <w:rPr>
                <w:rFonts w:ascii="Arial" w:hAnsi="Arial" w:cs="Arial"/>
                <w:sz w:val="14"/>
                <w:szCs w:val="24"/>
              </w:rPr>
              <w:t>lexible to suit the needs of the parent</w:t>
            </w:r>
          </w:p>
          <w:p w14:paraId="0B0C31CC" w14:textId="77777777" w:rsidR="00694364" w:rsidRPr="00615B3A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695" w:type="dxa"/>
            <w:shd w:val="clear" w:color="auto" w:fill="DAEEF3" w:themeFill="accent5" w:themeFillTint="33"/>
          </w:tcPr>
          <w:p w14:paraId="21BC1776" w14:textId="25DC0D32" w:rsidR="00694364" w:rsidRPr="00615B3A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615B3A">
              <w:rPr>
                <w:rFonts w:ascii="Arial" w:hAnsi="Arial" w:cs="Arial"/>
                <w:sz w:val="14"/>
                <w:szCs w:val="24"/>
              </w:rPr>
              <w:t>Weekly appointments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1BB28E2" w14:textId="77777777" w:rsidR="00694364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41C4EEE" w14:textId="77777777" w:rsidR="00694364" w:rsidRPr="00D27591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 xml:space="preserve">Level 2 referral form to be completed and sent to FSS Duty </w:t>
            </w:r>
          </w:p>
          <w:p w14:paraId="1D0CB85C" w14:textId="77777777" w:rsidR="00694364" w:rsidRPr="00D27591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>01264 387453</w:t>
            </w:r>
          </w:p>
          <w:p w14:paraId="0C09683C" w14:textId="77777777" w:rsidR="00694364" w:rsidRPr="00D27591" w:rsidRDefault="00694364" w:rsidP="00694364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17" w:history="1">
              <w:r w:rsidRPr="00D27591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</w:p>
          <w:p w14:paraId="06D7174D" w14:textId="77777777" w:rsidR="00694364" w:rsidRPr="00615B3A" w:rsidRDefault="00694364" w:rsidP="00743B6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14:paraId="0D5CA2BD" w14:textId="3C58BDCF" w:rsidR="00743B68" w:rsidRDefault="00743B68" w:rsidP="00743B68"/>
    <w:tbl>
      <w:tblPr>
        <w:tblStyle w:val="TableGrid"/>
        <w:tblpPr w:leftFromText="180" w:rightFromText="180" w:vertAnchor="text" w:tblpX="-318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1757"/>
        <w:gridCol w:w="785"/>
        <w:gridCol w:w="2137"/>
        <w:gridCol w:w="1068"/>
        <w:gridCol w:w="1052"/>
        <w:gridCol w:w="1565"/>
        <w:gridCol w:w="1560"/>
      </w:tblGrid>
      <w:tr w:rsidR="00743B68" w14:paraId="2246CDCA" w14:textId="77777777" w:rsidTr="00464C83">
        <w:tc>
          <w:tcPr>
            <w:tcW w:w="1757" w:type="dxa"/>
            <w:shd w:val="clear" w:color="auto" w:fill="DAEEF3" w:themeFill="accent5" w:themeFillTint="33"/>
          </w:tcPr>
          <w:p w14:paraId="35DBEC93" w14:textId="77777777" w:rsidR="00743B68" w:rsidRPr="009C104F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DAEEF3" w:themeFill="accent5" w:themeFillTint="33"/>
          </w:tcPr>
          <w:p w14:paraId="510F9AEB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EB70934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EE8F5F2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10am </w:t>
            </w:r>
            <w:r w:rsidRPr="00D27591">
              <w:rPr>
                <w:rFonts w:ascii="Arial" w:hAnsi="Arial" w:cs="Arial"/>
                <w:sz w:val="14"/>
                <w:szCs w:val="24"/>
              </w:rPr>
              <w:t>to 11:30am</w:t>
            </w:r>
          </w:p>
          <w:p w14:paraId="3A30078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F9D8BE0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A0BF54E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2137" w:type="dxa"/>
            <w:shd w:val="clear" w:color="auto" w:fill="DAEEF3" w:themeFill="accent5" w:themeFillTint="33"/>
          </w:tcPr>
          <w:p w14:paraId="77CE7E82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7D844E0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FSS Coffee Morning</w:t>
            </w:r>
          </w:p>
          <w:p w14:paraId="4ED724C2" w14:textId="77777777" w:rsidR="00743B68" w:rsidRDefault="00743B68" w:rsidP="004C18A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2EAA0915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C2B45F7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3327FEAE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20622CE8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716195FF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  <w:p w14:paraId="47C4500C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068" w:type="dxa"/>
            <w:shd w:val="clear" w:color="auto" w:fill="DAEEF3" w:themeFill="accent5" w:themeFillTint="33"/>
          </w:tcPr>
          <w:p w14:paraId="513FB24D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3A81AED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31DBF9A" w14:textId="70761B2F" w:rsidR="00743B68" w:rsidRDefault="00464C83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Drop in just turn up- </w:t>
            </w:r>
            <w:r w:rsidR="00743B68" w:rsidRPr="006C5752">
              <w:rPr>
                <w:rFonts w:ascii="Arial" w:hAnsi="Arial" w:cs="Arial"/>
                <w:sz w:val="14"/>
                <w:szCs w:val="24"/>
              </w:rPr>
              <w:t xml:space="preserve">For </w:t>
            </w:r>
            <w:r w:rsidR="00743B68">
              <w:rPr>
                <w:rFonts w:ascii="Arial" w:hAnsi="Arial" w:cs="Arial"/>
                <w:sz w:val="14"/>
                <w:szCs w:val="24"/>
              </w:rPr>
              <w:t xml:space="preserve">any </w:t>
            </w:r>
            <w:r w:rsidR="00743B68" w:rsidRPr="006C5752">
              <w:rPr>
                <w:rFonts w:ascii="Arial" w:hAnsi="Arial" w:cs="Arial"/>
                <w:sz w:val="14"/>
                <w:szCs w:val="24"/>
              </w:rPr>
              <w:t>Parent</w:t>
            </w:r>
            <w:r w:rsidR="00743B68">
              <w:rPr>
                <w:rFonts w:ascii="Arial" w:hAnsi="Arial" w:cs="Arial"/>
                <w:sz w:val="14"/>
                <w:szCs w:val="24"/>
              </w:rPr>
              <w:t xml:space="preserve">s who have accessed Early Help  support via level 2 or 3 </w:t>
            </w:r>
          </w:p>
        </w:tc>
        <w:tc>
          <w:tcPr>
            <w:tcW w:w="1052" w:type="dxa"/>
            <w:shd w:val="clear" w:color="auto" w:fill="DAEEF3" w:themeFill="accent5" w:themeFillTint="33"/>
          </w:tcPr>
          <w:p w14:paraId="174C580E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6DAD425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4097F15" w14:textId="77777777" w:rsidR="00743B68" w:rsidRPr="00B9631F" w:rsidRDefault="00743B68" w:rsidP="00464C8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>Spring Meadow Centre</w:t>
            </w:r>
          </w:p>
          <w:p w14:paraId="2B5D3B32" w14:textId="423D1CBD" w:rsidR="00743B68" w:rsidRDefault="00743B68" w:rsidP="00464C8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>Andover</w:t>
            </w:r>
          </w:p>
          <w:p w14:paraId="59D9F813" w14:textId="77777777" w:rsidR="00464C83" w:rsidRDefault="00464C83" w:rsidP="00464C8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6993721E" w14:textId="518441B7" w:rsidR="00464C83" w:rsidRPr="00B9631F" w:rsidRDefault="00464C83" w:rsidP="00464C8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(Hall)</w:t>
            </w:r>
          </w:p>
          <w:p w14:paraId="32B4BCAA" w14:textId="77777777" w:rsidR="00743B68" w:rsidRDefault="00743B68" w:rsidP="00464C8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>(</w:t>
            </w:r>
            <w:r>
              <w:rPr>
                <w:rFonts w:ascii="Arial" w:hAnsi="Arial" w:cs="Arial"/>
                <w:sz w:val="14"/>
                <w:szCs w:val="24"/>
              </w:rPr>
              <w:t>No Creche)</w:t>
            </w:r>
          </w:p>
        </w:tc>
        <w:tc>
          <w:tcPr>
            <w:tcW w:w="1565" w:type="dxa"/>
            <w:shd w:val="clear" w:color="auto" w:fill="DAEEF3" w:themeFill="accent5" w:themeFillTint="33"/>
          </w:tcPr>
          <w:p w14:paraId="5AB694E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97A74C0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9DDAAA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31</w:t>
            </w:r>
            <w:r w:rsidRPr="00743B68">
              <w:rPr>
                <w:rFonts w:ascii="Arial" w:hAnsi="Arial" w:cs="Arial"/>
                <w:sz w:val="1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24"/>
              </w:rPr>
              <w:t xml:space="preserve"> January  </w:t>
            </w:r>
          </w:p>
          <w:p w14:paraId="27E81498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28</w:t>
            </w:r>
            <w:r w:rsidRPr="00743B68">
              <w:rPr>
                <w:rFonts w:ascii="Arial" w:hAnsi="Arial" w:cs="Arial"/>
                <w:sz w:val="1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24"/>
              </w:rPr>
              <w:t xml:space="preserve"> February </w:t>
            </w:r>
          </w:p>
          <w:p w14:paraId="0D6ADBD8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27</w:t>
            </w:r>
            <w:r w:rsidRPr="00743B68">
              <w:rPr>
                <w:rFonts w:ascii="Arial" w:hAnsi="Arial" w:cs="Arial"/>
                <w:sz w:val="1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24"/>
              </w:rPr>
              <w:t xml:space="preserve"> March </w:t>
            </w:r>
          </w:p>
          <w:p w14:paraId="5780B20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F3A9819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5E9E3F5" w14:textId="77777777" w:rsidR="00743B68" w:rsidRPr="00B9631F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bookmarkStart w:id="9" w:name="OLE_LINK5"/>
          </w:p>
          <w:bookmarkEnd w:id="9"/>
          <w:p w14:paraId="78DADEA1" w14:textId="77777777" w:rsidR="00743B68" w:rsidRDefault="00743B68" w:rsidP="004C18A0">
            <w:pPr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14:paraId="7F9BC244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578AD9B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FSS Duty</w:t>
            </w:r>
          </w:p>
          <w:p w14:paraId="51A8D35F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(01264) 387453</w:t>
            </w:r>
          </w:p>
          <w:p w14:paraId="54C1C8F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9631F">
              <w:rPr>
                <w:rFonts w:ascii="Arial" w:hAnsi="Arial" w:cs="Arial"/>
                <w:sz w:val="14"/>
                <w:szCs w:val="24"/>
              </w:rPr>
              <w:t xml:space="preserve">testvalley.early </w:t>
            </w:r>
            <w:hyperlink r:id="rId18" w:history="1">
              <w:r w:rsidRPr="00B9631F">
                <w:rPr>
                  <w:rFonts w:ascii="Arial" w:hAnsi="Arial" w:cs="Arial"/>
                  <w:sz w:val="14"/>
                  <w:szCs w:val="24"/>
                </w:rPr>
                <w:t>help@hants.gov.uk</w:t>
              </w:r>
            </w:hyperlink>
          </w:p>
          <w:p w14:paraId="2947835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785C79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D27591">
              <w:rPr>
                <w:rFonts w:ascii="Arial" w:hAnsi="Arial" w:cs="Arial"/>
                <w:sz w:val="14"/>
                <w:szCs w:val="24"/>
              </w:rPr>
              <w:t>Level 2 referral form to be completed and sent to FSS Duty</w:t>
            </w:r>
          </w:p>
        </w:tc>
      </w:tr>
      <w:tr w:rsidR="00743B68" w14:paraId="792AD78A" w14:textId="77777777" w:rsidTr="00694364">
        <w:tc>
          <w:tcPr>
            <w:tcW w:w="1757" w:type="dxa"/>
            <w:shd w:val="clear" w:color="auto" w:fill="F2DBDB" w:themeFill="accent2" w:themeFillTint="33"/>
          </w:tcPr>
          <w:p w14:paraId="1151815F" w14:textId="77777777" w:rsidR="00743B68" w:rsidRPr="009C104F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EDCDBD2" w14:textId="77777777" w:rsidR="00743B68" w:rsidRPr="009C104F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C104F">
              <w:rPr>
                <w:rFonts w:ascii="Arial" w:hAnsi="Arial" w:cs="Arial"/>
                <w:b/>
                <w:szCs w:val="20"/>
              </w:rPr>
              <w:t>Saturday</w:t>
            </w:r>
          </w:p>
          <w:p w14:paraId="79E9FDF9" w14:textId="77777777" w:rsidR="00743B68" w:rsidRPr="009C104F" w:rsidRDefault="00743B68" w:rsidP="004C18A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20C12EDF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E2FECC4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A71C17">
              <w:rPr>
                <w:rFonts w:ascii="Arial" w:hAnsi="Arial" w:cs="Arial"/>
                <w:sz w:val="14"/>
                <w:szCs w:val="24"/>
              </w:rPr>
              <w:t>9.30am to 11.30am</w:t>
            </w:r>
          </w:p>
        </w:tc>
        <w:tc>
          <w:tcPr>
            <w:tcW w:w="2137" w:type="dxa"/>
            <w:shd w:val="clear" w:color="auto" w:fill="F2DBDB" w:themeFill="accent2" w:themeFillTint="33"/>
          </w:tcPr>
          <w:p w14:paraId="7F9AE72D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4A3B097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156F5">
              <w:rPr>
                <w:rFonts w:ascii="Comic Sans MS" w:hAnsi="Comic Sans MS" w:cs="Arial"/>
                <w:sz w:val="24"/>
                <w:szCs w:val="24"/>
              </w:rPr>
              <w:t>Dad’s Club</w:t>
            </w:r>
          </w:p>
          <w:p w14:paraId="46BA8BD0" w14:textId="77777777" w:rsidR="00743B68" w:rsidRDefault="00743B68" w:rsidP="004C18A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77B29A" wp14:editId="730B759D">
                  <wp:extent cx="1219835" cy="12198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 and My dads club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2873F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068" w:type="dxa"/>
            <w:shd w:val="clear" w:color="auto" w:fill="F2DBDB" w:themeFill="accent2" w:themeFillTint="33"/>
          </w:tcPr>
          <w:p w14:paraId="795B702C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3EB449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3B33165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A71C17">
              <w:rPr>
                <w:rFonts w:ascii="Arial" w:hAnsi="Arial" w:cs="Arial"/>
                <w:sz w:val="14"/>
                <w:szCs w:val="24"/>
              </w:rPr>
              <w:t>Dad’s with children</w:t>
            </w:r>
            <w:r>
              <w:rPr>
                <w:rFonts w:ascii="Arial" w:hAnsi="Arial" w:cs="Arial"/>
                <w:sz w:val="14"/>
                <w:szCs w:val="24"/>
              </w:rPr>
              <w:t xml:space="preserve"> 0-8 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14:paraId="7C7AAFAD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09B284B3" w14:textId="77777777" w:rsidR="00743B68" w:rsidRPr="00EB4CAD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EB4CAD">
              <w:rPr>
                <w:rFonts w:ascii="Arial" w:hAnsi="Arial" w:cs="Arial"/>
                <w:sz w:val="14"/>
                <w:szCs w:val="24"/>
              </w:rPr>
              <w:t>Spring Meadow Centre</w:t>
            </w:r>
          </w:p>
          <w:p w14:paraId="20997C74" w14:textId="77777777" w:rsidR="00743B68" w:rsidRPr="00EB4CAD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EB4CAD">
              <w:rPr>
                <w:rFonts w:ascii="Arial" w:hAnsi="Arial" w:cs="Arial"/>
                <w:sz w:val="14"/>
                <w:szCs w:val="24"/>
              </w:rPr>
              <w:t xml:space="preserve">Andover </w:t>
            </w:r>
          </w:p>
          <w:p w14:paraId="3B48352C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65" w:type="dxa"/>
            <w:shd w:val="clear" w:color="auto" w:fill="F2DBDB" w:themeFill="accent2" w:themeFillTint="33"/>
          </w:tcPr>
          <w:p w14:paraId="5C2CBA51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AF48D64" w14:textId="77777777" w:rsidR="00743B68" w:rsidRPr="00A71C17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A71C17">
              <w:rPr>
                <w:rFonts w:ascii="Arial" w:hAnsi="Arial" w:cs="Arial"/>
                <w:sz w:val="14"/>
                <w:szCs w:val="24"/>
              </w:rPr>
              <w:t>Fortnightly</w:t>
            </w:r>
          </w:p>
          <w:p w14:paraId="52E1189B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(</w:t>
            </w:r>
            <w:r w:rsidRPr="00A71C17">
              <w:rPr>
                <w:rFonts w:ascii="Arial" w:hAnsi="Arial" w:cs="Arial"/>
                <w:sz w:val="14"/>
                <w:szCs w:val="24"/>
              </w:rPr>
              <w:t>Term time only</w:t>
            </w:r>
            <w:r>
              <w:rPr>
                <w:rFonts w:ascii="Arial" w:hAnsi="Arial" w:cs="Arial"/>
                <w:sz w:val="1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2079E600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F7952DB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A71C17">
              <w:rPr>
                <w:rFonts w:ascii="Arial" w:hAnsi="Arial" w:cs="Arial"/>
                <w:sz w:val="14"/>
                <w:szCs w:val="24"/>
              </w:rPr>
              <w:t>Joint Delivery with FSS once a month</w:t>
            </w:r>
          </w:p>
          <w:p w14:paraId="6C6C98FC" w14:textId="77777777" w:rsidR="00743B68" w:rsidRPr="00A71C17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D35FE73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Just turn up</w:t>
            </w:r>
          </w:p>
          <w:p w14:paraId="3B6F41D7" w14:textId="77777777" w:rsidR="00743B68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Does not run of the Summer holidays </w:t>
            </w:r>
          </w:p>
          <w:p w14:paraId="363DBA8F" w14:textId="77777777" w:rsidR="00743B68" w:rsidRPr="00615B3A" w:rsidRDefault="00743B68" w:rsidP="004C18A0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14:paraId="7B9BAFEE" w14:textId="77777777" w:rsidR="00743B68" w:rsidRDefault="00743B68" w:rsidP="00743B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1EB945C2" w14:textId="77777777" w:rsidR="00743B68" w:rsidRDefault="00743B68" w:rsidP="00743B68">
      <w:pPr>
        <w:rPr>
          <w:b/>
          <w:sz w:val="24"/>
          <w:szCs w:val="24"/>
        </w:rPr>
      </w:pPr>
    </w:p>
    <w:p w14:paraId="44B5E68A" w14:textId="77777777" w:rsidR="00743B68" w:rsidRDefault="00743B68" w:rsidP="00743B6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552"/>
        <w:gridCol w:w="4037"/>
      </w:tblGrid>
      <w:tr w:rsidR="00743B68" w14:paraId="7D73F4A6" w14:textId="77777777" w:rsidTr="004C18A0">
        <w:tc>
          <w:tcPr>
            <w:tcW w:w="2427" w:type="dxa"/>
          </w:tcPr>
          <w:p w14:paraId="115A056A" w14:textId="77777777" w:rsidR="00743B68" w:rsidRPr="00A913B3" w:rsidRDefault="00743B68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B3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</w:tcPr>
          <w:p w14:paraId="458E7FB6" w14:textId="77777777" w:rsidR="00743B68" w:rsidRPr="00A913B3" w:rsidRDefault="00743B68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B3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037" w:type="dxa"/>
          </w:tcPr>
          <w:p w14:paraId="06C6388C" w14:textId="77777777" w:rsidR="00743B68" w:rsidRPr="00A913B3" w:rsidRDefault="00743B68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B3">
              <w:rPr>
                <w:rFonts w:ascii="Arial" w:hAnsi="Arial" w:cs="Arial"/>
                <w:b/>
                <w:sz w:val="20"/>
                <w:szCs w:val="20"/>
              </w:rPr>
              <w:t>Telephone Numbers</w:t>
            </w:r>
          </w:p>
        </w:tc>
      </w:tr>
      <w:tr w:rsidR="00743B68" w14:paraId="477D8A3D" w14:textId="77777777" w:rsidTr="004C18A0">
        <w:trPr>
          <w:trHeight w:val="3025"/>
        </w:trPr>
        <w:tc>
          <w:tcPr>
            <w:tcW w:w="2427" w:type="dxa"/>
          </w:tcPr>
          <w:p w14:paraId="647D816F" w14:textId="77777777" w:rsidR="00743B68" w:rsidRDefault="00743B68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B665A" w14:textId="77777777" w:rsidR="00743B68" w:rsidRPr="00A913B3" w:rsidRDefault="00743B68" w:rsidP="004C18A0">
            <w:pPr>
              <w:rPr>
                <w:rFonts w:ascii="Arial" w:hAnsi="Arial" w:cs="Arial"/>
                <w:sz w:val="20"/>
                <w:szCs w:val="20"/>
              </w:rPr>
            </w:pPr>
            <w:r w:rsidRPr="00A913B3">
              <w:rPr>
                <w:rFonts w:ascii="Arial" w:hAnsi="Arial" w:cs="Arial"/>
                <w:sz w:val="20"/>
                <w:szCs w:val="20"/>
              </w:rPr>
              <w:t xml:space="preserve">Family Support Service, Test Valley </w:t>
            </w:r>
          </w:p>
        </w:tc>
        <w:tc>
          <w:tcPr>
            <w:tcW w:w="2552" w:type="dxa"/>
          </w:tcPr>
          <w:p w14:paraId="24F25B2C" w14:textId="77777777" w:rsidR="00743B68" w:rsidRDefault="00743B68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05D9C" w14:textId="77777777" w:rsidR="00743B68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A913B3">
              <w:rPr>
                <w:rFonts w:ascii="Arial" w:hAnsi="Arial" w:cs="Arial"/>
                <w:sz w:val="20"/>
                <w:szCs w:val="20"/>
              </w:rPr>
              <w:t xml:space="preserve">Spring Meadow Hub, </w:t>
            </w:r>
            <w:proofErr w:type="spellStart"/>
            <w:r w:rsidRPr="00A913B3">
              <w:rPr>
                <w:rFonts w:ascii="Arial" w:hAnsi="Arial" w:cs="Arial"/>
                <w:sz w:val="20"/>
                <w:szCs w:val="20"/>
              </w:rPr>
              <w:t>Smannell</w:t>
            </w:r>
            <w:proofErr w:type="spellEnd"/>
            <w:r w:rsidRPr="00A913B3">
              <w:rPr>
                <w:rFonts w:ascii="Arial" w:hAnsi="Arial" w:cs="Arial"/>
                <w:sz w:val="20"/>
                <w:szCs w:val="20"/>
              </w:rPr>
              <w:t xml:space="preserve"> Road, Andover, </w:t>
            </w:r>
            <w:r w:rsidRPr="00A913B3">
              <w:rPr>
                <w:rFonts w:ascii="Arial" w:eastAsiaTheme="minorEastAsia" w:hAnsi="Arial" w:cs="Arial"/>
                <w:noProof/>
                <w:sz w:val="20"/>
                <w:szCs w:val="20"/>
              </w:rPr>
              <w:t>SP11 6JP</w:t>
            </w:r>
          </w:p>
          <w:p w14:paraId="2333ED1C" w14:textId="77777777" w:rsidR="00743B68" w:rsidRPr="00A913B3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1A1C10EF" w14:textId="77777777" w:rsidR="00743B68" w:rsidRPr="00A913B3" w:rsidRDefault="00743B68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3B3">
              <w:rPr>
                <w:rFonts w:ascii="Arial" w:hAnsi="Arial" w:cs="Arial"/>
                <w:sz w:val="20"/>
                <w:szCs w:val="20"/>
              </w:rPr>
              <w:t>Facilitating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Hub, Nurture programmes, HENRY,  and SOS ACES and Peep on talking </w:t>
            </w:r>
          </w:p>
        </w:tc>
        <w:tc>
          <w:tcPr>
            <w:tcW w:w="4037" w:type="dxa"/>
          </w:tcPr>
          <w:p w14:paraId="41C263EC" w14:textId="77777777" w:rsidR="00743B68" w:rsidRDefault="00743B68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034AE" w14:textId="77777777" w:rsidR="00743B68" w:rsidRPr="00A913B3" w:rsidRDefault="00743B68" w:rsidP="004C1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Pr="00A913B3">
              <w:rPr>
                <w:rFonts w:ascii="Arial" w:hAnsi="Arial" w:cs="Arial"/>
                <w:sz w:val="20"/>
                <w:szCs w:val="20"/>
              </w:rPr>
              <w:t xml:space="preserve">Consultation Line Daily – Monday to Friday </w:t>
            </w:r>
          </w:p>
          <w:p w14:paraId="2671D493" w14:textId="77777777" w:rsidR="00743B68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0428B0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01264 387453</w:t>
            </w:r>
            <w:r w:rsidRPr="00A913B3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(8.30am to 12.30)</w:t>
            </w:r>
          </w:p>
          <w:p w14:paraId="77F4CB50" w14:textId="77777777" w:rsidR="00743B68" w:rsidRPr="00A913B3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0528B9F2" w14:textId="77777777" w:rsidR="00743B68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01962 84636</w:t>
            </w:r>
            <w:r w:rsidRPr="000428B0"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  <w:t>3</w:t>
            </w:r>
            <w:r w:rsidRPr="00A913B3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(12.30 to 5pm, until 4.30pm on Fridays)</w:t>
            </w:r>
          </w:p>
          <w:p w14:paraId="06723263" w14:textId="77777777" w:rsidR="00743B68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6603BFA7" w14:textId="77777777" w:rsidR="00743B68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A913B3">
              <w:rPr>
                <w:rFonts w:ascii="Arial" w:eastAsiaTheme="minorEastAsia" w:hAnsi="Arial" w:cs="Arial"/>
                <w:noProof/>
                <w:sz w:val="20"/>
                <w:szCs w:val="20"/>
              </w:rPr>
              <w:t>Or email</w:t>
            </w:r>
          </w:p>
          <w:p w14:paraId="38DC52A5" w14:textId="77777777" w:rsidR="00743B68" w:rsidRPr="00A913B3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775B49C6" w14:textId="77777777" w:rsidR="00743B68" w:rsidRDefault="005707F5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hyperlink r:id="rId20" w:history="1">
              <w:r w:rsidR="00743B68" w:rsidRPr="00FA239A">
                <w:rPr>
                  <w:rStyle w:val="Hyperlink"/>
                  <w:rFonts w:ascii="Arial" w:eastAsiaTheme="minorEastAsia" w:hAnsi="Arial" w:cs="Arial"/>
                  <w:noProof/>
                  <w:sz w:val="20"/>
                  <w:szCs w:val="20"/>
                </w:rPr>
                <w:t>testvalley.earlyhelp@hants.gov.uk</w:t>
              </w:r>
            </w:hyperlink>
          </w:p>
          <w:p w14:paraId="042A15DD" w14:textId="77777777" w:rsidR="00743B68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5D95662C" w14:textId="77777777" w:rsidR="00743B68" w:rsidRPr="00A913B3" w:rsidRDefault="00743B68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</w:tc>
      </w:tr>
      <w:tr w:rsidR="00694364" w14:paraId="15AF9CFF" w14:textId="77777777" w:rsidTr="004C18A0">
        <w:tc>
          <w:tcPr>
            <w:tcW w:w="2427" w:type="dxa"/>
          </w:tcPr>
          <w:p w14:paraId="4B2DAD5F" w14:textId="77777777" w:rsidR="00694364" w:rsidRDefault="00694364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6E19B335" w14:textId="32610289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  <w:r w:rsidRPr="00A913B3">
              <w:rPr>
                <w:rFonts w:ascii="Arial" w:eastAsiaTheme="minorEastAsia" w:hAnsi="Arial" w:cs="Arial"/>
                <w:noProof/>
                <w:sz w:val="20"/>
                <w:szCs w:val="20"/>
              </w:rPr>
              <w:t>Yellow Brick Road</w:t>
            </w:r>
          </w:p>
        </w:tc>
        <w:tc>
          <w:tcPr>
            <w:tcW w:w="2552" w:type="dxa"/>
          </w:tcPr>
          <w:p w14:paraId="4EAB0042" w14:textId="77777777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DD912" w14:textId="1135D08D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  <w:r w:rsidRPr="00A913B3">
              <w:rPr>
                <w:rFonts w:ascii="Arial" w:hAnsi="Arial" w:cs="Arial"/>
                <w:sz w:val="20"/>
                <w:szCs w:val="20"/>
              </w:rPr>
              <w:t>Facilitating You Matter and Growing Together</w:t>
            </w:r>
          </w:p>
        </w:tc>
        <w:tc>
          <w:tcPr>
            <w:tcW w:w="4037" w:type="dxa"/>
          </w:tcPr>
          <w:p w14:paraId="588E6C44" w14:textId="77777777" w:rsidR="00694364" w:rsidRDefault="00694364" w:rsidP="004C18A0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</w:pPr>
          </w:p>
          <w:p w14:paraId="6ADC4BA3" w14:textId="77777777" w:rsidR="00694364" w:rsidRDefault="00694364" w:rsidP="004C18A0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Website -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www.ybrp.org.uk</w:t>
              </w:r>
            </w:hyperlink>
          </w:p>
          <w:p w14:paraId="204E8B60" w14:textId="77777777" w:rsidR="00694364" w:rsidRDefault="00694364" w:rsidP="004C18A0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Twitter @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ybrpyoumatter</w:t>
            </w:r>
            <w:proofErr w:type="spellEnd"/>
          </w:p>
          <w:p w14:paraId="0045AFBB" w14:textId="77777777" w:rsidR="00694364" w:rsidRDefault="00694364" w:rsidP="004C18A0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 xml:space="preserve">Instagram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  <w:t>YellowBrickRoadProjects</w:t>
            </w:r>
            <w:proofErr w:type="spellEnd"/>
          </w:p>
          <w:p w14:paraId="0C7341D9" w14:textId="77777777" w:rsidR="00694364" w:rsidRDefault="00694364" w:rsidP="004C18A0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en-US"/>
              </w:rPr>
              <w:t>General enquiries:01264 360589</w:t>
            </w:r>
          </w:p>
          <w:p w14:paraId="3CB1DC0E" w14:textId="77777777" w:rsidR="00694364" w:rsidRDefault="00694364" w:rsidP="004C18A0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</w:pPr>
          </w:p>
          <w:p w14:paraId="0E53CC1D" w14:textId="77777777" w:rsidR="00694364" w:rsidRPr="000428B0" w:rsidRDefault="00694364" w:rsidP="004C18A0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</w:rPr>
            </w:pPr>
          </w:p>
          <w:p w14:paraId="0D51C999" w14:textId="77777777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14:paraId="689455C1" w14:textId="77777777" w:rsidTr="004C18A0">
        <w:tc>
          <w:tcPr>
            <w:tcW w:w="2427" w:type="dxa"/>
          </w:tcPr>
          <w:p w14:paraId="4842DA36" w14:textId="77777777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FF4E2" w14:textId="47BA299A" w:rsidR="00694364" w:rsidRPr="00A913B3" w:rsidRDefault="00694364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 and My </w:t>
            </w:r>
            <w:r w:rsidRPr="00E370D3">
              <w:rPr>
                <w:rFonts w:ascii="Arial" w:hAnsi="Arial" w:cs="Arial"/>
                <w:sz w:val="20"/>
                <w:szCs w:val="20"/>
              </w:rPr>
              <w:t>Dad’s Club</w:t>
            </w:r>
          </w:p>
        </w:tc>
        <w:tc>
          <w:tcPr>
            <w:tcW w:w="2552" w:type="dxa"/>
          </w:tcPr>
          <w:p w14:paraId="2300AFC6" w14:textId="77777777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51E4C" w14:textId="6C640582" w:rsidR="00694364" w:rsidRPr="00A913B3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  <w:r w:rsidRPr="008317E5">
              <w:rPr>
                <w:rFonts w:ascii="Arial" w:hAnsi="Arial" w:cs="Arial"/>
                <w:sz w:val="20"/>
                <w:szCs w:val="20"/>
              </w:rPr>
              <w:t>Spring Meadow Children’s Centre on Saturdays</w:t>
            </w:r>
          </w:p>
        </w:tc>
        <w:tc>
          <w:tcPr>
            <w:tcW w:w="4037" w:type="dxa"/>
          </w:tcPr>
          <w:p w14:paraId="54345079" w14:textId="77777777" w:rsidR="00694364" w:rsidRDefault="00694364" w:rsidP="004C18A0">
            <w:bookmarkStart w:id="10" w:name="OLE_LINK16"/>
            <w:bookmarkStart w:id="11" w:name="OLE_LINK17"/>
          </w:p>
          <w:p w14:paraId="760022B9" w14:textId="77777777" w:rsidR="00694364" w:rsidRDefault="005707F5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694364" w:rsidRPr="00D97D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https://en-gb.facebook.com/MeandMyDadClub/</w:t>
              </w:r>
            </w:hyperlink>
          </w:p>
          <w:bookmarkEnd w:id="10"/>
          <w:bookmarkEnd w:id="11"/>
          <w:p w14:paraId="5148954C" w14:textId="77777777" w:rsidR="00694364" w:rsidRPr="00A913B3" w:rsidRDefault="00694364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364" w14:paraId="1F608A80" w14:textId="77777777" w:rsidTr="004C18A0">
        <w:tc>
          <w:tcPr>
            <w:tcW w:w="2427" w:type="dxa"/>
          </w:tcPr>
          <w:p w14:paraId="1DF1FE97" w14:textId="77777777" w:rsidR="00694364" w:rsidRPr="007A0314" w:rsidRDefault="00694364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7A0314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Hampshire Healthy Families </w:t>
            </w:r>
          </w:p>
          <w:p w14:paraId="67C0B4B4" w14:textId="77777777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15307" w14:textId="77777777" w:rsidR="00694364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Barnardo’s</w:t>
            </w:r>
          </w:p>
          <w:p w14:paraId="6D3B1420" w14:textId="77777777" w:rsidR="00694364" w:rsidRDefault="00694364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0E7FEEA3" w14:textId="77777777" w:rsidR="00694364" w:rsidRDefault="00694364" w:rsidP="004C18A0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14:paraId="3AF2A0DA" w14:textId="7E40FB34" w:rsidR="00694364" w:rsidRPr="00E370D3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7418C9" w14:textId="636340C3" w:rsidR="00694364" w:rsidRPr="008317E5" w:rsidRDefault="00694364" w:rsidP="004C1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Facilitating HENRY and  Thrive </w:t>
            </w:r>
          </w:p>
        </w:tc>
        <w:tc>
          <w:tcPr>
            <w:tcW w:w="4037" w:type="dxa"/>
          </w:tcPr>
          <w:p w14:paraId="71B860EA" w14:textId="77777777" w:rsidR="00694364" w:rsidRDefault="00694364" w:rsidP="004C18A0">
            <w:pPr>
              <w:rPr>
                <w:rFonts w:ascii="Verdana" w:hAnsi="Verdana"/>
                <w:b/>
                <w:bCs/>
                <w:color w:val="1F497D"/>
                <w:lang w:eastAsia="en-GB"/>
              </w:rPr>
            </w:pPr>
            <w:r>
              <w:rPr>
                <w:rFonts w:ascii="Verdana" w:hAnsi="Verdana"/>
                <w:b/>
                <w:bCs/>
                <w:color w:val="1F497D"/>
                <w:lang w:eastAsia="en-GB"/>
              </w:rPr>
              <w:t>Julie Ridge</w:t>
            </w:r>
          </w:p>
          <w:p w14:paraId="496AD650" w14:textId="77777777" w:rsidR="00694364" w:rsidRDefault="00694364" w:rsidP="004C18A0">
            <w:pPr>
              <w:rPr>
                <w:rFonts w:ascii="Verdana" w:hAnsi="Verdana"/>
                <w:b/>
                <w:bCs/>
                <w:color w:val="1F497D"/>
                <w:lang w:eastAsia="en-GB"/>
              </w:rPr>
            </w:pPr>
            <w:r>
              <w:rPr>
                <w:rFonts w:ascii="Verdana" w:hAnsi="Verdana"/>
                <w:b/>
                <w:bCs/>
                <w:color w:val="1F497D"/>
                <w:lang w:eastAsia="en-GB"/>
              </w:rPr>
              <w:t>Barnardo’s Community Health Development Worker</w:t>
            </w:r>
          </w:p>
          <w:p w14:paraId="22AC84B8" w14:textId="77777777" w:rsidR="00694364" w:rsidRDefault="00694364" w:rsidP="004C18A0">
            <w:pPr>
              <w:rPr>
                <w:rFonts w:ascii="Verdana" w:hAnsi="Verdana"/>
                <w:b/>
                <w:bCs/>
                <w:color w:val="1F497D"/>
                <w:lang w:eastAsia="en-GB"/>
              </w:rPr>
            </w:pPr>
            <w:r>
              <w:rPr>
                <w:rFonts w:ascii="Verdana" w:hAnsi="Verdana"/>
                <w:b/>
                <w:bCs/>
                <w:color w:val="1F497D"/>
                <w:lang w:eastAsia="en-GB"/>
              </w:rPr>
              <w:t>Andover &amp; Winchester</w:t>
            </w:r>
          </w:p>
          <w:p w14:paraId="4F6C4F86" w14:textId="77777777" w:rsidR="00694364" w:rsidRDefault="00694364" w:rsidP="004C18A0">
            <w:pPr>
              <w:rPr>
                <w:rFonts w:ascii="Verdana" w:hAnsi="Verdana"/>
                <w:color w:val="1F497D"/>
                <w:lang w:eastAsia="en-GB"/>
              </w:rPr>
            </w:pPr>
            <w:r>
              <w:rPr>
                <w:rFonts w:ascii="Verdana" w:hAnsi="Verdana"/>
                <w:color w:val="1F497D"/>
                <w:lang w:eastAsia="en-GB"/>
              </w:rPr>
              <w:t xml:space="preserve">Email: </w:t>
            </w:r>
            <w:hyperlink r:id="rId23" w:history="1">
              <w:r>
                <w:rPr>
                  <w:rStyle w:val="Hyperlink"/>
                  <w:rFonts w:ascii="Verdana" w:hAnsi="Verdana"/>
                  <w:lang w:eastAsia="en-GB"/>
                </w:rPr>
                <w:t>Julie.ridge@barnardos.org.uk</w:t>
              </w:r>
            </w:hyperlink>
          </w:p>
          <w:p w14:paraId="0933A8DE" w14:textId="77777777" w:rsidR="00694364" w:rsidRDefault="00694364" w:rsidP="004C18A0">
            <w:pPr>
              <w:rPr>
                <w:rFonts w:ascii="Verdana" w:hAnsi="Verdana"/>
                <w:color w:val="1F497D"/>
                <w:lang w:eastAsia="en-GB"/>
              </w:rPr>
            </w:pPr>
            <w:r>
              <w:rPr>
                <w:rFonts w:ascii="Verdana" w:hAnsi="Verdana"/>
                <w:color w:val="1F497D"/>
                <w:lang w:eastAsia="en-GB"/>
              </w:rPr>
              <w:t>Mobile: 07925 893654</w:t>
            </w:r>
          </w:p>
          <w:p w14:paraId="58A725C3" w14:textId="77777777" w:rsidR="00694364" w:rsidRPr="00A913B3" w:rsidRDefault="00694364" w:rsidP="004C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AE67A" w14:textId="77777777" w:rsidR="00743B68" w:rsidRDefault="00743B68" w:rsidP="00743B68">
      <w:pPr>
        <w:rPr>
          <w:b/>
          <w:sz w:val="24"/>
          <w:szCs w:val="24"/>
        </w:rPr>
      </w:pPr>
    </w:p>
    <w:p w14:paraId="26F5420E" w14:textId="77777777" w:rsidR="00743B68" w:rsidRPr="00785D1A" w:rsidRDefault="00743B68" w:rsidP="00743B68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9C104F">
        <w:rPr>
          <w:rFonts w:ascii="Arial" w:hAnsi="Arial" w:cs="Arial"/>
          <w:b/>
          <w:color w:val="00B050"/>
          <w:szCs w:val="20"/>
        </w:rPr>
        <w:t xml:space="preserve">What is Family Links Parenting? </w:t>
      </w:r>
      <w:r w:rsidRPr="00A94D54">
        <w:rPr>
          <w:rFonts w:ascii="Arial" w:hAnsi="Arial" w:cs="Arial"/>
          <w:b/>
          <w:color w:val="00B050"/>
          <w:sz w:val="20"/>
          <w:szCs w:val="20"/>
        </w:rPr>
        <w:t xml:space="preserve">–Nurture programmes </w:t>
      </w:r>
      <w:r>
        <w:rPr>
          <w:rFonts w:ascii="Arial" w:hAnsi="Arial" w:cs="Arial"/>
          <w:sz w:val="20"/>
          <w:szCs w:val="20"/>
        </w:rPr>
        <w:t>provide</w:t>
      </w:r>
      <w:r w:rsidRPr="002F29AC">
        <w:rPr>
          <w:rFonts w:ascii="Arial" w:hAnsi="Arial" w:cs="Arial"/>
          <w:sz w:val="20"/>
          <w:szCs w:val="20"/>
        </w:rPr>
        <w:t xml:space="preserve"> adults and </w:t>
      </w:r>
      <w:r>
        <w:rPr>
          <w:rFonts w:ascii="Arial" w:hAnsi="Arial" w:cs="Arial"/>
          <w:sz w:val="20"/>
          <w:szCs w:val="20"/>
        </w:rPr>
        <w:t>children with understanding and</w:t>
      </w:r>
      <w:r w:rsidRPr="002F29AC">
        <w:rPr>
          <w:rFonts w:ascii="Arial" w:hAnsi="Arial" w:cs="Arial"/>
          <w:sz w:val="20"/>
          <w:szCs w:val="20"/>
        </w:rPr>
        <w:t xml:space="preserve"> skills </w:t>
      </w:r>
      <w:r>
        <w:rPr>
          <w:rFonts w:ascii="Arial" w:hAnsi="Arial" w:cs="Arial"/>
          <w:sz w:val="20"/>
          <w:szCs w:val="20"/>
        </w:rPr>
        <w:t xml:space="preserve">to lead </w:t>
      </w:r>
      <w:r w:rsidRPr="00DB2220">
        <w:rPr>
          <w:rFonts w:ascii="Arial" w:hAnsi="Arial" w:cs="Arial"/>
          <w:b/>
          <w:color w:val="00B050"/>
          <w:sz w:val="20"/>
          <w:szCs w:val="20"/>
        </w:rPr>
        <w:t>emotionally healthy lives, build resilience, empathy, self-esteem and support positive relationships</w:t>
      </w:r>
      <w:r w:rsidRPr="00DB2220">
        <w:rPr>
          <w:rFonts w:ascii="Arial" w:hAnsi="Arial" w:cs="Arial"/>
          <w:b/>
          <w:sz w:val="20"/>
          <w:szCs w:val="20"/>
        </w:rPr>
        <w:t xml:space="preserve">. </w:t>
      </w:r>
      <w:r w:rsidRPr="002F29AC">
        <w:rPr>
          <w:rFonts w:ascii="Arial" w:hAnsi="Arial" w:cs="Arial"/>
          <w:sz w:val="20"/>
          <w:szCs w:val="20"/>
        </w:rPr>
        <w:t xml:space="preserve">2015 research showed: On average 8 out of 10 parents attending groups report significant improvements in their children’s behaviour and family life. </w:t>
      </w:r>
      <w:r>
        <w:rPr>
          <w:rFonts w:ascii="Arial" w:hAnsi="Arial" w:cs="Arial"/>
          <w:sz w:val="20"/>
          <w:szCs w:val="20"/>
        </w:rPr>
        <w:t xml:space="preserve">For example a </w:t>
      </w:r>
      <w:r w:rsidRPr="002F29AC">
        <w:rPr>
          <w:rFonts w:ascii="Arial" w:hAnsi="Arial" w:cs="Arial"/>
          <w:sz w:val="20"/>
          <w:szCs w:val="20"/>
        </w:rPr>
        <w:t>significant reduction in con</w:t>
      </w:r>
      <w:r>
        <w:rPr>
          <w:rFonts w:ascii="Arial" w:hAnsi="Arial" w:cs="Arial"/>
          <w:sz w:val="20"/>
          <w:szCs w:val="20"/>
        </w:rPr>
        <w:t xml:space="preserve">duct problems and hyperactivity, improvement </w:t>
      </w:r>
      <w:r w:rsidRPr="002F29AC">
        <w:rPr>
          <w:rFonts w:ascii="Arial" w:hAnsi="Arial" w:cs="Arial"/>
          <w:sz w:val="20"/>
          <w:szCs w:val="20"/>
        </w:rPr>
        <w:t xml:space="preserve"> in mental health outcomes for bo</w:t>
      </w:r>
      <w:r>
        <w:rPr>
          <w:rFonts w:ascii="Arial" w:hAnsi="Arial" w:cs="Arial"/>
          <w:sz w:val="20"/>
          <w:szCs w:val="20"/>
        </w:rPr>
        <w:t>th children and their parents, an i</w:t>
      </w:r>
      <w:r w:rsidRPr="002F29AC">
        <w:rPr>
          <w:rFonts w:ascii="Arial" w:hAnsi="Arial" w:cs="Arial"/>
          <w:sz w:val="20"/>
          <w:szCs w:val="20"/>
        </w:rPr>
        <w:t>ncrease in levels of self-efficacy in 8 dimensions of parenting: emotion and affection, play and enjoyment, empathy and understanding, control, d</w:t>
      </w:r>
      <w:r>
        <w:rPr>
          <w:rFonts w:ascii="Arial" w:hAnsi="Arial" w:cs="Arial"/>
          <w:sz w:val="20"/>
          <w:szCs w:val="20"/>
        </w:rPr>
        <w:t>iscipline and boundary setting</w:t>
      </w:r>
      <w:r w:rsidRPr="002F29AC">
        <w:rPr>
          <w:rFonts w:ascii="Arial" w:hAnsi="Arial" w:cs="Arial"/>
          <w:sz w:val="20"/>
          <w:szCs w:val="20"/>
        </w:rPr>
        <w:t xml:space="preserve">, self-acceptance and learning and knowledge. Parent Group Leaders report more parents entering education, training and employment; and a reduction in the number of children subject to safeguarding plans.  We have programmes suitable for parents of children from </w:t>
      </w:r>
      <w:r>
        <w:rPr>
          <w:rFonts w:ascii="Arial" w:hAnsi="Arial" w:cs="Arial"/>
          <w:sz w:val="20"/>
          <w:szCs w:val="20"/>
        </w:rPr>
        <w:t xml:space="preserve">0- 19 years.  A </w:t>
      </w:r>
      <w:r w:rsidRPr="00A94D54">
        <w:rPr>
          <w:rFonts w:ascii="Arial" w:hAnsi="Arial" w:cs="Arial"/>
          <w:b/>
          <w:color w:val="00B050"/>
          <w:sz w:val="20"/>
          <w:szCs w:val="20"/>
        </w:rPr>
        <w:t>4 week 0-5</w:t>
      </w:r>
      <w:r w:rsidRPr="00A94D54">
        <w:rPr>
          <w:rFonts w:ascii="Arial" w:hAnsi="Arial" w:cs="Arial"/>
          <w:color w:val="00B050"/>
          <w:sz w:val="20"/>
          <w:szCs w:val="20"/>
        </w:rPr>
        <w:t xml:space="preserve"> </w:t>
      </w:r>
      <w:r w:rsidRPr="00A94D54">
        <w:rPr>
          <w:rFonts w:ascii="Arial" w:hAnsi="Arial" w:cs="Arial"/>
          <w:b/>
          <w:color w:val="00B050"/>
          <w:sz w:val="20"/>
          <w:szCs w:val="20"/>
        </w:rPr>
        <w:t>early years workshop</w:t>
      </w:r>
      <w:r w:rsidRPr="00ED722C">
        <w:rPr>
          <w:rFonts w:ascii="Arial" w:hAnsi="Arial" w:cs="Arial"/>
          <w:b/>
          <w:color w:val="00B050"/>
          <w:sz w:val="20"/>
          <w:szCs w:val="20"/>
        </w:rPr>
        <w:t xml:space="preserve"> which</w:t>
      </w:r>
      <w:r w:rsidRPr="00ED722C">
        <w:rPr>
          <w:rFonts w:ascii="Arial" w:hAnsi="Arial" w:cs="Arial"/>
          <w:color w:val="00B05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focus’ on early relationships, the importance of play, routines and early communication.  A </w:t>
      </w:r>
      <w:r w:rsidRPr="00DB2220">
        <w:rPr>
          <w:rFonts w:ascii="Arial" w:hAnsi="Arial" w:cs="Arial"/>
          <w:b/>
          <w:color w:val="00B050"/>
          <w:sz w:val="20"/>
          <w:szCs w:val="20"/>
        </w:rPr>
        <w:t>10 week primary school age group</w:t>
      </w:r>
      <w:r w:rsidRPr="00DB2220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developing  positive behaviour strategies, collaborative rewards , communication, negotiation, developing empathic and emotionally secure children, and building resilience and self-esteem in children and parents. </w:t>
      </w:r>
      <w:r w:rsidRPr="00A94D54">
        <w:rPr>
          <w:rFonts w:ascii="Arial" w:hAnsi="Arial" w:cs="Arial"/>
          <w:b/>
          <w:sz w:val="20"/>
          <w:szCs w:val="20"/>
        </w:rPr>
        <w:t xml:space="preserve"> </w:t>
      </w:r>
      <w:r w:rsidRPr="00DB2220">
        <w:rPr>
          <w:rFonts w:ascii="Arial" w:hAnsi="Arial" w:cs="Arial"/>
          <w:b/>
          <w:color w:val="00B050"/>
          <w:sz w:val="20"/>
          <w:szCs w:val="20"/>
        </w:rPr>
        <w:t xml:space="preserve">A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4 </w:t>
      </w:r>
      <w:r w:rsidRPr="00DB2220">
        <w:rPr>
          <w:rFonts w:ascii="Arial" w:hAnsi="Arial" w:cs="Arial"/>
          <w:b/>
          <w:color w:val="00B050"/>
          <w:sz w:val="20"/>
          <w:szCs w:val="20"/>
        </w:rPr>
        <w:t xml:space="preserve">week Talking Teens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P</w:t>
      </w:r>
      <w:r w:rsidRPr="00DB2220">
        <w:rPr>
          <w:rFonts w:ascii="Arial" w:hAnsi="Arial" w:cs="Arial"/>
          <w:b/>
          <w:color w:val="00B050"/>
          <w:sz w:val="20"/>
          <w:szCs w:val="20"/>
        </w:rPr>
        <w:t xml:space="preserve">rogramme </w:t>
      </w:r>
      <w:r w:rsidRPr="00A94D5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Using  </w:t>
      </w:r>
      <w:r w:rsidRPr="002F29AC">
        <w:rPr>
          <w:rFonts w:ascii="Arial" w:hAnsi="Arial" w:cs="Arial"/>
          <w:sz w:val="20"/>
          <w:szCs w:val="20"/>
        </w:rPr>
        <w:t>the most recent research on adolescence, and consistent with the principles of the</w:t>
      </w:r>
      <w:r>
        <w:rPr>
          <w:rFonts w:ascii="Arial" w:hAnsi="Arial" w:cs="Arial"/>
          <w:sz w:val="20"/>
          <w:szCs w:val="20"/>
        </w:rPr>
        <w:t xml:space="preserve"> Nurturing Programme, the group</w:t>
      </w:r>
      <w:r w:rsidRPr="002F29AC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Pr="002F29AC">
        <w:rPr>
          <w:rFonts w:ascii="Arial" w:hAnsi="Arial" w:cs="Arial"/>
          <w:sz w:val="20"/>
          <w:szCs w:val="20"/>
        </w:rPr>
        <w:t xml:space="preserve"> a positive view of teenage development and focus</w:t>
      </w:r>
      <w:r>
        <w:rPr>
          <w:rFonts w:ascii="Arial" w:hAnsi="Arial" w:cs="Arial"/>
          <w:sz w:val="20"/>
          <w:szCs w:val="20"/>
        </w:rPr>
        <w:t>’</w:t>
      </w:r>
      <w:r w:rsidRPr="002F29AC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 xml:space="preserve">improving </w:t>
      </w:r>
      <w:r w:rsidRPr="002F29AC">
        <w:rPr>
          <w:rFonts w:ascii="Arial" w:hAnsi="Arial" w:cs="Arial"/>
          <w:sz w:val="20"/>
          <w:szCs w:val="20"/>
        </w:rPr>
        <w:t xml:space="preserve">relationships within the family, communication, negotiating, </w:t>
      </w:r>
      <w:r w:rsidRPr="002F29AC">
        <w:rPr>
          <w:rFonts w:ascii="Arial" w:hAnsi="Arial" w:cs="Arial"/>
          <w:sz w:val="20"/>
          <w:szCs w:val="20"/>
        </w:rPr>
        <w:lastRenderedPageBreak/>
        <w:t>decision-making and strategies to reduce conflict. The programme increase</w:t>
      </w:r>
      <w:r>
        <w:rPr>
          <w:rFonts w:ascii="Arial" w:hAnsi="Arial" w:cs="Arial"/>
          <w:sz w:val="20"/>
          <w:szCs w:val="20"/>
        </w:rPr>
        <w:t>s</w:t>
      </w:r>
      <w:r w:rsidRPr="002F29AC">
        <w:rPr>
          <w:rFonts w:ascii="Arial" w:hAnsi="Arial" w:cs="Arial"/>
          <w:sz w:val="20"/>
          <w:szCs w:val="20"/>
        </w:rPr>
        <w:t xml:space="preserve"> parents’ understanding of teenagers’ feelings and behaviour, and deliver</w:t>
      </w:r>
      <w:r>
        <w:rPr>
          <w:rFonts w:ascii="Arial" w:hAnsi="Arial" w:cs="Arial"/>
          <w:sz w:val="20"/>
          <w:szCs w:val="20"/>
        </w:rPr>
        <w:t>s</w:t>
      </w:r>
      <w:r w:rsidRPr="002F29AC">
        <w:rPr>
          <w:rFonts w:ascii="Arial" w:hAnsi="Arial" w:cs="Arial"/>
          <w:sz w:val="20"/>
          <w:szCs w:val="20"/>
        </w:rPr>
        <w:t xml:space="preserve"> key strategies for maintaining and impro</w:t>
      </w:r>
      <w:r>
        <w:rPr>
          <w:rFonts w:ascii="Arial" w:hAnsi="Arial" w:cs="Arial"/>
          <w:sz w:val="20"/>
          <w:szCs w:val="20"/>
        </w:rPr>
        <w:t>ving relationships. Key topics include exploring</w:t>
      </w:r>
      <w:r w:rsidRPr="002F29AC">
        <w:rPr>
          <w:rFonts w:ascii="Arial" w:hAnsi="Arial" w:cs="Arial"/>
          <w:sz w:val="20"/>
          <w:szCs w:val="20"/>
        </w:rPr>
        <w:t xml:space="preserve"> the import</w:t>
      </w:r>
      <w:r>
        <w:rPr>
          <w:rFonts w:ascii="Arial" w:hAnsi="Arial" w:cs="Arial"/>
          <w:sz w:val="20"/>
          <w:szCs w:val="20"/>
        </w:rPr>
        <w:t>ance of parents for teenagers, d</w:t>
      </w:r>
      <w:r w:rsidRPr="002F29AC">
        <w:rPr>
          <w:rFonts w:ascii="Arial" w:hAnsi="Arial" w:cs="Arial"/>
          <w:sz w:val="20"/>
          <w:szCs w:val="20"/>
        </w:rPr>
        <w:t>eveloping parents’ understanding of teenage development and</w:t>
      </w:r>
      <w:r>
        <w:rPr>
          <w:rFonts w:ascii="Arial" w:hAnsi="Arial" w:cs="Arial"/>
          <w:sz w:val="20"/>
          <w:szCs w:val="20"/>
        </w:rPr>
        <w:t xml:space="preserve"> </w:t>
      </w:r>
      <w:r w:rsidRPr="002F29AC">
        <w:rPr>
          <w:rFonts w:ascii="Arial" w:hAnsi="Arial" w:cs="Arial"/>
          <w:sz w:val="20"/>
          <w:szCs w:val="20"/>
        </w:rPr>
        <w:t>influence</w:t>
      </w:r>
      <w:r>
        <w:rPr>
          <w:rFonts w:ascii="Arial" w:hAnsi="Arial" w:cs="Arial"/>
          <w:sz w:val="20"/>
          <w:szCs w:val="20"/>
        </w:rPr>
        <w:t>s</w:t>
      </w:r>
      <w:r w:rsidRPr="002F29AC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the </w:t>
      </w:r>
      <w:r w:rsidRPr="002F29AC">
        <w:rPr>
          <w:rFonts w:ascii="Arial" w:hAnsi="Arial" w:cs="Arial"/>
          <w:sz w:val="20"/>
          <w:szCs w:val="20"/>
        </w:rPr>
        <w:t xml:space="preserve">brain. </w:t>
      </w:r>
      <w:hyperlink r:id="rId24" w:history="1">
        <w:r w:rsidRPr="002F29AC">
          <w:rPr>
            <w:rStyle w:val="Hyperlink"/>
            <w:rFonts w:ascii="Arial" w:hAnsi="Arial" w:cs="Arial"/>
            <w:sz w:val="20"/>
            <w:szCs w:val="20"/>
          </w:rPr>
          <w:t>www.familylinks.org.uk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9F3E0DD" w14:textId="77777777" w:rsidR="00743B68" w:rsidRDefault="00743B68" w:rsidP="00743B68">
      <w:pPr>
        <w:rPr>
          <w:rFonts w:ascii="Arial" w:hAnsi="Arial" w:cs="Arial"/>
          <w:sz w:val="20"/>
          <w:szCs w:val="20"/>
        </w:rPr>
      </w:pPr>
      <w:r w:rsidRPr="009C104F">
        <w:rPr>
          <w:rFonts w:ascii="Arial" w:hAnsi="Arial" w:cs="Arial"/>
          <w:b/>
          <w:color w:val="00B050"/>
          <w:szCs w:val="20"/>
        </w:rPr>
        <w:t xml:space="preserve">What is SOS? </w:t>
      </w:r>
      <w:r w:rsidRPr="002F29AC">
        <w:rPr>
          <w:rFonts w:ascii="Arial" w:hAnsi="Arial" w:cs="Arial"/>
          <w:sz w:val="20"/>
          <w:szCs w:val="20"/>
        </w:rPr>
        <w:t xml:space="preserve">This is </w:t>
      </w:r>
      <w:r>
        <w:rPr>
          <w:rFonts w:ascii="Arial" w:hAnsi="Arial" w:cs="Arial"/>
          <w:sz w:val="20"/>
          <w:szCs w:val="20"/>
        </w:rPr>
        <w:t xml:space="preserve">a </w:t>
      </w:r>
      <w:r w:rsidRPr="001942AB">
        <w:rPr>
          <w:rFonts w:ascii="Arial" w:hAnsi="Arial" w:cs="Arial"/>
          <w:b/>
          <w:color w:val="00B050"/>
          <w:sz w:val="20"/>
          <w:szCs w:val="20"/>
        </w:rPr>
        <w:t>1</w:t>
      </w:r>
      <w:r>
        <w:rPr>
          <w:rFonts w:ascii="Arial" w:hAnsi="Arial" w:cs="Arial"/>
          <w:b/>
          <w:color w:val="00B050"/>
          <w:sz w:val="20"/>
          <w:szCs w:val="20"/>
        </w:rPr>
        <w:t>/2</w:t>
      </w:r>
      <w:r w:rsidRPr="001942AB">
        <w:rPr>
          <w:rFonts w:ascii="Arial" w:hAnsi="Arial" w:cs="Arial"/>
          <w:b/>
          <w:color w:val="00B050"/>
          <w:sz w:val="20"/>
          <w:szCs w:val="20"/>
        </w:rPr>
        <w:t xml:space="preserve"> hour appointment</w:t>
      </w:r>
      <w:r w:rsidRPr="001942A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 family to sit with a family support worker for </w:t>
      </w:r>
      <w:r w:rsidRPr="001942AB">
        <w:rPr>
          <w:rFonts w:ascii="Arial" w:hAnsi="Arial" w:cs="Arial"/>
          <w:b/>
          <w:color w:val="00B050"/>
          <w:sz w:val="20"/>
          <w:szCs w:val="20"/>
        </w:rPr>
        <w:t>advice, guidance and sign posting at level 2</w:t>
      </w:r>
      <w:r w:rsidRPr="001942A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 single issue of need. For example </w:t>
      </w:r>
      <w:r w:rsidRPr="001D0C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hallenging b</w:t>
      </w:r>
      <w:r w:rsidRPr="001D0C83">
        <w:rPr>
          <w:rFonts w:ascii="Arial" w:hAnsi="Arial" w:cs="Arial"/>
          <w:sz w:val="20"/>
          <w:szCs w:val="20"/>
        </w:rPr>
        <w:t xml:space="preserve">ehaviour, </w:t>
      </w:r>
      <w:r>
        <w:rPr>
          <w:rFonts w:ascii="Arial" w:hAnsi="Arial" w:cs="Arial"/>
          <w:sz w:val="20"/>
          <w:szCs w:val="20"/>
        </w:rPr>
        <w:t>e</w:t>
      </w:r>
      <w:r w:rsidRPr="001D0C83">
        <w:rPr>
          <w:rFonts w:ascii="Arial" w:hAnsi="Arial" w:cs="Arial"/>
          <w:sz w:val="20"/>
          <w:szCs w:val="20"/>
        </w:rPr>
        <w:t xml:space="preserve">ating, </w:t>
      </w:r>
      <w:r>
        <w:rPr>
          <w:rFonts w:ascii="Arial" w:hAnsi="Arial" w:cs="Arial"/>
          <w:sz w:val="20"/>
          <w:szCs w:val="20"/>
        </w:rPr>
        <w:t>f</w:t>
      </w:r>
      <w:r w:rsidRPr="001D0C83">
        <w:rPr>
          <w:rFonts w:ascii="Arial" w:hAnsi="Arial" w:cs="Arial"/>
          <w:sz w:val="20"/>
          <w:szCs w:val="20"/>
        </w:rPr>
        <w:t xml:space="preserve">inancial concerns, </w:t>
      </w:r>
      <w:r>
        <w:rPr>
          <w:rFonts w:ascii="Arial" w:hAnsi="Arial" w:cs="Arial"/>
          <w:sz w:val="20"/>
          <w:szCs w:val="20"/>
        </w:rPr>
        <w:t>h</w:t>
      </w:r>
      <w:r w:rsidRPr="001D0C83">
        <w:rPr>
          <w:rFonts w:ascii="Arial" w:hAnsi="Arial" w:cs="Arial"/>
          <w:sz w:val="20"/>
          <w:szCs w:val="20"/>
        </w:rPr>
        <w:t xml:space="preserve">ousing, </w:t>
      </w:r>
      <w:r>
        <w:rPr>
          <w:rFonts w:ascii="Arial" w:hAnsi="Arial" w:cs="Arial"/>
          <w:sz w:val="20"/>
          <w:szCs w:val="20"/>
        </w:rPr>
        <w:t>p</w:t>
      </w:r>
      <w:r w:rsidRPr="001D0C83">
        <w:rPr>
          <w:rFonts w:ascii="Arial" w:hAnsi="Arial" w:cs="Arial"/>
          <w:sz w:val="20"/>
          <w:szCs w:val="20"/>
        </w:rPr>
        <w:t xml:space="preserve">arenting challenges, </w:t>
      </w:r>
      <w:r>
        <w:rPr>
          <w:rFonts w:ascii="Arial" w:hAnsi="Arial" w:cs="Arial"/>
          <w:sz w:val="20"/>
          <w:szCs w:val="20"/>
        </w:rPr>
        <w:t>s</w:t>
      </w:r>
      <w:r w:rsidRPr="001D0C83">
        <w:rPr>
          <w:rFonts w:ascii="Arial" w:hAnsi="Arial" w:cs="Arial"/>
          <w:sz w:val="20"/>
          <w:szCs w:val="20"/>
        </w:rPr>
        <w:t xml:space="preserve">ubstance misuse, </w:t>
      </w:r>
      <w:r>
        <w:rPr>
          <w:rFonts w:ascii="Arial" w:hAnsi="Arial" w:cs="Arial"/>
          <w:sz w:val="20"/>
          <w:szCs w:val="20"/>
        </w:rPr>
        <w:t>r</w:t>
      </w:r>
      <w:r w:rsidRPr="001D0C83">
        <w:rPr>
          <w:rFonts w:ascii="Arial" w:hAnsi="Arial" w:cs="Arial"/>
          <w:sz w:val="20"/>
          <w:szCs w:val="20"/>
        </w:rPr>
        <w:t>outines</w:t>
      </w:r>
      <w:r>
        <w:rPr>
          <w:rFonts w:ascii="Arial" w:hAnsi="Arial" w:cs="Arial"/>
          <w:sz w:val="20"/>
          <w:szCs w:val="20"/>
        </w:rPr>
        <w:t>, t</w:t>
      </w:r>
      <w:r w:rsidRPr="001D0C83">
        <w:rPr>
          <w:rFonts w:ascii="Arial" w:hAnsi="Arial" w:cs="Arial"/>
          <w:sz w:val="20"/>
          <w:szCs w:val="20"/>
        </w:rPr>
        <w:t>oileting, anxiety</w:t>
      </w:r>
      <w:r>
        <w:rPr>
          <w:rFonts w:ascii="Arial" w:hAnsi="Arial" w:cs="Arial"/>
          <w:sz w:val="20"/>
          <w:szCs w:val="20"/>
        </w:rPr>
        <w:t>, p</w:t>
      </w:r>
      <w:r w:rsidRPr="001D0C83">
        <w:rPr>
          <w:rFonts w:ascii="Arial" w:hAnsi="Arial" w:cs="Arial"/>
          <w:sz w:val="20"/>
          <w:szCs w:val="20"/>
        </w:rPr>
        <w:t xml:space="preserve">ersonal hygiene, </w:t>
      </w:r>
      <w:r>
        <w:rPr>
          <w:rFonts w:ascii="Arial" w:hAnsi="Arial" w:cs="Arial"/>
          <w:sz w:val="20"/>
          <w:szCs w:val="20"/>
        </w:rPr>
        <w:t>s</w:t>
      </w:r>
      <w:r w:rsidRPr="001D0C83">
        <w:rPr>
          <w:rFonts w:ascii="Arial" w:hAnsi="Arial" w:cs="Arial"/>
          <w:sz w:val="20"/>
          <w:szCs w:val="20"/>
        </w:rPr>
        <w:t xml:space="preserve">leep or any other </w:t>
      </w:r>
      <w:r>
        <w:rPr>
          <w:rFonts w:ascii="Arial" w:hAnsi="Arial" w:cs="Arial"/>
          <w:sz w:val="20"/>
          <w:szCs w:val="20"/>
        </w:rPr>
        <w:t xml:space="preserve">single </w:t>
      </w:r>
      <w:r w:rsidRPr="001D0C83">
        <w:rPr>
          <w:rFonts w:ascii="Arial" w:hAnsi="Arial" w:cs="Arial"/>
          <w:sz w:val="20"/>
          <w:szCs w:val="20"/>
        </w:rPr>
        <w:t xml:space="preserve">issue. </w:t>
      </w:r>
      <w:r>
        <w:rPr>
          <w:rFonts w:ascii="Arial" w:hAnsi="Arial" w:cs="Arial"/>
          <w:sz w:val="20"/>
          <w:szCs w:val="20"/>
        </w:rPr>
        <w:t xml:space="preserve">A </w:t>
      </w:r>
      <w:r w:rsidRPr="001942AB">
        <w:rPr>
          <w:rFonts w:ascii="Arial" w:hAnsi="Arial" w:cs="Arial"/>
          <w:b/>
          <w:color w:val="00B050"/>
          <w:sz w:val="20"/>
          <w:szCs w:val="20"/>
        </w:rPr>
        <w:t>professional referral</w:t>
      </w:r>
      <w:r w:rsidRPr="001942A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should be made to the family support service by another agency or practitioner using the level 2 referral form. </w:t>
      </w:r>
      <w:r w:rsidRPr="001942AB">
        <w:rPr>
          <w:rFonts w:ascii="Arial" w:hAnsi="Arial" w:cs="Arial"/>
          <w:b/>
          <w:color w:val="00B050"/>
          <w:sz w:val="20"/>
          <w:szCs w:val="20"/>
        </w:rPr>
        <w:t>Signed parental consent</w:t>
      </w:r>
      <w:r w:rsidRPr="001942A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the form is essential. </w:t>
      </w:r>
      <w:r w:rsidRPr="001D0C83">
        <w:rPr>
          <w:rFonts w:ascii="Arial" w:hAnsi="Arial" w:cs="Arial"/>
          <w:sz w:val="20"/>
          <w:szCs w:val="20"/>
        </w:rPr>
        <w:t>Once th</w:t>
      </w:r>
      <w:r>
        <w:rPr>
          <w:rFonts w:ascii="Arial" w:hAnsi="Arial" w:cs="Arial"/>
          <w:sz w:val="20"/>
          <w:szCs w:val="20"/>
        </w:rPr>
        <w:t>e referral has been received, an</w:t>
      </w:r>
      <w:r w:rsidRPr="001D0C83">
        <w:rPr>
          <w:rFonts w:ascii="Arial" w:hAnsi="Arial" w:cs="Arial"/>
          <w:sz w:val="20"/>
          <w:szCs w:val="20"/>
        </w:rPr>
        <w:t xml:space="preserve"> appointment will be made to see the family (not in the family home), to discuss the issue and provide advice and support. The Family Suppo</w:t>
      </w:r>
      <w:r>
        <w:rPr>
          <w:rFonts w:ascii="Arial" w:hAnsi="Arial" w:cs="Arial"/>
          <w:sz w:val="20"/>
          <w:szCs w:val="20"/>
        </w:rPr>
        <w:t xml:space="preserve">rt Worker will then </w:t>
      </w:r>
      <w:r w:rsidRPr="00B24BFC">
        <w:rPr>
          <w:rFonts w:ascii="Arial" w:hAnsi="Arial" w:cs="Arial"/>
          <w:b/>
          <w:color w:val="00B050"/>
          <w:sz w:val="20"/>
          <w:szCs w:val="20"/>
        </w:rPr>
        <w:t>follow up</w:t>
      </w:r>
      <w:r w:rsidRPr="001942AB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after a period of time to review progress </w:t>
      </w:r>
      <w:r w:rsidRPr="001D0C8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find out </w:t>
      </w:r>
      <w:r w:rsidRPr="001D0C83">
        <w:rPr>
          <w:rFonts w:ascii="Arial" w:hAnsi="Arial" w:cs="Arial"/>
          <w:sz w:val="20"/>
          <w:szCs w:val="20"/>
        </w:rPr>
        <w:t xml:space="preserve">if any further support is needed. </w:t>
      </w:r>
      <w:r w:rsidRPr="002F29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request referral level 2 referral form please email </w:t>
      </w:r>
      <w:hyperlink r:id="rId25" w:history="1">
        <w:r w:rsidRPr="006113C3">
          <w:rPr>
            <w:rStyle w:val="Hyperlink"/>
            <w:rFonts w:ascii="Arial" w:hAnsi="Arial" w:cs="Arial"/>
            <w:sz w:val="20"/>
            <w:szCs w:val="20"/>
          </w:rPr>
          <w:t>testvalley.earlyhelp@hants.gov.uk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CEF38F" w14:textId="77777777" w:rsidR="00743B68" w:rsidRPr="00F61C3D" w:rsidRDefault="00743B68" w:rsidP="00743B68">
      <w:pPr>
        <w:rPr>
          <w:rFonts w:ascii="Arial" w:hAnsi="Arial" w:cs="Arial"/>
          <w:sz w:val="20"/>
          <w:szCs w:val="20"/>
        </w:rPr>
      </w:pPr>
      <w:r w:rsidRPr="00F61C3D">
        <w:rPr>
          <w:rFonts w:ascii="Arial" w:hAnsi="Arial" w:cs="Arial"/>
          <w:b/>
          <w:color w:val="00B050"/>
          <w:szCs w:val="20"/>
        </w:rPr>
        <w:t>Growing Together</w:t>
      </w:r>
      <w:r w:rsidRPr="00F61C3D"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color w:val="00B050"/>
          <w:sz w:val="20"/>
          <w:szCs w:val="20"/>
        </w:rPr>
        <w:t xml:space="preserve">: </w:t>
      </w:r>
      <w:r w:rsidRPr="00F61C3D">
        <w:rPr>
          <w:rFonts w:ascii="Arial" w:hAnsi="Arial" w:cs="Arial"/>
          <w:sz w:val="20"/>
          <w:szCs w:val="20"/>
        </w:rPr>
        <w:t>is a group for young parents who have either attended You Matter or would like to. The group is a space to meet others who have experienced some of life’s challenges, build friendships and have a place for their children to socialize with other children.</w:t>
      </w:r>
      <w:r w:rsidRPr="00057102">
        <w:t xml:space="preserve"> </w:t>
      </w:r>
      <w:hyperlink r:id="rId26" w:history="1">
        <w:r w:rsidRPr="00FA239A">
          <w:rPr>
            <w:rStyle w:val="Hyperlink"/>
            <w:rFonts w:ascii="Arial" w:hAnsi="Arial" w:cs="Arial"/>
            <w:sz w:val="20"/>
            <w:szCs w:val="20"/>
          </w:rPr>
          <w:t>http://www.ybrp.org.uk/</w:t>
        </w:r>
      </w:hyperlink>
    </w:p>
    <w:p w14:paraId="09629396" w14:textId="77777777" w:rsidR="00743B68" w:rsidRPr="007A0314" w:rsidRDefault="005707F5" w:rsidP="00743B68">
      <w:pPr>
        <w:spacing w:beforeAutospacing="1" w:after="100" w:afterAutospacing="1" w:line="240" w:lineRule="auto"/>
        <w:outlineLvl w:val="0"/>
        <w:rPr>
          <w:rFonts w:ascii="Arial" w:hAnsi="Arial" w:cs="Arial"/>
          <w:b/>
          <w:color w:val="00B050"/>
          <w:szCs w:val="20"/>
        </w:rPr>
      </w:pPr>
      <w:hyperlink r:id="rId27" w:tooltip="Return to home page" w:history="1">
        <w:r w:rsidR="00743B68">
          <w:rPr>
            <w:rFonts w:ascii="Arial" w:hAnsi="Arial" w:cs="Arial"/>
            <w:b/>
            <w:color w:val="00B050"/>
            <w:szCs w:val="20"/>
          </w:rPr>
          <w:t>T</w:t>
        </w:r>
        <w:r w:rsidR="00743B68" w:rsidRPr="007A0314">
          <w:rPr>
            <w:rFonts w:ascii="Arial" w:hAnsi="Arial" w:cs="Arial"/>
            <w:b/>
            <w:color w:val="00B050"/>
            <w:szCs w:val="20"/>
          </w:rPr>
          <w:t xml:space="preserve">hrive </w:t>
        </w:r>
      </w:hyperlink>
      <w:r w:rsidR="00743B68">
        <w:rPr>
          <w:rFonts w:ascii="Arial" w:hAnsi="Arial" w:cs="Arial"/>
          <w:b/>
          <w:color w:val="00B050"/>
          <w:szCs w:val="20"/>
        </w:rPr>
        <w:t>:</w:t>
      </w:r>
      <w:r w:rsidR="00743B68">
        <w:t xml:space="preserve">We all know that there is nothing more important in the lives of young children than their parents. Recent research proves that how a parent behaves around their baby in the first three years of life has a direct impact on how their baby's brain develops. This is the foundation of how the brain will work as the child grows up and becomes an adult, so if a baby's brain develops healthily they are more likely to be happy and successful as older children and adults. </w:t>
      </w:r>
      <w:r w:rsidR="00743B68" w:rsidRPr="007A0314">
        <w:rPr>
          <w:rFonts w:ascii="Arial" w:hAnsi="Arial" w:cs="Arial"/>
          <w:sz w:val="20"/>
          <w:szCs w:val="20"/>
        </w:rPr>
        <w:t xml:space="preserve">Central to the five to thrive approach is the set of five key activities: </w:t>
      </w:r>
    </w:p>
    <w:p w14:paraId="25C4A4C8" w14:textId="77777777" w:rsidR="00743B68" w:rsidRPr="007A0314" w:rsidRDefault="00743B68" w:rsidP="00743B6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Respond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 xml:space="preserve"> ·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Cuddle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 xml:space="preserve"> ·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Relax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 xml:space="preserve"> ·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Play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 xml:space="preserve"> ·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Talk</w:t>
      </w:r>
    </w:p>
    <w:p w14:paraId="03F2447B" w14:textId="77777777" w:rsidR="00743B68" w:rsidRPr="007A0314" w:rsidRDefault="00743B68" w:rsidP="00743B6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A0314">
        <w:rPr>
          <w:rFonts w:ascii="Arial" w:hAnsi="Arial" w:cs="Arial"/>
          <w:sz w:val="20"/>
          <w:szCs w:val="20"/>
        </w:rPr>
        <w:t>These are our ‘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>building blocks</w:t>
      </w:r>
      <w:r w:rsidRPr="007A0314">
        <w:rPr>
          <w:rFonts w:ascii="Arial" w:hAnsi="Arial" w:cs="Arial"/>
          <w:sz w:val="20"/>
          <w:szCs w:val="20"/>
        </w:rPr>
        <w:t xml:space="preserve"> for a 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>healthy brain’.</w:t>
      </w:r>
      <w:r w:rsidRPr="007A0314">
        <w:rPr>
          <w:rFonts w:ascii="Arial" w:hAnsi="Arial" w:cs="Arial"/>
          <w:sz w:val="20"/>
          <w:szCs w:val="20"/>
        </w:rPr>
        <w:t xml:space="preserve"> They are drawn from research into the key processes of 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>attachment</w:t>
      </w:r>
      <w:r w:rsidRPr="007A0314">
        <w:rPr>
          <w:rFonts w:ascii="Arial" w:hAnsi="Arial" w:cs="Arial"/>
          <w:sz w:val="20"/>
          <w:szCs w:val="20"/>
        </w:rPr>
        <w:t xml:space="preserve"> and 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>attunement</w:t>
      </w:r>
      <w:r w:rsidRPr="007A0314">
        <w:rPr>
          <w:rFonts w:ascii="Arial" w:hAnsi="Arial" w:cs="Arial"/>
          <w:sz w:val="20"/>
          <w:szCs w:val="20"/>
        </w:rPr>
        <w:t xml:space="preserve"> that forge bonds between young children and their </w:t>
      </w:r>
      <w:proofErr w:type="spellStart"/>
      <w:r w:rsidRPr="007A0314">
        <w:rPr>
          <w:rFonts w:ascii="Arial" w:hAnsi="Arial" w:cs="Arial"/>
          <w:sz w:val="20"/>
          <w:szCs w:val="20"/>
        </w:rPr>
        <w:t>carers</w:t>
      </w:r>
      <w:proofErr w:type="spellEnd"/>
      <w:r w:rsidRPr="007A0314">
        <w:rPr>
          <w:rFonts w:ascii="Arial" w:hAnsi="Arial" w:cs="Arial"/>
          <w:sz w:val="20"/>
          <w:szCs w:val="20"/>
        </w:rPr>
        <w:t xml:space="preserve">. Crucially, they are designed to support positive feedback processes, enabling practitioners to observe and </w:t>
      </w:r>
      <w:r w:rsidRPr="007A0314">
        <w:rPr>
          <w:rFonts w:ascii="Arial" w:hAnsi="Arial" w:cs="Arial"/>
          <w:b/>
          <w:bCs/>
          <w:color w:val="00B050"/>
          <w:sz w:val="20"/>
          <w:szCs w:val="20"/>
        </w:rPr>
        <w:t>reinforce positive interaction</w:t>
      </w:r>
      <w:r w:rsidRPr="007A0314">
        <w:rPr>
          <w:rFonts w:ascii="Arial" w:hAnsi="Arial" w:cs="Arial"/>
          <w:color w:val="00B050"/>
          <w:sz w:val="20"/>
          <w:szCs w:val="20"/>
        </w:rPr>
        <w:t xml:space="preserve"> </w:t>
      </w:r>
      <w:r w:rsidRPr="007A0314">
        <w:rPr>
          <w:rFonts w:ascii="Arial" w:hAnsi="Arial" w:cs="Arial"/>
          <w:sz w:val="20"/>
          <w:szCs w:val="20"/>
        </w:rPr>
        <w:t xml:space="preserve">between parents and their children. A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4 week</w:t>
      </w:r>
      <w:r w:rsidRPr="007A0314">
        <w:rPr>
          <w:rFonts w:ascii="Arial" w:hAnsi="Arial" w:cs="Arial"/>
          <w:color w:val="00B050"/>
          <w:sz w:val="20"/>
          <w:szCs w:val="20"/>
        </w:rPr>
        <w:t xml:space="preserve"> </w:t>
      </w:r>
      <w:r w:rsidRPr="007A0314">
        <w:rPr>
          <w:rFonts w:ascii="Arial" w:hAnsi="Arial" w:cs="Arial"/>
          <w:sz w:val="20"/>
          <w:szCs w:val="20"/>
        </w:rPr>
        <w:t xml:space="preserve">workshop for parents to attend with their children. </w:t>
      </w:r>
    </w:p>
    <w:p w14:paraId="0039E287" w14:textId="77777777" w:rsidR="00743B68" w:rsidRDefault="00743B68" w:rsidP="00743B68">
      <w:pPr>
        <w:spacing w:line="240" w:lineRule="auto"/>
        <w:rPr>
          <w:rFonts w:ascii="Times New Roman" w:eastAsia="Times New Roman" w:hAnsi="Times New Roman" w:cs="Times New Roman"/>
          <w:color w:val="1D2129"/>
          <w:sz w:val="20"/>
          <w:szCs w:val="24"/>
          <w:lang w:val="en" w:eastAsia="en-GB"/>
        </w:rPr>
      </w:pPr>
      <w:r w:rsidRPr="00E8016A">
        <w:rPr>
          <w:rFonts w:ascii="Arial" w:hAnsi="Arial" w:cs="Arial"/>
          <w:b/>
          <w:color w:val="00B050"/>
          <w:szCs w:val="20"/>
        </w:rPr>
        <w:t>Me and my Dad Club</w:t>
      </w:r>
      <w:r w:rsidRPr="00E8016A">
        <w:rPr>
          <w:rFonts w:ascii="Times New Roman" w:eastAsia="Times New Roman" w:hAnsi="Times New Roman" w:cs="Times New Roman"/>
          <w:color w:val="00B050"/>
          <w:sz w:val="24"/>
          <w:szCs w:val="24"/>
          <w:lang w:val="en" w:eastAsia="en-GB"/>
        </w:rPr>
        <w:t xml:space="preserve"> </w:t>
      </w:r>
      <w:r w:rsidRPr="00E8016A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is an Andover based group set-up to encourage </w:t>
      </w:r>
      <w:r w:rsidRPr="00E8016A">
        <w:rPr>
          <w:rFonts w:ascii="Arial" w:hAnsi="Arial" w:cs="Arial"/>
          <w:b/>
          <w:bCs/>
          <w:color w:val="00B050"/>
          <w:sz w:val="20"/>
          <w:szCs w:val="20"/>
        </w:rPr>
        <w:t>fathers</w:t>
      </w:r>
      <w:r w:rsidRPr="00E8016A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to spend more </w:t>
      </w:r>
      <w:r w:rsidRPr="00E8016A">
        <w:rPr>
          <w:rFonts w:ascii="Arial" w:hAnsi="Arial" w:cs="Arial"/>
          <w:b/>
          <w:bCs/>
          <w:color w:val="00B050"/>
          <w:sz w:val="20"/>
          <w:szCs w:val="20"/>
        </w:rPr>
        <w:t>quality time</w:t>
      </w:r>
      <w:r w:rsidRPr="00E8016A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with their </w:t>
      </w:r>
      <w:r w:rsidRPr="00E8016A">
        <w:rPr>
          <w:rFonts w:ascii="Arial" w:hAnsi="Arial" w:cs="Arial"/>
          <w:b/>
          <w:bCs/>
          <w:color w:val="00B050"/>
          <w:sz w:val="20"/>
          <w:szCs w:val="20"/>
        </w:rPr>
        <w:t>children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 up to age 8.</w:t>
      </w:r>
      <w:r w:rsidRPr="00E817F8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Meeting every other Saturday morning </w:t>
      </w:r>
      <w:r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>, fathers have fun</w:t>
      </w:r>
      <w:r w:rsidRPr="00E817F8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and relaxed </w:t>
      </w:r>
      <w:r w:rsidRPr="00E817F8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space to spend time with other dads .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Once a month</w:t>
      </w:r>
      <w:r w:rsidRPr="00E817F8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the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family support service</w:t>
      </w:r>
      <w:r w:rsidRPr="00E817F8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attend to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offer advice, sign posting and guidance to support</w:t>
      </w:r>
      <w:r w:rsidRPr="00E817F8">
        <w:rPr>
          <w:rFonts w:ascii="Arial" w:eastAsia="Times New Roman" w:hAnsi="Arial" w:cs="Arial"/>
          <w:color w:val="1D2129"/>
          <w:sz w:val="20"/>
          <w:szCs w:val="24"/>
          <w:lang w:val="en" w:eastAsia="en-GB"/>
        </w:rPr>
        <w:t xml:space="preserve"> and local services and deliver </w:t>
      </w:r>
      <w:r w:rsidRPr="00E817F8">
        <w:rPr>
          <w:rFonts w:ascii="Arial" w:hAnsi="Arial" w:cs="Arial"/>
          <w:b/>
          <w:bCs/>
          <w:color w:val="00B050"/>
          <w:sz w:val="20"/>
          <w:szCs w:val="20"/>
        </w:rPr>
        <w:t>workshops .</w:t>
      </w:r>
      <w:r w:rsidRPr="00E817F8">
        <w:rPr>
          <w:rFonts w:ascii="Times New Roman" w:eastAsia="Times New Roman" w:hAnsi="Times New Roman" w:cs="Times New Roman"/>
          <w:color w:val="1D2129"/>
          <w:sz w:val="20"/>
          <w:szCs w:val="24"/>
          <w:lang w:val="en" w:eastAsia="en-GB"/>
        </w:rPr>
        <w:t xml:space="preserve"> </w:t>
      </w:r>
    </w:p>
    <w:p w14:paraId="404B855A" w14:textId="1B011C27" w:rsidR="000413D0" w:rsidRPr="006847D7" w:rsidRDefault="000413D0" w:rsidP="000413D0">
      <w:pPr>
        <w:pStyle w:val="Heading1"/>
        <w:shd w:val="clear" w:color="auto" w:fill="FFFFFF"/>
        <w:spacing w:before="150" w:beforeAutospacing="0" w:after="21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bookmarkStart w:id="12" w:name="_Hlk27386254"/>
      <w:bookmarkEnd w:id="1"/>
      <w:r w:rsidRPr="006847D7">
        <w:rPr>
          <w:rFonts w:ascii="Arial" w:eastAsiaTheme="minorHAnsi" w:hAnsi="Arial" w:cs="Arial"/>
          <w:bCs w:val="0"/>
          <w:color w:val="00B050"/>
          <w:kern w:val="0"/>
          <w:sz w:val="22"/>
          <w:szCs w:val="20"/>
          <w:lang w:eastAsia="en-US"/>
        </w:rPr>
        <w:t>ACES</w:t>
      </w:r>
      <w:r>
        <w:rPr>
          <w:rFonts w:ascii="Arial" w:hAnsi="Arial" w:cs="Arial"/>
          <w:b w:val="0"/>
          <w:color w:val="00B050"/>
          <w:szCs w:val="20"/>
        </w:rPr>
        <w:t xml:space="preserve"> </w:t>
      </w:r>
      <w:r w:rsidRPr="006847D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10 week Course for parents of children who have experience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 </w:t>
      </w:r>
      <w:r w:rsidRPr="006847D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Adverse Childhood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</w:t>
      </w:r>
      <w:r w:rsidRPr="006847D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xperiences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ACES</w:t>
      </w:r>
      <w:r w:rsidRPr="006847D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The course works from a strength-based perspective to help parents to understand the long term impact of ACES for their families emotional, </w:t>
      </w:r>
      <w:r w:rsidR="00A461D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psychological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physical wellbeing , development and health empower them to address them. </w:t>
      </w:r>
    </w:p>
    <w:p w14:paraId="2C47A6C9" w14:textId="77777777" w:rsidR="000413D0" w:rsidRPr="006847D7" w:rsidRDefault="000413D0" w:rsidP="000413D0">
      <w:pPr>
        <w:shd w:val="clear" w:color="auto" w:fill="FFFFFF"/>
        <w:spacing w:after="210" w:line="240" w:lineRule="auto"/>
      </w:pPr>
      <w:r w:rsidRPr="006847D7">
        <w:t>Adverse Childhood Experiences (ACEs) are stressful events occurring in childhood including</w:t>
      </w:r>
    </w:p>
    <w:p w14:paraId="53D645BC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t>domestic violence</w:t>
      </w:r>
    </w:p>
    <w:p w14:paraId="5E3E1988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t>parental abandonment through separation or divorce</w:t>
      </w:r>
    </w:p>
    <w:p w14:paraId="0F666740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t>a parent with a mental health condition</w:t>
      </w:r>
    </w:p>
    <w:p w14:paraId="6693CADA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t>being the victim of abuse (physical, sexual and/or emotional)</w:t>
      </w:r>
    </w:p>
    <w:p w14:paraId="4EDA0DC6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t>being the victim of neglect (physical and emotional)</w:t>
      </w:r>
    </w:p>
    <w:p w14:paraId="1E4F3315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t>a member of the household being in prison</w:t>
      </w:r>
    </w:p>
    <w:bookmarkEnd w:id="12"/>
    <w:p w14:paraId="5F677169" w14:textId="77777777" w:rsidR="000413D0" w:rsidRPr="006847D7" w:rsidRDefault="000413D0" w:rsidP="00041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</w:pPr>
      <w:r w:rsidRPr="006847D7">
        <w:lastRenderedPageBreak/>
        <w:t>growing up in a household in which there are adults experiencing alcohol and drug use problems.</w:t>
      </w:r>
    </w:p>
    <w:p w14:paraId="2A5A251F" w14:textId="77777777" w:rsidR="00830C38" w:rsidRDefault="00830C38"/>
    <w:sectPr w:rsidR="00830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D71"/>
    <w:multiLevelType w:val="hybridMultilevel"/>
    <w:tmpl w:val="4BD485DE"/>
    <w:lvl w:ilvl="0" w:tplc="8F5AE5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F27"/>
    <w:multiLevelType w:val="multilevel"/>
    <w:tmpl w:val="7C7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D621D"/>
    <w:multiLevelType w:val="hybridMultilevel"/>
    <w:tmpl w:val="5C1AEB84"/>
    <w:lvl w:ilvl="0" w:tplc="C14E596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246F"/>
    <w:multiLevelType w:val="multilevel"/>
    <w:tmpl w:val="FDD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68"/>
    <w:rsid w:val="00005F7D"/>
    <w:rsid w:val="00012FB7"/>
    <w:rsid w:val="000133CE"/>
    <w:rsid w:val="00013ED0"/>
    <w:rsid w:val="000202E6"/>
    <w:rsid w:val="0002411A"/>
    <w:rsid w:val="00024334"/>
    <w:rsid w:val="00024919"/>
    <w:rsid w:val="00026653"/>
    <w:rsid w:val="00030136"/>
    <w:rsid w:val="0003185A"/>
    <w:rsid w:val="00033436"/>
    <w:rsid w:val="00033698"/>
    <w:rsid w:val="00033877"/>
    <w:rsid w:val="000338D1"/>
    <w:rsid w:val="000357E1"/>
    <w:rsid w:val="00036066"/>
    <w:rsid w:val="00037458"/>
    <w:rsid w:val="00040C9C"/>
    <w:rsid w:val="000413D0"/>
    <w:rsid w:val="00046DAB"/>
    <w:rsid w:val="00047B35"/>
    <w:rsid w:val="00047D5C"/>
    <w:rsid w:val="00047F43"/>
    <w:rsid w:val="00055721"/>
    <w:rsid w:val="0005604D"/>
    <w:rsid w:val="00057B4B"/>
    <w:rsid w:val="00064C73"/>
    <w:rsid w:val="000705F9"/>
    <w:rsid w:val="0007197E"/>
    <w:rsid w:val="0007338B"/>
    <w:rsid w:val="00073662"/>
    <w:rsid w:val="00074964"/>
    <w:rsid w:val="00076A54"/>
    <w:rsid w:val="00077019"/>
    <w:rsid w:val="0009162F"/>
    <w:rsid w:val="0009198B"/>
    <w:rsid w:val="000A0306"/>
    <w:rsid w:val="000A2E29"/>
    <w:rsid w:val="000B07D2"/>
    <w:rsid w:val="000B6B67"/>
    <w:rsid w:val="000C4045"/>
    <w:rsid w:val="000C44DE"/>
    <w:rsid w:val="000C714C"/>
    <w:rsid w:val="000C7358"/>
    <w:rsid w:val="000C791C"/>
    <w:rsid w:val="000D101F"/>
    <w:rsid w:val="000D1032"/>
    <w:rsid w:val="000D3DF2"/>
    <w:rsid w:val="000E0086"/>
    <w:rsid w:val="000E09D9"/>
    <w:rsid w:val="000E198F"/>
    <w:rsid w:val="000E4616"/>
    <w:rsid w:val="000E55F1"/>
    <w:rsid w:val="000E579F"/>
    <w:rsid w:val="000F16A2"/>
    <w:rsid w:val="000F30AD"/>
    <w:rsid w:val="000F61E8"/>
    <w:rsid w:val="000F6A0A"/>
    <w:rsid w:val="000F6A69"/>
    <w:rsid w:val="001030CF"/>
    <w:rsid w:val="00111038"/>
    <w:rsid w:val="00113CD0"/>
    <w:rsid w:val="00116BFA"/>
    <w:rsid w:val="001267E3"/>
    <w:rsid w:val="00131AD1"/>
    <w:rsid w:val="00132546"/>
    <w:rsid w:val="00135E3A"/>
    <w:rsid w:val="00144E58"/>
    <w:rsid w:val="00145530"/>
    <w:rsid w:val="00147641"/>
    <w:rsid w:val="0015267D"/>
    <w:rsid w:val="001539AB"/>
    <w:rsid w:val="001544C2"/>
    <w:rsid w:val="0015471F"/>
    <w:rsid w:val="00154A6A"/>
    <w:rsid w:val="001558D4"/>
    <w:rsid w:val="001573CE"/>
    <w:rsid w:val="00161578"/>
    <w:rsid w:val="00164DE9"/>
    <w:rsid w:val="00171EC9"/>
    <w:rsid w:val="001754AA"/>
    <w:rsid w:val="0017610A"/>
    <w:rsid w:val="001773D8"/>
    <w:rsid w:val="0017770A"/>
    <w:rsid w:val="001803EA"/>
    <w:rsid w:val="00184824"/>
    <w:rsid w:val="00184D70"/>
    <w:rsid w:val="0018536F"/>
    <w:rsid w:val="00185AC1"/>
    <w:rsid w:val="00186510"/>
    <w:rsid w:val="00186DEB"/>
    <w:rsid w:val="00187031"/>
    <w:rsid w:val="001908E4"/>
    <w:rsid w:val="00193212"/>
    <w:rsid w:val="00193954"/>
    <w:rsid w:val="00197654"/>
    <w:rsid w:val="001A5793"/>
    <w:rsid w:val="001A584D"/>
    <w:rsid w:val="001B0081"/>
    <w:rsid w:val="001B0A48"/>
    <w:rsid w:val="001B383C"/>
    <w:rsid w:val="001B5462"/>
    <w:rsid w:val="001B6C75"/>
    <w:rsid w:val="001B7347"/>
    <w:rsid w:val="001B7763"/>
    <w:rsid w:val="001C0588"/>
    <w:rsid w:val="001C076A"/>
    <w:rsid w:val="001C1404"/>
    <w:rsid w:val="001C412D"/>
    <w:rsid w:val="001D117D"/>
    <w:rsid w:val="001D11FD"/>
    <w:rsid w:val="001D710D"/>
    <w:rsid w:val="001E2A32"/>
    <w:rsid w:val="001E3220"/>
    <w:rsid w:val="001E3F16"/>
    <w:rsid w:val="001E3F3E"/>
    <w:rsid w:val="001E462E"/>
    <w:rsid w:val="001E6EC5"/>
    <w:rsid w:val="001E761B"/>
    <w:rsid w:val="001F3818"/>
    <w:rsid w:val="001F4743"/>
    <w:rsid w:val="001F56C4"/>
    <w:rsid w:val="00201D87"/>
    <w:rsid w:val="00202312"/>
    <w:rsid w:val="002045EE"/>
    <w:rsid w:val="002116A8"/>
    <w:rsid w:val="0021679B"/>
    <w:rsid w:val="0022028F"/>
    <w:rsid w:val="002233D5"/>
    <w:rsid w:val="00223DE0"/>
    <w:rsid w:val="00223E6D"/>
    <w:rsid w:val="002253D4"/>
    <w:rsid w:val="0023320B"/>
    <w:rsid w:val="0023694C"/>
    <w:rsid w:val="00236DB7"/>
    <w:rsid w:val="00237F54"/>
    <w:rsid w:val="0024027B"/>
    <w:rsid w:val="002419BE"/>
    <w:rsid w:val="00247A4E"/>
    <w:rsid w:val="0026050D"/>
    <w:rsid w:val="0026092B"/>
    <w:rsid w:val="0026215C"/>
    <w:rsid w:val="00263472"/>
    <w:rsid w:val="00266FBF"/>
    <w:rsid w:val="00272FDA"/>
    <w:rsid w:val="0027644E"/>
    <w:rsid w:val="00280B9C"/>
    <w:rsid w:val="00280C8F"/>
    <w:rsid w:val="002811EF"/>
    <w:rsid w:val="0028264E"/>
    <w:rsid w:val="00290954"/>
    <w:rsid w:val="00296336"/>
    <w:rsid w:val="002A1578"/>
    <w:rsid w:val="002A36D9"/>
    <w:rsid w:val="002A5076"/>
    <w:rsid w:val="002B386F"/>
    <w:rsid w:val="002B779C"/>
    <w:rsid w:val="002C1820"/>
    <w:rsid w:val="002C2473"/>
    <w:rsid w:val="002C2558"/>
    <w:rsid w:val="002C2C2C"/>
    <w:rsid w:val="002C4117"/>
    <w:rsid w:val="002C47DF"/>
    <w:rsid w:val="002C6039"/>
    <w:rsid w:val="002C7468"/>
    <w:rsid w:val="002D0DD4"/>
    <w:rsid w:val="002D2D68"/>
    <w:rsid w:val="002D34D8"/>
    <w:rsid w:val="002E0DBD"/>
    <w:rsid w:val="002E1190"/>
    <w:rsid w:val="002E5FF1"/>
    <w:rsid w:val="002E72C8"/>
    <w:rsid w:val="002F2892"/>
    <w:rsid w:val="002F43A2"/>
    <w:rsid w:val="002F5235"/>
    <w:rsid w:val="002F73A6"/>
    <w:rsid w:val="0030068D"/>
    <w:rsid w:val="0030091E"/>
    <w:rsid w:val="003011A1"/>
    <w:rsid w:val="00303389"/>
    <w:rsid w:val="00306DAC"/>
    <w:rsid w:val="003108B7"/>
    <w:rsid w:val="00311126"/>
    <w:rsid w:val="00315824"/>
    <w:rsid w:val="00320432"/>
    <w:rsid w:val="003228C4"/>
    <w:rsid w:val="00324598"/>
    <w:rsid w:val="00324DC1"/>
    <w:rsid w:val="00325B88"/>
    <w:rsid w:val="00327B67"/>
    <w:rsid w:val="00332F65"/>
    <w:rsid w:val="00333708"/>
    <w:rsid w:val="00333C82"/>
    <w:rsid w:val="00335541"/>
    <w:rsid w:val="00336F73"/>
    <w:rsid w:val="00341408"/>
    <w:rsid w:val="003419D3"/>
    <w:rsid w:val="0034516E"/>
    <w:rsid w:val="003471F4"/>
    <w:rsid w:val="00353892"/>
    <w:rsid w:val="00355D7A"/>
    <w:rsid w:val="003571DE"/>
    <w:rsid w:val="003601E1"/>
    <w:rsid w:val="0036066E"/>
    <w:rsid w:val="0036742A"/>
    <w:rsid w:val="00373A00"/>
    <w:rsid w:val="00373D9A"/>
    <w:rsid w:val="00374B3D"/>
    <w:rsid w:val="00375D14"/>
    <w:rsid w:val="003851E6"/>
    <w:rsid w:val="00385F90"/>
    <w:rsid w:val="003910D5"/>
    <w:rsid w:val="00394071"/>
    <w:rsid w:val="00395635"/>
    <w:rsid w:val="003A2BD2"/>
    <w:rsid w:val="003A2C54"/>
    <w:rsid w:val="003A4851"/>
    <w:rsid w:val="003A784E"/>
    <w:rsid w:val="003A7F9A"/>
    <w:rsid w:val="003B0D72"/>
    <w:rsid w:val="003B36FC"/>
    <w:rsid w:val="003C2999"/>
    <w:rsid w:val="003C2D6E"/>
    <w:rsid w:val="003C3FC9"/>
    <w:rsid w:val="003D2F60"/>
    <w:rsid w:val="003D7C80"/>
    <w:rsid w:val="003E3318"/>
    <w:rsid w:val="003E6677"/>
    <w:rsid w:val="003E675F"/>
    <w:rsid w:val="003F0547"/>
    <w:rsid w:val="003F0AED"/>
    <w:rsid w:val="003F1F02"/>
    <w:rsid w:val="003F392D"/>
    <w:rsid w:val="003F5878"/>
    <w:rsid w:val="003F594E"/>
    <w:rsid w:val="003F7016"/>
    <w:rsid w:val="00400B0C"/>
    <w:rsid w:val="00401795"/>
    <w:rsid w:val="00404006"/>
    <w:rsid w:val="00405F02"/>
    <w:rsid w:val="004060A8"/>
    <w:rsid w:val="00415A5A"/>
    <w:rsid w:val="00417E16"/>
    <w:rsid w:val="004201E6"/>
    <w:rsid w:val="00423900"/>
    <w:rsid w:val="00424908"/>
    <w:rsid w:val="004267CB"/>
    <w:rsid w:val="004272B0"/>
    <w:rsid w:val="00432124"/>
    <w:rsid w:val="00434A3B"/>
    <w:rsid w:val="004353BC"/>
    <w:rsid w:val="004353DA"/>
    <w:rsid w:val="004354B0"/>
    <w:rsid w:val="00436BE0"/>
    <w:rsid w:val="0044265C"/>
    <w:rsid w:val="00443E77"/>
    <w:rsid w:val="00445EB9"/>
    <w:rsid w:val="00450467"/>
    <w:rsid w:val="0045534A"/>
    <w:rsid w:val="00464C83"/>
    <w:rsid w:val="0047310B"/>
    <w:rsid w:val="00476189"/>
    <w:rsid w:val="00480D81"/>
    <w:rsid w:val="00481531"/>
    <w:rsid w:val="004867CC"/>
    <w:rsid w:val="00487FA7"/>
    <w:rsid w:val="004906BB"/>
    <w:rsid w:val="00493CA6"/>
    <w:rsid w:val="0049553E"/>
    <w:rsid w:val="004A0A63"/>
    <w:rsid w:val="004A0E10"/>
    <w:rsid w:val="004A2AA3"/>
    <w:rsid w:val="004A371B"/>
    <w:rsid w:val="004A481D"/>
    <w:rsid w:val="004A6A8B"/>
    <w:rsid w:val="004B2726"/>
    <w:rsid w:val="004B5ED9"/>
    <w:rsid w:val="004C1EF4"/>
    <w:rsid w:val="004C2352"/>
    <w:rsid w:val="004C2EDE"/>
    <w:rsid w:val="004C397C"/>
    <w:rsid w:val="004C69A6"/>
    <w:rsid w:val="004D019C"/>
    <w:rsid w:val="004D10C5"/>
    <w:rsid w:val="004D1A54"/>
    <w:rsid w:val="004D355A"/>
    <w:rsid w:val="004D3D7B"/>
    <w:rsid w:val="004D7692"/>
    <w:rsid w:val="004E2D62"/>
    <w:rsid w:val="004E2E64"/>
    <w:rsid w:val="004E4A6C"/>
    <w:rsid w:val="004E76B6"/>
    <w:rsid w:val="004E7873"/>
    <w:rsid w:val="004E7EA1"/>
    <w:rsid w:val="005004FC"/>
    <w:rsid w:val="00502738"/>
    <w:rsid w:val="0050275F"/>
    <w:rsid w:val="00505C8A"/>
    <w:rsid w:val="00510ACA"/>
    <w:rsid w:val="00513E01"/>
    <w:rsid w:val="005178CC"/>
    <w:rsid w:val="0052439A"/>
    <w:rsid w:val="00526A26"/>
    <w:rsid w:val="00531253"/>
    <w:rsid w:val="00533DBC"/>
    <w:rsid w:val="00537880"/>
    <w:rsid w:val="00542AAE"/>
    <w:rsid w:val="00542CD0"/>
    <w:rsid w:val="00542EF0"/>
    <w:rsid w:val="005446DD"/>
    <w:rsid w:val="005458FF"/>
    <w:rsid w:val="00545CC3"/>
    <w:rsid w:val="005517EC"/>
    <w:rsid w:val="00555310"/>
    <w:rsid w:val="00560BE0"/>
    <w:rsid w:val="005618A4"/>
    <w:rsid w:val="00562858"/>
    <w:rsid w:val="00564CE8"/>
    <w:rsid w:val="00565A70"/>
    <w:rsid w:val="00567CAE"/>
    <w:rsid w:val="005707F5"/>
    <w:rsid w:val="0057141E"/>
    <w:rsid w:val="0057155B"/>
    <w:rsid w:val="005735BE"/>
    <w:rsid w:val="00574F81"/>
    <w:rsid w:val="00575271"/>
    <w:rsid w:val="0057774B"/>
    <w:rsid w:val="00584931"/>
    <w:rsid w:val="00590197"/>
    <w:rsid w:val="00590DC8"/>
    <w:rsid w:val="00592C2E"/>
    <w:rsid w:val="00597CA2"/>
    <w:rsid w:val="005A0B85"/>
    <w:rsid w:val="005A0FD7"/>
    <w:rsid w:val="005A2176"/>
    <w:rsid w:val="005A2358"/>
    <w:rsid w:val="005A5491"/>
    <w:rsid w:val="005A6D38"/>
    <w:rsid w:val="005A7759"/>
    <w:rsid w:val="005B122F"/>
    <w:rsid w:val="005B258E"/>
    <w:rsid w:val="005B5EB8"/>
    <w:rsid w:val="005C1CA3"/>
    <w:rsid w:val="005D3BCC"/>
    <w:rsid w:val="005D54B5"/>
    <w:rsid w:val="005D54D8"/>
    <w:rsid w:val="005E078C"/>
    <w:rsid w:val="005E0A1F"/>
    <w:rsid w:val="005E2A61"/>
    <w:rsid w:val="005E3273"/>
    <w:rsid w:val="005E4267"/>
    <w:rsid w:val="005E45C3"/>
    <w:rsid w:val="005E6CB0"/>
    <w:rsid w:val="006049FF"/>
    <w:rsid w:val="00612043"/>
    <w:rsid w:val="0061261E"/>
    <w:rsid w:val="0061549D"/>
    <w:rsid w:val="00616F87"/>
    <w:rsid w:val="00620210"/>
    <w:rsid w:val="00620C0A"/>
    <w:rsid w:val="00622195"/>
    <w:rsid w:val="00625AAC"/>
    <w:rsid w:val="00626C2C"/>
    <w:rsid w:val="006307B4"/>
    <w:rsid w:val="0063119E"/>
    <w:rsid w:val="00631AFD"/>
    <w:rsid w:val="00632F66"/>
    <w:rsid w:val="00634CAA"/>
    <w:rsid w:val="00634E47"/>
    <w:rsid w:val="00641A1B"/>
    <w:rsid w:val="00642740"/>
    <w:rsid w:val="00642A0E"/>
    <w:rsid w:val="00643DF1"/>
    <w:rsid w:val="00645B09"/>
    <w:rsid w:val="006468DA"/>
    <w:rsid w:val="006501EF"/>
    <w:rsid w:val="0065094B"/>
    <w:rsid w:val="0065180A"/>
    <w:rsid w:val="00652325"/>
    <w:rsid w:val="00661081"/>
    <w:rsid w:val="00661158"/>
    <w:rsid w:val="00661F05"/>
    <w:rsid w:val="00662312"/>
    <w:rsid w:val="00663DD4"/>
    <w:rsid w:val="0066415E"/>
    <w:rsid w:val="0066670B"/>
    <w:rsid w:val="00673D91"/>
    <w:rsid w:val="00673E35"/>
    <w:rsid w:val="00673F5D"/>
    <w:rsid w:val="006757F4"/>
    <w:rsid w:val="0068053E"/>
    <w:rsid w:val="006820AB"/>
    <w:rsid w:val="00682113"/>
    <w:rsid w:val="00684B55"/>
    <w:rsid w:val="00685A81"/>
    <w:rsid w:val="00691A57"/>
    <w:rsid w:val="00691EC1"/>
    <w:rsid w:val="0069334B"/>
    <w:rsid w:val="00694364"/>
    <w:rsid w:val="006944CC"/>
    <w:rsid w:val="00694930"/>
    <w:rsid w:val="006962DD"/>
    <w:rsid w:val="0069642C"/>
    <w:rsid w:val="006A22E7"/>
    <w:rsid w:val="006A2E09"/>
    <w:rsid w:val="006A4AA1"/>
    <w:rsid w:val="006A5CAF"/>
    <w:rsid w:val="006A6AFB"/>
    <w:rsid w:val="006A6B5C"/>
    <w:rsid w:val="006B27D1"/>
    <w:rsid w:val="006B3F57"/>
    <w:rsid w:val="006B4B49"/>
    <w:rsid w:val="006B57AD"/>
    <w:rsid w:val="006B5C25"/>
    <w:rsid w:val="006B6D9B"/>
    <w:rsid w:val="006C145F"/>
    <w:rsid w:val="006C1E73"/>
    <w:rsid w:val="006C308C"/>
    <w:rsid w:val="006D0593"/>
    <w:rsid w:val="006D1C50"/>
    <w:rsid w:val="006D4EF6"/>
    <w:rsid w:val="006D5EF5"/>
    <w:rsid w:val="006D7CA2"/>
    <w:rsid w:val="006E0F34"/>
    <w:rsid w:val="006E4D24"/>
    <w:rsid w:val="006E73DB"/>
    <w:rsid w:val="006F0E5A"/>
    <w:rsid w:val="006F1B1C"/>
    <w:rsid w:val="006F3348"/>
    <w:rsid w:val="006F3AF1"/>
    <w:rsid w:val="006F496A"/>
    <w:rsid w:val="006F4DFA"/>
    <w:rsid w:val="006F5C05"/>
    <w:rsid w:val="007003C2"/>
    <w:rsid w:val="007073CD"/>
    <w:rsid w:val="00707DD0"/>
    <w:rsid w:val="007138FD"/>
    <w:rsid w:val="007147BE"/>
    <w:rsid w:val="007206D9"/>
    <w:rsid w:val="0072280C"/>
    <w:rsid w:val="00723496"/>
    <w:rsid w:val="00723D67"/>
    <w:rsid w:val="00723F64"/>
    <w:rsid w:val="00725698"/>
    <w:rsid w:val="00726FE9"/>
    <w:rsid w:val="00731600"/>
    <w:rsid w:val="00732A35"/>
    <w:rsid w:val="00733573"/>
    <w:rsid w:val="00737472"/>
    <w:rsid w:val="007429DF"/>
    <w:rsid w:val="0074348B"/>
    <w:rsid w:val="00743829"/>
    <w:rsid w:val="00743B68"/>
    <w:rsid w:val="00744F08"/>
    <w:rsid w:val="00750B79"/>
    <w:rsid w:val="0075113F"/>
    <w:rsid w:val="00751D6A"/>
    <w:rsid w:val="00753707"/>
    <w:rsid w:val="00757D35"/>
    <w:rsid w:val="00757DA9"/>
    <w:rsid w:val="00764536"/>
    <w:rsid w:val="007666D9"/>
    <w:rsid w:val="007676F7"/>
    <w:rsid w:val="007679BE"/>
    <w:rsid w:val="00771AF2"/>
    <w:rsid w:val="00772452"/>
    <w:rsid w:val="0077346B"/>
    <w:rsid w:val="007747FD"/>
    <w:rsid w:val="00775B71"/>
    <w:rsid w:val="00776D49"/>
    <w:rsid w:val="007810B7"/>
    <w:rsid w:val="00782D3D"/>
    <w:rsid w:val="00785879"/>
    <w:rsid w:val="00791CD1"/>
    <w:rsid w:val="00792FDF"/>
    <w:rsid w:val="007944F1"/>
    <w:rsid w:val="0079717E"/>
    <w:rsid w:val="00797BCB"/>
    <w:rsid w:val="007A2C03"/>
    <w:rsid w:val="007A4936"/>
    <w:rsid w:val="007A6CD6"/>
    <w:rsid w:val="007A73A7"/>
    <w:rsid w:val="007B15E3"/>
    <w:rsid w:val="007B3990"/>
    <w:rsid w:val="007B798A"/>
    <w:rsid w:val="007C420E"/>
    <w:rsid w:val="007C456A"/>
    <w:rsid w:val="007C45BC"/>
    <w:rsid w:val="007C74E8"/>
    <w:rsid w:val="007C7A6F"/>
    <w:rsid w:val="007D1E0D"/>
    <w:rsid w:val="007D5426"/>
    <w:rsid w:val="007E27EB"/>
    <w:rsid w:val="007E424C"/>
    <w:rsid w:val="007F0D3D"/>
    <w:rsid w:val="007F10D2"/>
    <w:rsid w:val="007F1BA1"/>
    <w:rsid w:val="007F3E95"/>
    <w:rsid w:val="007F67C9"/>
    <w:rsid w:val="007F7912"/>
    <w:rsid w:val="00802675"/>
    <w:rsid w:val="008026E1"/>
    <w:rsid w:val="008045BC"/>
    <w:rsid w:val="008104FB"/>
    <w:rsid w:val="0081207D"/>
    <w:rsid w:val="00816D35"/>
    <w:rsid w:val="00820A9A"/>
    <w:rsid w:val="00825EEF"/>
    <w:rsid w:val="00830C38"/>
    <w:rsid w:val="00834BAC"/>
    <w:rsid w:val="00836C39"/>
    <w:rsid w:val="00837A78"/>
    <w:rsid w:val="008415D9"/>
    <w:rsid w:val="008439E5"/>
    <w:rsid w:val="00843A7E"/>
    <w:rsid w:val="00843C22"/>
    <w:rsid w:val="0084566B"/>
    <w:rsid w:val="00846F25"/>
    <w:rsid w:val="008470FA"/>
    <w:rsid w:val="00847F26"/>
    <w:rsid w:val="0085033B"/>
    <w:rsid w:val="0085259D"/>
    <w:rsid w:val="00853E84"/>
    <w:rsid w:val="00855916"/>
    <w:rsid w:val="00862EB6"/>
    <w:rsid w:val="008645F1"/>
    <w:rsid w:val="008663A6"/>
    <w:rsid w:val="008745A8"/>
    <w:rsid w:val="008761C3"/>
    <w:rsid w:val="00877552"/>
    <w:rsid w:val="008810CF"/>
    <w:rsid w:val="0088796F"/>
    <w:rsid w:val="008922B9"/>
    <w:rsid w:val="00892707"/>
    <w:rsid w:val="00892878"/>
    <w:rsid w:val="0089369B"/>
    <w:rsid w:val="00896E2B"/>
    <w:rsid w:val="008A0126"/>
    <w:rsid w:val="008A0E02"/>
    <w:rsid w:val="008A17F3"/>
    <w:rsid w:val="008A2BF0"/>
    <w:rsid w:val="008A39BF"/>
    <w:rsid w:val="008A5C59"/>
    <w:rsid w:val="008B21F3"/>
    <w:rsid w:val="008B23D3"/>
    <w:rsid w:val="008B481E"/>
    <w:rsid w:val="008B7282"/>
    <w:rsid w:val="008C0790"/>
    <w:rsid w:val="008C1535"/>
    <w:rsid w:val="008C48B0"/>
    <w:rsid w:val="008C5B65"/>
    <w:rsid w:val="008C7F1A"/>
    <w:rsid w:val="008D2651"/>
    <w:rsid w:val="008D5A6E"/>
    <w:rsid w:val="008D6443"/>
    <w:rsid w:val="008E3EBD"/>
    <w:rsid w:val="008E5491"/>
    <w:rsid w:val="008E6960"/>
    <w:rsid w:val="008F0B3E"/>
    <w:rsid w:val="008F1DC5"/>
    <w:rsid w:val="008F4302"/>
    <w:rsid w:val="008F764A"/>
    <w:rsid w:val="00900802"/>
    <w:rsid w:val="00902AF9"/>
    <w:rsid w:val="00905BDE"/>
    <w:rsid w:val="009101A2"/>
    <w:rsid w:val="009105C3"/>
    <w:rsid w:val="00910FF8"/>
    <w:rsid w:val="009110A9"/>
    <w:rsid w:val="009120FA"/>
    <w:rsid w:val="00913D62"/>
    <w:rsid w:val="00917A93"/>
    <w:rsid w:val="009220A8"/>
    <w:rsid w:val="00923D8C"/>
    <w:rsid w:val="00933372"/>
    <w:rsid w:val="009364A1"/>
    <w:rsid w:val="00943831"/>
    <w:rsid w:val="0094625D"/>
    <w:rsid w:val="00946BBE"/>
    <w:rsid w:val="00947CC0"/>
    <w:rsid w:val="009509CD"/>
    <w:rsid w:val="0095169B"/>
    <w:rsid w:val="00951B8F"/>
    <w:rsid w:val="009552D3"/>
    <w:rsid w:val="00957F2F"/>
    <w:rsid w:val="00963A44"/>
    <w:rsid w:val="0096591D"/>
    <w:rsid w:val="00967A57"/>
    <w:rsid w:val="009701E6"/>
    <w:rsid w:val="009743B3"/>
    <w:rsid w:val="009822B4"/>
    <w:rsid w:val="00982482"/>
    <w:rsid w:val="00987325"/>
    <w:rsid w:val="00990A89"/>
    <w:rsid w:val="00991BF9"/>
    <w:rsid w:val="00993807"/>
    <w:rsid w:val="00997150"/>
    <w:rsid w:val="009977B6"/>
    <w:rsid w:val="009A0885"/>
    <w:rsid w:val="009A0FC6"/>
    <w:rsid w:val="009A55BB"/>
    <w:rsid w:val="009B3B4B"/>
    <w:rsid w:val="009B6CF2"/>
    <w:rsid w:val="009B74DD"/>
    <w:rsid w:val="009C3D34"/>
    <w:rsid w:val="009C4340"/>
    <w:rsid w:val="009C6153"/>
    <w:rsid w:val="009C7FCE"/>
    <w:rsid w:val="009D0B67"/>
    <w:rsid w:val="009D260A"/>
    <w:rsid w:val="009D3280"/>
    <w:rsid w:val="009D4B40"/>
    <w:rsid w:val="009D4EF5"/>
    <w:rsid w:val="009D7670"/>
    <w:rsid w:val="009E0270"/>
    <w:rsid w:val="009E1AB3"/>
    <w:rsid w:val="009E2468"/>
    <w:rsid w:val="009E2CE1"/>
    <w:rsid w:val="009E48C8"/>
    <w:rsid w:val="009E4D08"/>
    <w:rsid w:val="009F0D9D"/>
    <w:rsid w:val="009F1D58"/>
    <w:rsid w:val="009F34CD"/>
    <w:rsid w:val="009F4C99"/>
    <w:rsid w:val="00A0394B"/>
    <w:rsid w:val="00A06701"/>
    <w:rsid w:val="00A06F7F"/>
    <w:rsid w:val="00A12917"/>
    <w:rsid w:val="00A179A4"/>
    <w:rsid w:val="00A23AD0"/>
    <w:rsid w:val="00A25B4E"/>
    <w:rsid w:val="00A31275"/>
    <w:rsid w:val="00A349A5"/>
    <w:rsid w:val="00A34DC7"/>
    <w:rsid w:val="00A40A8E"/>
    <w:rsid w:val="00A416A2"/>
    <w:rsid w:val="00A461DB"/>
    <w:rsid w:val="00A47B51"/>
    <w:rsid w:val="00A51684"/>
    <w:rsid w:val="00A519DF"/>
    <w:rsid w:val="00A6201C"/>
    <w:rsid w:val="00A65726"/>
    <w:rsid w:val="00A67239"/>
    <w:rsid w:val="00A67E02"/>
    <w:rsid w:val="00A71E4A"/>
    <w:rsid w:val="00A73648"/>
    <w:rsid w:val="00A76CBB"/>
    <w:rsid w:val="00A81415"/>
    <w:rsid w:val="00A82AD4"/>
    <w:rsid w:val="00A8605B"/>
    <w:rsid w:val="00A87F21"/>
    <w:rsid w:val="00A91DFA"/>
    <w:rsid w:val="00A96B91"/>
    <w:rsid w:val="00A96C58"/>
    <w:rsid w:val="00AA0DFE"/>
    <w:rsid w:val="00AA4918"/>
    <w:rsid w:val="00AB0C0F"/>
    <w:rsid w:val="00AB1A9C"/>
    <w:rsid w:val="00AB338A"/>
    <w:rsid w:val="00AB4EA6"/>
    <w:rsid w:val="00AC024B"/>
    <w:rsid w:val="00AC024D"/>
    <w:rsid w:val="00AC49A0"/>
    <w:rsid w:val="00AD1475"/>
    <w:rsid w:val="00AD2577"/>
    <w:rsid w:val="00AD2D41"/>
    <w:rsid w:val="00AD3C36"/>
    <w:rsid w:val="00AD6047"/>
    <w:rsid w:val="00AD710D"/>
    <w:rsid w:val="00AD75C6"/>
    <w:rsid w:val="00AE0F85"/>
    <w:rsid w:val="00AE32A9"/>
    <w:rsid w:val="00AE33A5"/>
    <w:rsid w:val="00AE763E"/>
    <w:rsid w:val="00AF10C5"/>
    <w:rsid w:val="00AF1AE3"/>
    <w:rsid w:val="00AF7069"/>
    <w:rsid w:val="00AF7B47"/>
    <w:rsid w:val="00B0033C"/>
    <w:rsid w:val="00B00FD6"/>
    <w:rsid w:val="00B0127E"/>
    <w:rsid w:val="00B02184"/>
    <w:rsid w:val="00B02FD3"/>
    <w:rsid w:val="00B04882"/>
    <w:rsid w:val="00B05C14"/>
    <w:rsid w:val="00B10B08"/>
    <w:rsid w:val="00B10DCB"/>
    <w:rsid w:val="00B11CE8"/>
    <w:rsid w:val="00B14886"/>
    <w:rsid w:val="00B277D3"/>
    <w:rsid w:val="00B319DB"/>
    <w:rsid w:val="00B350DD"/>
    <w:rsid w:val="00B44BAB"/>
    <w:rsid w:val="00B44EFA"/>
    <w:rsid w:val="00B45598"/>
    <w:rsid w:val="00B528F8"/>
    <w:rsid w:val="00B5367B"/>
    <w:rsid w:val="00B5529A"/>
    <w:rsid w:val="00B55EF2"/>
    <w:rsid w:val="00B62036"/>
    <w:rsid w:val="00B62CF6"/>
    <w:rsid w:val="00B65695"/>
    <w:rsid w:val="00B65A24"/>
    <w:rsid w:val="00B822DA"/>
    <w:rsid w:val="00B83997"/>
    <w:rsid w:val="00B85A0C"/>
    <w:rsid w:val="00B90915"/>
    <w:rsid w:val="00B915C0"/>
    <w:rsid w:val="00B92207"/>
    <w:rsid w:val="00B93778"/>
    <w:rsid w:val="00B94373"/>
    <w:rsid w:val="00B946B0"/>
    <w:rsid w:val="00B95FFA"/>
    <w:rsid w:val="00B96A81"/>
    <w:rsid w:val="00B96F78"/>
    <w:rsid w:val="00BA1D8E"/>
    <w:rsid w:val="00BA2366"/>
    <w:rsid w:val="00BA3CE6"/>
    <w:rsid w:val="00BA41E2"/>
    <w:rsid w:val="00BA54BC"/>
    <w:rsid w:val="00BB219F"/>
    <w:rsid w:val="00BB34E4"/>
    <w:rsid w:val="00BB5ECC"/>
    <w:rsid w:val="00BC1FA0"/>
    <w:rsid w:val="00BC33F4"/>
    <w:rsid w:val="00BC7A9D"/>
    <w:rsid w:val="00BD1FE3"/>
    <w:rsid w:val="00BD4542"/>
    <w:rsid w:val="00BD4892"/>
    <w:rsid w:val="00BE0746"/>
    <w:rsid w:val="00BE6715"/>
    <w:rsid w:val="00BE6995"/>
    <w:rsid w:val="00BF26BF"/>
    <w:rsid w:val="00BF2CA6"/>
    <w:rsid w:val="00BF5817"/>
    <w:rsid w:val="00BF7825"/>
    <w:rsid w:val="00C022B2"/>
    <w:rsid w:val="00C03CF7"/>
    <w:rsid w:val="00C06612"/>
    <w:rsid w:val="00C10475"/>
    <w:rsid w:val="00C10A20"/>
    <w:rsid w:val="00C1444A"/>
    <w:rsid w:val="00C355DE"/>
    <w:rsid w:val="00C37147"/>
    <w:rsid w:val="00C37238"/>
    <w:rsid w:val="00C377D2"/>
    <w:rsid w:val="00C4022E"/>
    <w:rsid w:val="00C450BF"/>
    <w:rsid w:val="00C46368"/>
    <w:rsid w:val="00C4656A"/>
    <w:rsid w:val="00C51506"/>
    <w:rsid w:val="00C531CD"/>
    <w:rsid w:val="00C53FBF"/>
    <w:rsid w:val="00C62247"/>
    <w:rsid w:val="00C64038"/>
    <w:rsid w:val="00C64D9F"/>
    <w:rsid w:val="00C71766"/>
    <w:rsid w:val="00C719A1"/>
    <w:rsid w:val="00C73031"/>
    <w:rsid w:val="00C734A2"/>
    <w:rsid w:val="00C73C97"/>
    <w:rsid w:val="00C75AED"/>
    <w:rsid w:val="00C778A6"/>
    <w:rsid w:val="00C807BF"/>
    <w:rsid w:val="00C80857"/>
    <w:rsid w:val="00C824E0"/>
    <w:rsid w:val="00C852FF"/>
    <w:rsid w:val="00C858E9"/>
    <w:rsid w:val="00C86AD8"/>
    <w:rsid w:val="00C921B3"/>
    <w:rsid w:val="00C921D8"/>
    <w:rsid w:val="00C92422"/>
    <w:rsid w:val="00C93988"/>
    <w:rsid w:val="00C95711"/>
    <w:rsid w:val="00CA0B82"/>
    <w:rsid w:val="00CA11F0"/>
    <w:rsid w:val="00CA2140"/>
    <w:rsid w:val="00CA4651"/>
    <w:rsid w:val="00CA4903"/>
    <w:rsid w:val="00CA4CDF"/>
    <w:rsid w:val="00CA4E81"/>
    <w:rsid w:val="00CA6670"/>
    <w:rsid w:val="00CA7DDA"/>
    <w:rsid w:val="00CB0169"/>
    <w:rsid w:val="00CB57D0"/>
    <w:rsid w:val="00CB62DA"/>
    <w:rsid w:val="00CB68F4"/>
    <w:rsid w:val="00CB6FBA"/>
    <w:rsid w:val="00CC49C3"/>
    <w:rsid w:val="00CC58CF"/>
    <w:rsid w:val="00CC5F1A"/>
    <w:rsid w:val="00CC656D"/>
    <w:rsid w:val="00CC6CB3"/>
    <w:rsid w:val="00CE03E7"/>
    <w:rsid w:val="00CE0FC9"/>
    <w:rsid w:val="00CE205A"/>
    <w:rsid w:val="00CE31D5"/>
    <w:rsid w:val="00CE3EF2"/>
    <w:rsid w:val="00CE6835"/>
    <w:rsid w:val="00CE6B26"/>
    <w:rsid w:val="00CF5562"/>
    <w:rsid w:val="00D023B4"/>
    <w:rsid w:val="00D04543"/>
    <w:rsid w:val="00D04EE5"/>
    <w:rsid w:val="00D0611E"/>
    <w:rsid w:val="00D06E86"/>
    <w:rsid w:val="00D12FAF"/>
    <w:rsid w:val="00D135AC"/>
    <w:rsid w:val="00D1408E"/>
    <w:rsid w:val="00D150B6"/>
    <w:rsid w:val="00D15576"/>
    <w:rsid w:val="00D158D8"/>
    <w:rsid w:val="00D17166"/>
    <w:rsid w:val="00D25501"/>
    <w:rsid w:val="00D2572A"/>
    <w:rsid w:val="00D27F9A"/>
    <w:rsid w:val="00D31068"/>
    <w:rsid w:val="00D32B9C"/>
    <w:rsid w:val="00D3322F"/>
    <w:rsid w:val="00D34C49"/>
    <w:rsid w:val="00D37A93"/>
    <w:rsid w:val="00D424AE"/>
    <w:rsid w:val="00D46BD3"/>
    <w:rsid w:val="00D47E48"/>
    <w:rsid w:val="00D5227A"/>
    <w:rsid w:val="00D539E1"/>
    <w:rsid w:val="00D53EB4"/>
    <w:rsid w:val="00D55731"/>
    <w:rsid w:val="00D5584A"/>
    <w:rsid w:val="00D55F6C"/>
    <w:rsid w:val="00D56B1F"/>
    <w:rsid w:val="00D57283"/>
    <w:rsid w:val="00D6046F"/>
    <w:rsid w:val="00D62129"/>
    <w:rsid w:val="00D623E9"/>
    <w:rsid w:val="00D62DED"/>
    <w:rsid w:val="00D6324C"/>
    <w:rsid w:val="00D66721"/>
    <w:rsid w:val="00D71F94"/>
    <w:rsid w:val="00D75EBF"/>
    <w:rsid w:val="00D76248"/>
    <w:rsid w:val="00D774B1"/>
    <w:rsid w:val="00D7792F"/>
    <w:rsid w:val="00D86D60"/>
    <w:rsid w:val="00D878C4"/>
    <w:rsid w:val="00D9006D"/>
    <w:rsid w:val="00D904BF"/>
    <w:rsid w:val="00D91456"/>
    <w:rsid w:val="00D92622"/>
    <w:rsid w:val="00D9280E"/>
    <w:rsid w:val="00D95080"/>
    <w:rsid w:val="00D95C1D"/>
    <w:rsid w:val="00D96271"/>
    <w:rsid w:val="00D964BC"/>
    <w:rsid w:val="00D97AA5"/>
    <w:rsid w:val="00DA347D"/>
    <w:rsid w:val="00DA41A6"/>
    <w:rsid w:val="00DA558D"/>
    <w:rsid w:val="00DB0E4C"/>
    <w:rsid w:val="00DB49CF"/>
    <w:rsid w:val="00DB4C67"/>
    <w:rsid w:val="00DB69ED"/>
    <w:rsid w:val="00DB7A72"/>
    <w:rsid w:val="00DC4807"/>
    <w:rsid w:val="00DC4C65"/>
    <w:rsid w:val="00DC68F4"/>
    <w:rsid w:val="00DC6D00"/>
    <w:rsid w:val="00DD1798"/>
    <w:rsid w:val="00DD2E08"/>
    <w:rsid w:val="00DD3B38"/>
    <w:rsid w:val="00DD5016"/>
    <w:rsid w:val="00DD6A8D"/>
    <w:rsid w:val="00DE2090"/>
    <w:rsid w:val="00DE21DC"/>
    <w:rsid w:val="00DE2446"/>
    <w:rsid w:val="00DE2B58"/>
    <w:rsid w:val="00DF07F1"/>
    <w:rsid w:val="00DF0C30"/>
    <w:rsid w:val="00DF0D10"/>
    <w:rsid w:val="00DF4D71"/>
    <w:rsid w:val="00DF6C7E"/>
    <w:rsid w:val="00DF7909"/>
    <w:rsid w:val="00E014B3"/>
    <w:rsid w:val="00E101FF"/>
    <w:rsid w:val="00E10E32"/>
    <w:rsid w:val="00E17BA8"/>
    <w:rsid w:val="00E25A79"/>
    <w:rsid w:val="00E25D35"/>
    <w:rsid w:val="00E3010B"/>
    <w:rsid w:val="00E31876"/>
    <w:rsid w:val="00E337F3"/>
    <w:rsid w:val="00E34DE1"/>
    <w:rsid w:val="00E3797B"/>
    <w:rsid w:val="00E41752"/>
    <w:rsid w:val="00E5078D"/>
    <w:rsid w:val="00E53C17"/>
    <w:rsid w:val="00E57B44"/>
    <w:rsid w:val="00E62C5A"/>
    <w:rsid w:val="00E659B9"/>
    <w:rsid w:val="00E6620B"/>
    <w:rsid w:val="00E67967"/>
    <w:rsid w:val="00E73B4D"/>
    <w:rsid w:val="00E75D7A"/>
    <w:rsid w:val="00E7665A"/>
    <w:rsid w:val="00E76B3C"/>
    <w:rsid w:val="00E77A5D"/>
    <w:rsid w:val="00E81557"/>
    <w:rsid w:val="00E82A37"/>
    <w:rsid w:val="00E836E7"/>
    <w:rsid w:val="00E838F1"/>
    <w:rsid w:val="00E86E9F"/>
    <w:rsid w:val="00E92578"/>
    <w:rsid w:val="00E95FD3"/>
    <w:rsid w:val="00EA61B7"/>
    <w:rsid w:val="00EA62F9"/>
    <w:rsid w:val="00EB04A9"/>
    <w:rsid w:val="00EB4D47"/>
    <w:rsid w:val="00EB6ABE"/>
    <w:rsid w:val="00EC1078"/>
    <w:rsid w:val="00EE4926"/>
    <w:rsid w:val="00EE6448"/>
    <w:rsid w:val="00EF0AB2"/>
    <w:rsid w:val="00EF646F"/>
    <w:rsid w:val="00EF78A0"/>
    <w:rsid w:val="00EF790A"/>
    <w:rsid w:val="00EF79FA"/>
    <w:rsid w:val="00F04972"/>
    <w:rsid w:val="00F11182"/>
    <w:rsid w:val="00F13AC8"/>
    <w:rsid w:val="00F14449"/>
    <w:rsid w:val="00F15F04"/>
    <w:rsid w:val="00F1726C"/>
    <w:rsid w:val="00F2202D"/>
    <w:rsid w:val="00F302AB"/>
    <w:rsid w:val="00F32A53"/>
    <w:rsid w:val="00F33E5F"/>
    <w:rsid w:val="00F34365"/>
    <w:rsid w:val="00F36545"/>
    <w:rsid w:val="00F36FB4"/>
    <w:rsid w:val="00F3711F"/>
    <w:rsid w:val="00F37C1E"/>
    <w:rsid w:val="00F4375A"/>
    <w:rsid w:val="00F4454E"/>
    <w:rsid w:val="00F44A0C"/>
    <w:rsid w:val="00F472EF"/>
    <w:rsid w:val="00F47E6A"/>
    <w:rsid w:val="00F5358C"/>
    <w:rsid w:val="00F5402A"/>
    <w:rsid w:val="00F54905"/>
    <w:rsid w:val="00F54F1B"/>
    <w:rsid w:val="00F5617D"/>
    <w:rsid w:val="00F561E0"/>
    <w:rsid w:val="00F647F5"/>
    <w:rsid w:val="00F71D56"/>
    <w:rsid w:val="00F72F0E"/>
    <w:rsid w:val="00F777DF"/>
    <w:rsid w:val="00F81ED3"/>
    <w:rsid w:val="00F8400A"/>
    <w:rsid w:val="00F84180"/>
    <w:rsid w:val="00F86A03"/>
    <w:rsid w:val="00F8700C"/>
    <w:rsid w:val="00F87EE2"/>
    <w:rsid w:val="00F917AA"/>
    <w:rsid w:val="00F96FD9"/>
    <w:rsid w:val="00FA0018"/>
    <w:rsid w:val="00FA08B9"/>
    <w:rsid w:val="00FA10BD"/>
    <w:rsid w:val="00FA175B"/>
    <w:rsid w:val="00FA1C37"/>
    <w:rsid w:val="00FA2C19"/>
    <w:rsid w:val="00FA3322"/>
    <w:rsid w:val="00FA4E84"/>
    <w:rsid w:val="00FB02AA"/>
    <w:rsid w:val="00FB73E2"/>
    <w:rsid w:val="00FC2AFC"/>
    <w:rsid w:val="00FC2F72"/>
    <w:rsid w:val="00FC36DA"/>
    <w:rsid w:val="00FC7865"/>
    <w:rsid w:val="00FC78E3"/>
    <w:rsid w:val="00FD081A"/>
    <w:rsid w:val="00FD273B"/>
    <w:rsid w:val="00FD3C46"/>
    <w:rsid w:val="00FD400A"/>
    <w:rsid w:val="00FE1A2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C71F"/>
  <w15:chartTrackingRefBased/>
  <w15:docId w15:val="{3D17799D-5FF0-4675-B1AF-E765B15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B68"/>
  </w:style>
  <w:style w:type="paragraph" w:styleId="Heading1">
    <w:name w:val="heading 1"/>
    <w:basedOn w:val="Normal"/>
    <w:link w:val="Heading1Char"/>
    <w:uiPriority w:val="9"/>
    <w:qFormat/>
    <w:rsid w:val="0074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B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74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B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p@hants.gov.uk" TargetMode="External"/><Relationship Id="rId18" Type="http://schemas.openxmlformats.org/officeDocument/2006/relationships/hyperlink" Target="mailto:help@hants.gov.uk" TargetMode="External"/><Relationship Id="rId26" Type="http://schemas.openxmlformats.org/officeDocument/2006/relationships/hyperlink" Target="http://www.ybrp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brp.org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help@hants.gov.uk" TargetMode="External"/><Relationship Id="rId25" Type="http://schemas.openxmlformats.org/officeDocument/2006/relationships/hyperlink" Target="mailto:testvalley.earlyhelp@hant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@hants.gov.uk" TargetMode="External"/><Relationship Id="rId20" Type="http://schemas.openxmlformats.org/officeDocument/2006/relationships/hyperlink" Target="mailto:testvalley.earlyhelp@hants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familylinks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help@hants.gov.uk" TargetMode="External"/><Relationship Id="rId23" Type="http://schemas.openxmlformats.org/officeDocument/2006/relationships/hyperlink" Target="mailto:Julie.ridge@barnardos.org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elp@hants.gov.uk" TargetMode="External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hyperlink" Target="mailto:help@hants.gov.uk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en-gb.facebook.com/MeandMyDadClub/" TargetMode="External"/><Relationship Id="rId27" Type="http://schemas.openxmlformats.org/officeDocument/2006/relationships/hyperlink" Target="https://fivetothriv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885ebafc606ec7682d5a63510ba6a608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7c5f3f0ad3b22724c72fb3ea2e434b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6885A-3687-404A-9B25-928986A416B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7877a85d-1b44-49b4-b533-86f3b630674e"/>
    <ds:schemaRef ds:uri="http://schemas.microsoft.com/office/infopath/2007/PartnerControls"/>
    <ds:schemaRef ds:uri="d6c9f295-6866-40ba-9ed9-513ce23f1344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2B45A5-322A-4046-B668-B3D0AC97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76D30-5B5D-432E-B7C3-50A40848C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</dc:creator>
  <cp:keywords/>
  <dc:description/>
  <cp:lastModifiedBy>Connor, Kate</cp:lastModifiedBy>
  <cp:revision>10</cp:revision>
  <dcterms:created xsi:type="dcterms:W3CDTF">2019-09-24T10:42:00Z</dcterms:created>
  <dcterms:modified xsi:type="dcterms:W3CDTF">2019-12-16T11:44:00Z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