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E348A" w14:textId="4E8B9ED5" w:rsidR="00BE754E" w:rsidRDefault="00BE754E" w:rsidP="00BE754E">
      <w:pPr>
        <w:rPr>
          <w:b/>
          <w:sz w:val="32"/>
          <w:szCs w:val="32"/>
        </w:rPr>
      </w:pPr>
      <w:r>
        <w:rPr>
          <w:noProof/>
          <w:lang w:val="en-GB" w:eastAsia="en-GB"/>
        </w:rPr>
        <w:drawing>
          <wp:inline distT="0" distB="0" distL="0" distR="0" wp14:anchorId="5D59431E" wp14:editId="4470CBC3">
            <wp:extent cx="1200150" cy="838200"/>
            <wp:effectExtent l="0" t="0" r="0" b="0"/>
            <wp:docPr id="1" name="Picture 1" descr="Veterans logo final approved"/>
            <wp:cNvGraphicFramePr/>
            <a:graphic xmlns:a="http://schemas.openxmlformats.org/drawingml/2006/main">
              <a:graphicData uri="http://schemas.openxmlformats.org/drawingml/2006/picture">
                <pic:pic xmlns:pic="http://schemas.openxmlformats.org/drawingml/2006/picture">
                  <pic:nvPicPr>
                    <pic:cNvPr id="1" name="Picture 1" descr="Veterans logo final approv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838200"/>
                    </a:xfrm>
                    <a:prstGeom prst="rect">
                      <a:avLst/>
                    </a:prstGeom>
                    <a:noFill/>
                    <a:ln>
                      <a:noFill/>
                    </a:ln>
                  </pic:spPr>
                </pic:pic>
              </a:graphicData>
            </a:graphic>
          </wp:inline>
        </w:drawing>
      </w:r>
    </w:p>
    <w:p w14:paraId="52E32B69" w14:textId="77777777" w:rsidR="00BE754E" w:rsidRDefault="00BE754E" w:rsidP="00B11E63">
      <w:pPr>
        <w:jc w:val="center"/>
        <w:rPr>
          <w:b/>
          <w:sz w:val="32"/>
          <w:szCs w:val="32"/>
        </w:rPr>
      </w:pPr>
    </w:p>
    <w:p w14:paraId="67E60C0A" w14:textId="6A3ADF3F" w:rsidR="00B11E63" w:rsidRPr="007F0078" w:rsidRDefault="00BE754E" w:rsidP="00B11E63">
      <w:pPr>
        <w:jc w:val="center"/>
        <w:rPr>
          <w:b/>
          <w:sz w:val="32"/>
          <w:szCs w:val="32"/>
        </w:rPr>
      </w:pPr>
      <w:r>
        <w:rPr>
          <w:b/>
          <w:sz w:val="32"/>
          <w:szCs w:val="32"/>
        </w:rPr>
        <w:t>South Central Veterans Service</w:t>
      </w:r>
      <w:r w:rsidR="00AD3137">
        <w:rPr>
          <w:b/>
          <w:sz w:val="32"/>
          <w:szCs w:val="32"/>
        </w:rPr>
        <w:t>– Referral Form</w:t>
      </w:r>
    </w:p>
    <w:p w14:paraId="7F68D6F6" w14:textId="77777777" w:rsidR="00B11E63" w:rsidRDefault="00B11E63" w:rsidP="00B11E63">
      <w:pPr>
        <w:rPr>
          <w:b/>
          <w:sz w:val="20"/>
          <w:szCs w:val="20"/>
        </w:rPr>
      </w:pPr>
    </w:p>
    <w:p w14:paraId="1A987BBF" w14:textId="199F9760" w:rsidR="003B3BFE" w:rsidRDefault="003B3BFE" w:rsidP="00681625">
      <w:pPr>
        <w:spacing w:after="200" w:line="276" w:lineRule="auto"/>
        <w:ind w:left="567" w:right="685"/>
        <w:rPr>
          <w:b/>
          <w:sz w:val="20"/>
          <w:szCs w:val="20"/>
        </w:rPr>
      </w:pPr>
    </w:p>
    <w:p w14:paraId="4923A611" w14:textId="5220E5F1" w:rsidR="00AD3137" w:rsidRPr="00AD3137" w:rsidRDefault="00AD3137" w:rsidP="00681625">
      <w:pPr>
        <w:spacing w:after="200" w:line="276" w:lineRule="auto"/>
        <w:ind w:left="567" w:right="685"/>
        <w:rPr>
          <w:b/>
          <w:sz w:val="20"/>
          <w:szCs w:val="20"/>
        </w:rPr>
      </w:pPr>
      <w:r w:rsidRPr="00AD3137">
        <w:rPr>
          <w:b/>
          <w:sz w:val="20"/>
          <w:szCs w:val="20"/>
        </w:rPr>
        <w:t>About the service</w:t>
      </w:r>
    </w:p>
    <w:p w14:paraId="77A6B955" w14:textId="2B61638D" w:rsidR="00AD3137" w:rsidRDefault="00BE754E" w:rsidP="00681625">
      <w:pPr>
        <w:spacing w:after="200" w:line="276" w:lineRule="auto"/>
        <w:ind w:left="567" w:right="685"/>
        <w:rPr>
          <w:sz w:val="20"/>
          <w:szCs w:val="20"/>
        </w:rPr>
      </w:pPr>
      <w:r>
        <w:rPr>
          <w:sz w:val="20"/>
          <w:szCs w:val="20"/>
        </w:rPr>
        <w:t xml:space="preserve">South Central Veterans Service </w:t>
      </w:r>
      <w:r w:rsidR="00AD3137">
        <w:rPr>
          <w:sz w:val="20"/>
          <w:szCs w:val="20"/>
        </w:rPr>
        <w:t xml:space="preserve">is a specialist out-patient service. We </w:t>
      </w:r>
      <w:r>
        <w:rPr>
          <w:sz w:val="20"/>
          <w:szCs w:val="20"/>
        </w:rPr>
        <w:t xml:space="preserve">provide an assessment and signposting service for veterans with mental health difficulties. In addition we offer specialist treatment for veterans </w:t>
      </w:r>
      <w:r w:rsidR="00AD3137">
        <w:rPr>
          <w:sz w:val="20"/>
          <w:szCs w:val="20"/>
        </w:rPr>
        <w:t xml:space="preserve">suffering from Post-Traumatic Stress Disorder (PTSD) following exposure to traumatic events </w:t>
      </w:r>
      <w:r>
        <w:rPr>
          <w:sz w:val="20"/>
          <w:szCs w:val="20"/>
        </w:rPr>
        <w:t xml:space="preserve">during their military service. </w:t>
      </w:r>
    </w:p>
    <w:p w14:paraId="544676C9" w14:textId="3EBC69C7" w:rsidR="00AD3137" w:rsidRDefault="00AD3137" w:rsidP="009D3C0B">
      <w:pPr>
        <w:spacing w:after="200" w:line="276" w:lineRule="auto"/>
        <w:ind w:left="567" w:right="685"/>
        <w:rPr>
          <w:sz w:val="20"/>
          <w:szCs w:val="20"/>
        </w:rPr>
      </w:pPr>
      <w:r>
        <w:rPr>
          <w:sz w:val="20"/>
          <w:szCs w:val="20"/>
        </w:rPr>
        <w:t>We offer a phase-based approach to the treatment of PTSD and</w:t>
      </w:r>
      <w:r w:rsidR="009D3C0B">
        <w:rPr>
          <w:sz w:val="20"/>
          <w:szCs w:val="20"/>
        </w:rPr>
        <w:t xml:space="preserve"> suitable clients are offered a tailored pathway which can include the </w:t>
      </w:r>
      <w:r>
        <w:rPr>
          <w:sz w:val="20"/>
          <w:szCs w:val="20"/>
        </w:rPr>
        <w:t>following interventions:</w:t>
      </w:r>
    </w:p>
    <w:p w14:paraId="142D318E" w14:textId="4C72F205" w:rsidR="00AD3137" w:rsidRPr="00AD3137" w:rsidRDefault="00AD3137" w:rsidP="00681625">
      <w:pPr>
        <w:pStyle w:val="ListParagraph"/>
        <w:numPr>
          <w:ilvl w:val="0"/>
          <w:numId w:val="2"/>
        </w:numPr>
        <w:spacing w:after="200" w:line="276" w:lineRule="auto"/>
        <w:ind w:left="567" w:right="685" w:firstLine="0"/>
        <w:rPr>
          <w:sz w:val="20"/>
          <w:szCs w:val="20"/>
        </w:rPr>
      </w:pPr>
      <w:r w:rsidRPr="00AD3137">
        <w:rPr>
          <w:sz w:val="20"/>
          <w:szCs w:val="20"/>
        </w:rPr>
        <w:t xml:space="preserve">‘Understanding PTSD’ </w:t>
      </w:r>
      <w:r w:rsidR="008B5035">
        <w:rPr>
          <w:sz w:val="20"/>
          <w:szCs w:val="20"/>
        </w:rPr>
        <w:t xml:space="preserve">6-session </w:t>
      </w:r>
      <w:r w:rsidRPr="00AD3137">
        <w:rPr>
          <w:sz w:val="20"/>
          <w:szCs w:val="20"/>
        </w:rPr>
        <w:t>psycho</w:t>
      </w:r>
      <w:r w:rsidR="003B3BFE">
        <w:rPr>
          <w:sz w:val="20"/>
          <w:szCs w:val="20"/>
        </w:rPr>
        <w:t>-</w:t>
      </w:r>
      <w:r w:rsidRPr="00AD3137">
        <w:rPr>
          <w:sz w:val="20"/>
          <w:szCs w:val="20"/>
        </w:rPr>
        <w:t>education course</w:t>
      </w:r>
      <w:r w:rsidR="00BE754E">
        <w:rPr>
          <w:sz w:val="20"/>
          <w:szCs w:val="20"/>
        </w:rPr>
        <w:t xml:space="preserve"> offered on a group or 1:1 basis</w:t>
      </w:r>
    </w:p>
    <w:p w14:paraId="53223653" w14:textId="4A088BE0" w:rsidR="00AD3137" w:rsidRPr="008B5035" w:rsidRDefault="00AD3137" w:rsidP="00681625">
      <w:pPr>
        <w:pStyle w:val="ListParagraph"/>
        <w:numPr>
          <w:ilvl w:val="0"/>
          <w:numId w:val="2"/>
        </w:numPr>
        <w:spacing w:after="200" w:line="276" w:lineRule="auto"/>
        <w:ind w:left="709" w:right="685" w:hanging="142"/>
        <w:rPr>
          <w:sz w:val="20"/>
          <w:szCs w:val="20"/>
        </w:rPr>
      </w:pPr>
      <w:r w:rsidRPr="00AD3137">
        <w:rPr>
          <w:sz w:val="20"/>
          <w:szCs w:val="20"/>
        </w:rPr>
        <w:t xml:space="preserve">Individual </w:t>
      </w:r>
      <w:r w:rsidR="003B3BFE">
        <w:rPr>
          <w:sz w:val="20"/>
          <w:szCs w:val="20"/>
        </w:rPr>
        <w:t xml:space="preserve">evidence-based </w:t>
      </w:r>
      <w:r w:rsidRPr="00AD3137">
        <w:rPr>
          <w:sz w:val="20"/>
          <w:szCs w:val="20"/>
        </w:rPr>
        <w:t>treatment</w:t>
      </w:r>
      <w:r w:rsidR="003B3BFE">
        <w:rPr>
          <w:sz w:val="20"/>
          <w:szCs w:val="20"/>
        </w:rPr>
        <w:t>s</w:t>
      </w:r>
      <w:r w:rsidRPr="00AD3137">
        <w:rPr>
          <w:sz w:val="20"/>
          <w:szCs w:val="20"/>
        </w:rPr>
        <w:t xml:space="preserve"> for PTSD including trauma-focused CBT (TF-CBT), </w:t>
      </w:r>
      <w:r w:rsidR="007C14A8">
        <w:rPr>
          <w:sz w:val="20"/>
          <w:szCs w:val="20"/>
        </w:rPr>
        <w:t>E</w:t>
      </w:r>
      <w:r w:rsidRPr="00AD3137">
        <w:rPr>
          <w:sz w:val="20"/>
          <w:szCs w:val="20"/>
        </w:rPr>
        <w:t xml:space="preserve">ye </w:t>
      </w:r>
      <w:r w:rsidR="007C14A8">
        <w:rPr>
          <w:sz w:val="20"/>
          <w:szCs w:val="20"/>
        </w:rPr>
        <w:t>M</w:t>
      </w:r>
      <w:r w:rsidRPr="00AD3137">
        <w:rPr>
          <w:sz w:val="20"/>
          <w:szCs w:val="20"/>
        </w:rPr>
        <w:t xml:space="preserve">ovement </w:t>
      </w:r>
      <w:r w:rsidR="007C14A8">
        <w:rPr>
          <w:sz w:val="20"/>
          <w:szCs w:val="20"/>
        </w:rPr>
        <w:t>D</w:t>
      </w:r>
      <w:r w:rsidRPr="00AD3137">
        <w:rPr>
          <w:sz w:val="20"/>
          <w:szCs w:val="20"/>
        </w:rPr>
        <w:t xml:space="preserve">esensitization &amp; </w:t>
      </w:r>
      <w:r w:rsidR="007C14A8">
        <w:rPr>
          <w:sz w:val="20"/>
          <w:szCs w:val="20"/>
        </w:rPr>
        <w:t>R</w:t>
      </w:r>
      <w:r w:rsidRPr="00AD3137">
        <w:rPr>
          <w:sz w:val="20"/>
          <w:szCs w:val="20"/>
        </w:rPr>
        <w:t>eprocessing (EMDR) and Narrative Exposure Therapy (NET)</w:t>
      </w:r>
    </w:p>
    <w:p w14:paraId="628AFDF2" w14:textId="05446B46" w:rsidR="00AD3137" w:rsidRPr="008B5035" w:rsidRDefault="00AD3137" w:rsidP="00681625">
      <w:pPr>
        <w:spacing w:after="200" w:line="276" w:lineRule="auto"/>
        <w:ind w:left="567" w:right="685"/>
        <w:rPr>
          <w:b/>
          <w:sz w:val="20"/>
          <w:szCs w:val="20"/>
        </w:rPr>
      </w:pPr>
      <w:r w:rsidRPr="008B5035">
        <w:rPr>
          <w:b/>
          <w:sz w:val="20"/>
          <w:szCs w:val="20"/>
        </w:rPr>
        <w:t>Who to refer</w:t>
      </w:r>
    </w:p>
    <w:p w14:paraId="340DA05D" w14:textId="45FC7947" w:rsidR="00367D52" w:rsidRDefault="008B5035" w:rsidP="00681625">
      <w:pPr>
        <w:spacing w:after="200" w:line="276" w:lineRule="auto"/>
        <w:ind w:left="567" w:right="685"/>
        <w:rPr>
          <w:sz w:val="20"/>
          <w:szCs w:val="20"/>
        </w:rPr>
      </w:pPr>
      <w:r>
        <w:rPr>
          <w:sz w:val="20"/>
          <w:szCs w:val="20"/>
        </w:rPr>
        <w:t>We wil</w:t>
      </w:r>
      <w:r w:rsidR="00BE754E">
        <w:rPr>
          <w:sz w:val="20"/>
          <w:szCs w:val="20"/>
        </w:rPr>
        <w:t>l consider referrals for veterans who have serviced in the British Armed Forces who are presenting with mental health problems. We offer assessments for veterans presenting with any mental health difficulties, and offer ongoing treatment for those whose</w:t>
      </w:r>
      <w:r>
        <w:rPr>
          <w:sz w:val="20"/>
          <w:szCs w:val="20"/>
        </w:rPr>
        <w:t xml:space="preserve"> </w:t>
      </w:r>
      <w:r w:rsidRPr="008B5035">
        <w:rPr>
          <w:sz w:val="20"/>
          <w:szCs w:val="20"/>
        </w:rPr>
        <w:t>primary presenting problem is PTSD.</w:t>
      </w:r>
      <w:r>
        <w:rPr>
          <w:sz w:val="20"/>
          <w:szCs w:val="20"/>
        </w:rPr>
        <w:t xml:space="preserve"> </w:t>
      </w:r>
    </w:p>
    <w:p w14:paraId="2CD3FEF9" w14:textId="01C56BD1" w:rsidR="00AD3137" w:rsidRPr="00AD3137" w:rsidRDefault="008B5035" w:rsidP="00681625">
      <w:pPr>
        <w:spacing w:after="200" w:line="276" w:lineRule="auto"/>
        <w:ind w:left="567" w:right="685"/>
        <w:rPr>
          <w:sz w:val="20"/>
          <w:szCs w:val="20"/>
        </w:rPr>
      </w:pPr>
      <w:r>
        <w:rPr>
          <w:sz w:val="20"/>
          <w:szCs w:val="20"/>
        </w:rPr>
        <w:t>We frequently see clients whose PTSD is comorbid with other problems (e.g. depression, personality disorder</w:t>
      </w:r>
      <w:r w:rsidR="004445ED">
        <w:rPr>
          <w:sz w:val="20"/>
          <w:szCs w:val="20"/>
        </w:rPr>
        <w:t>s</w:t>
      </w:r>
      <w:r w:rsidR="00B91A89">
        <w:rPr>
          <w:sz w:val="20"/>
          <w:szCs w:val="20"/>
        </w:rPr>
        <w:t xml:space="preserve"> or psychosis</w:t>
      </w:r>
      <w:r>
        <w:rPr>
          <w:sz w:val="20"/>
          <w:szCs w:val="20"/>
        </w:rPr>
        <w:t xml:space="preserve">) but </w:t>
      </w:r>
      <w:r w:rsidR="00B91A89">
        <w:rPr>
          <w:sz w:val="20"/>
          <w:szCs w:val="20"/>
        </w:rPr>
        <w:t xml:space="preserve">we </w:t>
      </w:r>
      <w:r>
        <w:rPr>
          <w:sz w:val="20"/>
          <w:szCs w:val="20"/>
        </w:rPr>
        <w:t>are only able to offer treatment</w:t>
      </w:r>
      <w:r w:rsidR="00B91A89">
        <w:rPr>
          <w:sz w:val="20"/>
          <w:szCs w:val="20"/>
        </w:rPr>
        <w:t>s</w:t>
      </w:r>
      <w:r>
        <w:rPr>
          <w:sz w:val="20"/>
          <w:szCs w:val="20"/>
        </w:rPr>
        <w:t xml:space="preserve"> </w:t>
      </w:r>
      <w:r w:rsidR="00B91A89">
        <w:rPr>
          <w:sz w:val="20"/>
          <w:szCs w:val="20"/>
        </w:rPr>
        <w:t>specific to PTSD in our service.</w:t>
      </w:r>
    </w:p>
    <w:p w14:paraId="1411F6CE" w14:textId="0024D9DB" w:rsidR="00681625" w:rsidRPr="00D8040F" w:rsidRDefault="00D8040F" w:rsidP="00681625">
      <w:pPr>
        <w:spacing w:after="200" w:line="276" w:lineRule="auto"/>
        <w:ind w:left="567" w:right="685"/>
        <w:rPr>
          <w:b/>
          <w:sz w:val="20"/>
          <w:szCs w:val="20"/>
        </w:rPr>
      </w:pPr>
      <w:r w:rsidRPr="00D8040F">
        <w:rPr>
          <w:b/>
          <w:sz w:val="20"/>
          <w:szCs w:val="20"/>
        </w:rPr>
        <w:t>How to refer</w:t>
      </w:r>
    </w:p>
    <w:p w14:paraId="6CF6A20F" w14:textId="77777777" w:rsidR="00E02173" w:rsidRDefault="00D8040F" w:rsidP="00681625">
      <w:pPr>
        <w:spacing w:after="200" w:line="276" w:lineRule="auto"/>
        <w:ind w:left="567" w:right="685"/>
        <w:rPr>
          <w:b/>
          <w:sz w:val="20"/>
          <w:szCs w:val="20"/>
        </w:rPr>
      </w:pPr>
      <w:r>
        <w:rPr>
          <w:b/>
          <w:sz w:val="20"/>
          <w:szCs w:val="20"/>
        </w:rPr>
        <w:t xml:space="preserve">All referrals to </w:t>
      </w:r>
      <w:r w:rsidRPr="00D8040F">
        <w:rPr>
          <w:b/>
          <w:sz w:val="20"/>
          <w:szCs w:val="20"/>
        </w:rPr>
        <w:t xml:space="preserve">the </w:t>
      </w:r>
      <w:r w:rsidR="00BE754E">
        <w:rPr>
          <w:b/>
          <w:sz w:val="20"/>
          <w:szCs w:val="20"/>
        </w:rPr>
        <w:t xml:space="preserve">South Central Veterans Service </w:t>
      </w:r>
      <w:r w:rsidRPr="00D8040F">
        <w:rPr>
          <w:b/>
          <w:sz w:val="20"/>
          <w:szCs w:val="20"/>
        </w:rPr>
        <w:t xml:space="preserve">must be processed via </w:t>
      </w:r>
      <w:r>
        <w:rPr>
          <w:b/>
          <w:sz w:val="20"/>
          <w:szCs w:val="20"/>
        </w:rPr>
        <w:t>COMMON POINT OF ENTRY (</w:t>
      </w:r>
      <w:r w:rsidRPr="00D8040F">
        <w:rPr>
          <w:b/>
          <w:sz w:val="20"/>
          <w:szCs w:val="20"/>
        </w:rPr>
        <w:t>CPE</w:t>
      </w:r>
      <w:r>
        <w:rPr>
          <w:b/>
          <w:sz w:val="20"/>
          <w:szCs w:val="20"/>
        </w:rPr>
        <w:t>)</w:t>
      </w:r>
      <w:r w:rsidRPr="00D8040F">
        <w:rPr>
          <w:b/>
          <w:sz w:val="20"/>
          <w:szCs w:val="20"/>
        </w:rPr>
        <w:t xml:space="preserve">. You can contact </w:t>
      </w:r>
      <w:r>
        <w:rPr>
          <w:b/>
          <w:sz w:val="20"/>
          <w:szCs w:val="20"/>
        </w:rPr>
        <w:t>CPE via</w:t>
      </w:r>
      <w:r w:rsidR="00E02173">
        <w:rPr>
          <w:b/>
          <w:sz w:val="20"/>
          <w:szCs w:val="20"/>
        </w:rPr>
        <w:t>:</w:t>
      </w:r>
    </w:p>
    <w:p w14:paraId="2EAA1002" w14:textId="77777777" w:rsidR="00E02173" w:rsidRDefault="00E02173" w:rsidP="00681625">
      <w:pPr>
        <w:spacing w:after="200" w:line="276" w:lineRule="auto"/>
        <w:ind w:left="567" w:right="685"/>
        <w:rPr>
          <w:b/>
          <w:sz w:val="20"/>
          <w:szCs w:val="20"/>
        </w:rPr>
      </w:pPr>
      <w:r>
        <w:rPr>
          <w:b/>
          <w:sz w:val="20"/>
          <w:szCs w:val="20"/>
        </w:rPr>
        <w:t>Email:</w:t>
      </w:r>
      <w:r w:rsidR="00D8040F">
        <w:rPr>
          <w:b/>
          <w:sz w:val="20"/>
          <w:szCs w:val="20"/>
        </w:rPr>
        <w:t xml:space="preserve"> </w:t>
      </w:r>
      <w:hyperlink r:id="rId13" w:history="1">
        <w:r w:rsidR="00D8040F" w:rsidRPr="00D8040F">
          <w:rPr>
            <w:rStyle w:val="Hyperlink"/>
            <w:b/>
            <w:sz w:val="20"/>
            <w:szCs w:val="20"/>
          </w:rPr>
          <w:t>Bks-tr.referralhub@nhs.net</w:t>
        </w:r>
      </w:hyperlink>
    </w:p>
    <w:p w14:paraId="220B117A" w14:textId="025C78E2" w:rsidR="00D8040F" w:rsidRDefault="00E02173" w:rsidP="00681625">
      <w:pPr>
        <w:spacing w:after="200" w:line="276" w:lineRule="auto"/>
        <w:ind w:left="567" w:right="685"/>
        <w:rPr>
          <w:b/>
          <w:sz w:val="20"/>
          <w:szCs w:val="20"/>
        </w:rPr>
      </w:pPr>
      <w:r>
        <w:rPr>
          <w:b/>
          <w:sz w:val="20"/>
          <w:szCs w:val="20"/>
        </w:rPr>
        <w:t xml:space="preserve">Tel: </w:t>
      </w:r>
      <w:r w:rsidR="00D8040F" w:rsidRPr="00D8040F">
        <w:rPr>
          <w:b/>
          <w:sz w:val="20"/>
          <w:szCs w:val="20"/>
        </w:rPr>
        <w:t xml:space="preserve">0300 365 0300   </w:t>
      </w:r>
    </w:p>
    <w:p w14:paraId="3096150C" w14:textId="08B247E1" w:rsidR="00E02173" w:rsidRDefault="00E02173" w:rsidP="00681625">
      <w:pPr>
        <w:spacing w:after="200" w:line="276" w:lineRule="auto"/>
        <w:ind w:left="567" w:right="685"/>
        <w:rPr>
          <w:b/>
          <w:sz w:val="20"/>
          <w:szCs w:val="20"/>
        </w:rPr>
      </w:pPr>
      <w:r>
        <w:rPr>
          <w:b/>
          <w:sz w:val="20"/>
          <w:szCs w:val="20"/>
        </w:rPr>
        <w:t>Fax: 03003650200</w:t>
      </w:r>
    </w:p>
    <w:p w14:paraId="3A7C370A" w14:textId="77777777" w:rsidR="00E02173" w:rsidRPr="00D8040F" w:rsidRDefault="00E02173" w:rsidP="00681625">
      <w:pPr>
        <w:spacing w:after="200" w:line="276" w:lineRule="auto"/>
        <w:ind w:left="567" w:right="685"/>
        <w:rPr>
          <w:b/>
          <w:sz w:val="20"/>
          <w:szCs w:val="20"/>
        </w:rPr>
      </w:pPr>
      <w:bookmarkStart w:id="0" w:name="_GoBack"/>
      <w:bookmarkEnd w:id="0"/>
    </w:p>
    <w:p w14:paraId="1035FD5A" w14:textId="6852BD2E" w:rsidR="00681625" w:rsidRPr="008B5035" w:rsidRDefault="00681625" w:rsidP="00D8040F">
      <w:pPr>
        <w:spacing w:after="200" w:line="276" w:lineRule="auto"/>
        <w:ind w:right="685" w:firstLine="567"/>
        <w:rPr>
          <w:b/>
          <w:sz w:val="20"/>
          <w:szCs w:val="20"/>
        </w:rPr>
      </w:pPr>
      <w:r>
        <w:rPr>
          <w:b/>
          <w:sz w:val="20"/>
          <w:szCs w:val="20"/>
        </w:rPr>
        <w:t>For more information</w:t>
      </w:r>
    </w:p>
    <w:p w14:paraId="0F626A2B" w14:textId="3B87F311" w:rsidR="00AD3137" w:rsidRDefault="00681625" w:rsidP="00681625">
      <w:pPr>
        <w:spacing w:after="200" w:line="276" w:lineRule="auto"/>
        <w:ind w:left="567" w:right="685"/>
        <w:rPr>
          <w:i/>
          <w:sz w:val="20"/>
          <w:szCs w:val="20"/>
        </w:rPr>
      </w:pPr>
      <w:r>
        <w:rPr>
          <w:sz w:val="20"/>
          <w:szCs w:val="20"/>
        </w:rPr>
        <w:t xml:space="preserve">We are always happy to speak to you to discuss a potential referral. </w:t>
      </w:r>
      <w:r w:rsidR="003B3BFE">
        <w:rPr>
          <w:sz w:val="20"/>
          <w:szCs w:val="20"/>
        </w:rPr>
        <w:t>Please contact us on 0118 929 6400 and ask to speak to on</w:t>
      </w:r>
      <w:r w:rsidR="00BE754E">
        <w:rPr>
          <w:sz w:val="20"/>
          <w:szCs w:val="20"/>
        </w:rPr>
        <w:t>e of the clinicians in the South Central Veterans</w:t>
      </w:r>
      <w:r w:rsidR="003B3BFE">
        <w:rPr>
          <w:sz w:val="20"/>
          <w:szCs w:val="20"/>
        </w:rPr>
        <w:t xml:space="preserve"> </w:t>
      </w:r>
      <w:r w:rsidR="00BE754E">
        <w:rPr>
          <w:sz w:val="20"/>
          <w:szCs w:val="20"/>
        </w:rPr>
        <w:t>S</w:t>
      </w:r>
      <w:r w:rsidR="003B3BFE">
        <w:rPr>
          <w:sz w:val="20"/>
          <w:szCs w:val="20"/>
        </w:rPr>
        <w:t>ervice.</w:t>
      </w:r>
      <w:r>
        <w:rPr>
          <w:sz w:val="20"/>
          <w:szCs w:val="20"/>
        </w:rPr>
        <w:t xml:space="preserve"> </w:t>
      </w:r>
      <w:r w:rsidR="00AD3137">
        <w:rPr>
          <w:i/>
          <w:sz w:val="20"/>
          <w:szCs w:val="20"/>
        </w:rPr>
        <w:br w:type="page"/>
      </w:r>
    </w:p>
    <w:p w14:paraId="740B9AD1" w14:textId="0A202CC6" w:rsidR="00B11E63" w:rsidRPr="00B11E63" w:rsidRDefault="00B11E63" w:rsidP="00B11E63">
      <w:pPr>
        <w:rPr>
          <w:i/>
          <w:sz w:val="20"/>
          <w:szCs w:val="20"/>
        </w:rPr>
      </w:pPr>
      <w:r w:rsidRPr="00B11E63">
        <w:rPr>
          <w:i/>
          <w:sz w:val="20"/>
          <w:szCs w:val="20"/>
        </w:rPr>
        <w:lastRenderedPageBreak/>
        <w:t>Please provide the following information in order for us to gauge whether this person may be suitable for the service.</w:t>
      </w:r>
    </w:p>
    <w:p w14:paraId="7C3F4313" w14:textId="77777777" w:rsidR="00B11E63" w:rsidRPr="005977B3" w:rsidRDefault="00B11E63" w:rsidP="00B11E63">
      <w:pPr>
        <w:rPr>
          <w:sz w:val="20"/>
          <w:szCs w:val="20"/>
        </w:rPr>
      </w:pPr>
    </w:p>
    <w:p w14:paraId="21FD398C" w14:textId="77777777" w:rsidR="00B11E63" w:rsidRPr="00B11E63" w:rsidRDefault="00B11E63" w:rsidP="00B11E63">
      <w:pPr>
        <w:ind w:left="-709" w:firstLine="709"/>
        <w:rPr>
          <w:b/>
          <w:sz w:val="24"/>
          <w:u w:val="single"/>
        </w:rPr>
      </w:pPr>
      <w:r w:rsidRPr="00B11E63">
        <w:rPr>
          <w:b/>
          <w:sz w:val="24"/>
          <w:u w:val="single"/>
        </w:rPr>
        <w:t>Person being referred:</w:t>
      </w:r>
    </w:p>
    <w:p w14:paraId="0A957D44" w14:textId="394484B9" w:rsidR="00B11E63" w:rsidRPr="00D91942" w:rsidRDefault="00B11E63" w:rsidP="00B11E63">
      <w:pPr>
        <w:ind w:left="-709" w:firstLine="709"/>
        <w:rPr>
          <w:b/>
          <w:sz w:val="20"/>
          <w:szCs w:val="20"/>
        </w:rPr>
      </w:pPr>
      <w:r w:rsidRPr="00D91942">
        <w:rPr>
          <w:b/>
          <w:sz w:val="20"/>
          <w:szCs w:val="20"/>
        </w:rPr>
        <w:t>Name</w:t>
      </w:r>
      <w:r w:rsidR="00BE754E">
        <w:rPr>
          <w:b/>
          <w:sz w:val="20"/>
          <w:szCs w:val="20"/>
        </w:rPr>
        <w:t xml:space="preserve">: </w:t>
      </w:r>
      <w:r w:rsidR="00BE754E">
        <w:rPr>
          <w:b/>
          <w:sz w:val="20"/>
          <w:szCs w:val="20"/>
        </w:rPr>
        <w:tab/>
      </w:r>
      <w:r w:rsidR="00BE754E">
        <w:rPr>
          <w:b/>
          <w:sz w:val="20"/>
          <w:szCs w:val="20"/>
        </w:rPr>
        <w:tab/>
      </w:r>
      <w:r w:rsidR="00BE754E">
        <w:rPr>
          <w:b/>
          <w:sz w:val="20"/>
          <w:szCs w:val="20"/>
        </w:rPr>
        <w:tab/>
      </w:r>
      <w:r w:rsidR="00BE754E">
        <w:rPr>
          <w:b/>
          <w:sz w:val="20"/>
          <w:szCs w:val="20"/>
        </w:rPr>
        <w:tab/>
      </w:r>
      <w:r w:rsidR="00BE754E">
        <w:rPr>
          <w:b/>
          <w:sz w:val="20"/>
          <w:szCs w:val="20"/>
        </w:rPr>
        <w:tab/>
      </w:r>
      <w:r w:rsidR="00BE754E">
        <w:rPr>
          <w:b/>
          <w:sz w:val="20"/>
          <w:szCs w:val="20"/>
        </w:rPr>
        <w:tab/>
      </w:r>
      <w:r w:rsidR="00BE754E">
        <w:rPr>
          <w:b/>
          <w:sz w:val="20"/>
          <w:szCs w:val="20"/>
        </w:rPr>
        <w:tab/>
      </w:r>
      <w:r>
        <w:rPr>
          <w:b/>
          <w:sz w:val="20"/>
          <w:szCs w:val="20"/>
        </w:rPr>
        <w:t>D.O</w:t>
      </w:r>
      <w:r w:rsidRPr="00D91942">
        <w:rPr>
          <w:b/>
          <w:sz w:val="20"/>
          <w:szCs w:val="20"/>
        </w:rPr>
        <w:t xml:space="preserve">.B: </w:t>
      </w:r>
      <w:r w:rsidRPr="00D91942">
        <w:rPr>
          <w:b/>
          <w:sz w:val="20"/>
          <w:szCs w:val="20"/>
        </w:rPr>
        <w:tab/>
      </w:r>
    </w:p>
    <w:p w14:paraId="23F33F2B" w14:textId="5FC2E789" w:rsidR="00B11E63" w:rsidRDefault="00B11E63" w:rsidP="00B11E63">
      <w:pPr>
        <w:ind w:left="-709" w:firstLine="709"/>
        <w:rPr>
          <w:sz w:val="20"/>
          <w:szCs w:val="20"/>
        </w:rPr>
      </w:pPr>
      <w:r w:rsidRPr="00D91942">
        <w:rPr>
          <w:b/>
          <w:sz w:val="20"/>
          <w:szCs w:val="20"/>
        </w:rPr>
        <w:t>Address:</w:t>
      </w:r>
      <w:r w:rsidR="00BE754E">
        <w:rPr>
          <w:sz w:val="20"/>
          <w:szCs w:val="20"/>
        </w:rPr>
        <w:tab/>
      </w:r>
      <w:r w:rsidR="00BE754E">
        <w:rPr>
          <w:sz w:val="20"/>
          <w:szCs w:val="20"/>
        </w:rPr>
        <w:tab/>
      </w:r>
      <w:r w:rsidR="00BE754E">
        <w:rPr>
          <w:sz w:val="20"/>
          <w:szCs w:val="20"/>
        </w:rPr>
        <w:tab/>
      </w:r>
      <w:r w:rsidR="00BE754E">
        <w:rPr>
          <w:sz w:val="20"/>
          <w:szCs w:val="20"/>
        </w:rPr>
        <w:tab/>
      </w:r>
      <w:r w:rsidR="00BE754E">
        <w:rPr>
          <w:sz w:val="20"/>
          <w:szCs w:val="20"/>
        </w:rPr>
        <w:tab/>
      </w:r>
      <w:r w:rsidR="00BE754E">
        <w:rPr>
          <w:sz w:val="20"/>
          <w:szCs w:val="20"/>
        </w:rPr>
        <w:tab/>
      </w:r>
      <w:r w:rsidRPr="00D91942">
        <w:rPr>
          <w:b/>
          <w:sz w:val="20"/>
          <w:szCs w:val="20"/>
        </w:rPr>
        <w:t>Telephone number</w:t>
      </w:r>
      <w:r w:rsidR="00BE754E">
        <w:rPr>
          <w:b/>
          <w:sz w:val="20"/>
          <w:szCs w:val="20"/>
        </w:rPr>
        <w:t>:</w:t>
      </w:r>
    </w:p>
    <w:p w14:paraId="45CB2791" w14:textId="77777777" w:rsidR="00B11E63" w:rsidRDefault="00B11E63" w:rsidP="00B11E63">
      <w:pPr>
        <w:ind w:left="-709" w:firstLine="709"/>
        <w:rPr>
          <w:sz w:val="20"/>
          <w:szCs w:val="20"/>
        </w:rPr>
      </w:pPr>
    </w:p>
    <w:p w14:paraId="1DB9C270" w14:textId="77777777" w:rsidR="00B11E63" w:rsidRPr="00D91942" w:rsidRDefault="00B11E63" w:rsidP="00B11E63">
      <w:pPr>
        <w:ind w:left="-709" w:firstLine="709"/>
        <w:rPr>
          <w:b/>
          <w:sz w:val="20"/>
          <w:szCs w:val="20"/>
        </w:rPr>
      </w:pPr>
      <w:r w:rsidRPr="00D91942">
        <w:rPr>
          <w:b/>
          <w:sz w:val="20"/>
          <w:szCs w:val="20"/>
        </w:rPr>
        <w:t>NHS No:</w:t>
      </w:r>
    </w:p>
    <w:p w14:paraId="7A651794" w14:textId="77777777" w:rsidR="00B11E63" w:rsidRDefault="00B11E63" w:rsidP="00B11E63">
      <w:pPr>
        <w:ind w:left="-709" w:firstLine="709"/>
        <w:rPr>
          <w:sz w:val="20"/>
          <w:szCs w:val="20"/>
        </w:rPr>
      </w:pPr>
    </w:p>
    <w:p w14:paraId="13468141" w14:textId="77777777" w:rsidR="00B11E63" w:rsidRDefault="00B11E63" w:rsidP="00B11E63">
      <w:pPr>
        <w:ind w:left="-709" w:firstLine="709"/>
        <w:rPr>
          <w:b/>
          <w:sz w:val="20"/>
          <w:szCs w:val="20"/>
        </w:rPr>
      </w:pPr>
      <w:r w:rsidRPr="00D91942">
        <w:rPr>
          <w:b/>
          <w:sz w:val="20"/>
          <w:szCs w:val="20"/>
        </w:rPr>
        <w:t>GP details (name/address):</w:t>
      </w:r>
    </w:p>
    <w:p w14:paraId="12D95117" w14:textId="77777777" w:rsidR="00B11E63" w:rsidRDefault="00B11E63" w:rsidP="00B11E63">
      <w:pPr>
        <w:ind w:left="-709" w:firstLine="709"/>
        <w:rPr>
          <w:b/>
          <w:sz w:val="20"/>
          <w:szCs w:val="20"/>
        </w:rPr>
      </w:pPr>
    </w:p>
    <w:p w14:paraId="360894DB" w14:textId="77777777" w:rsidR="00B11E63" w:rsidRDefault="00B11E63" w:rsidP="00B11E63">
      <w:pPr>
        <w:ind w:left="-709" w:firstLine="709"/>
        <w:rPr>
          <w:b/>
          <w:sz w:val="20"/>
          <w:szCs w:val="20"/>
        </w:rPr>
      </w:pPr>
    </w:p>
    <w:p w14:paraId="02436390" w14:textId="77777777" w:rsidR="00B11E63" w:rsidRDefault="00B11E63" w:rsidP="00B11E63">
      <w:pPr>
        <w:ind w:left="-709" w:firstLine="709"/>
        <w:rPr>
          <w:b/>
          <w:sz w:val="20"/>
          <w:szCs w:val="20"/>
        </w:rPr>
      </w:pPr>
      <w:r>
        <w:rPr>
          <w:b/>
          <w:sz w:val="20"/>
          <w:szCs w:val="20"/>
        </w:rPr>
        <w:t>Are there any other Services involved? (If yes, please provide details):</w:t>
      </w:r>
    </w:p>
    <w:p w14:paraId="6E4F4228" w14:textId="77777777" w:rsidR="00B11E63" w:rsidRDefault="00B11E63" w:rsidP="00B11E63">
      <w:pPr>
        <w:ind w:left="-709" w:firstLine="709"/>
        <w:rPr>
          <w:b/>
          <w:sz w:val="20"/>
          <w:szCs w:val="20"/>
        </w:rPr>
      </w:pPr>
    </w:p>
    <w:p w14:paraId="71A9F73C" w14:textId="77777777" w:rsidR="00B11E63" w:rsidRDefault="00B11E63" w:rsidP="00B11E63">
      <w:pPr>
        <w:ind w:left="-709" w:firstLine="709"/>
        <w:rPr>
          <w:b/>
          <w:sz w:val="20"/>
          <w:szCs w:val="20"/>
        </w:rPr>
      </w:pPr>
      <w:r>
        <w:rPr>
          <w:b/>
          <w:sz w:val="20"/>
          <w:szCs w:val="20"/>
        </w:rPr>
        <w:t>Ethnicity:</w:t>
      </w:r>
    </w:p>
    <w:p w14:paraId="6445735F" w14:textId="77777777" w:rsidR="00367D52" w:rsidRDefault="00367D52" w:rsidP="00B11E63">
      <w:pPr>
        <w:ind w:left="-709" w:firstLine="709"/>
        <w:rPr>
          <w:b/>
          <w:sz w:val="20"/>
          <w:szCs w:val="20"/>
        </w:rPr>
      </w:pPr>
    </w:p>
    <w:p w14:paraId="207EAF8F" w14:textId="73A380ED" w:rsidR="00B11E63" w:rsidRDefault="00B11E63" w:rsidP="00B11E63">
      <w:pPr>
        <w:ind w:left="-709" w:firstLine="709"/>
        <w:rPr>
          <w:b/>
          <w:sz w:val="20"/>
          <w:szCs w:val="20"/>
        </w:rPr>
      </w:pPr>
      <w:r>
        <w:rPr>
          <w:b/>
          <w:sz w:val="20"/>
          <w:szCs w:val="20"/>
        </w:rPr>
        <w:t>Is an interpreter required?</w:t>
      </w:r>
    </w:p>
    <w:p w14:paraId="3721D70B" w14:textId="2FF09291" w:rsidR="00B11E63" w:rsidRPr="00E77DD2" w:rsidRDefault="00B11E63" w:rsidP="00367D52">
      <w:pPr>
        <w:ind w:left="-709" w:firstLine="1429"/>
        <w:rPr>
          <w:sz w:val="20"/>
          <w:szCs w:val="20"/>
        </w:rPr>
      </w:pPr>
      <w:r>
        <w:rPr>
          <w:sz w:val="20"/>
          <w:szCs w:val="20"/>
        </w:rPr>
        <w:t>If yes, which language?</w:t>
      </w:r>
    </w:p>
    <w:p w14:paraId="28438F86" w14:textId="77777777" w:rsidR="00B11E63" w:rsidRDefault="00B11E63" w:rsidP="00B11E63">
      <w:pPr>
        <w:ind w:left="-709" w:firstLine="709"/>
        <w:rPr>
          <w:b/>
          <w:sz w:val="20"/>
          <w:szCs w:val="20"/>
        </w:rPr>
      </w:pPr>
    </w:p>
    <w:p w14:paraId="045AA769" w14:textId="183B46A7" w:rsidR="00B11E63" w:rsidRPr="008510FD" w:rsidRDefault="00B11E63" w:rsidP="00B11E63">
      <w:pPr>
        <w:rPr>
          <w:rFonts w:eastAsia="MS Mincho" w:cs="Arial"/>
          <w:b/>
          <w:sz w:val="20"/>
          <w:szCs w:val="20"/>
          <w:lang w:val="en-GB" w:eastAsia="ja-JP"/>
        </w:rPr>
      </w:pPr>
      <w:r w:rsidRPr="008510FD">
        <w:rPr>
          <w:rFonts w:eastAsia="MS Mincho" w:cs="Arial"/>
          <w:b/>
          <w:sz w:val="20"/>
          <w:szCs w:val="20"/>
          <w:lang w:val="en-GB" w:eastAsia="ja-JP"/>
        </w:rPr>
        <w:t xml:space="preserve">Military </w:t>
      </w:r>
      <w:r w:rsidR="00BE754E">
        <w:rPr>
          <w:rFonts w:eastAsia="MS Mincho" w:cs="Arial"/>
          <w:b/>
          <w:sz w:val="20"/>
          <w:szCs w:val="20"/>
          <w:lang w:val="en-GB" w:eastAsia="ja-JP"/>
        </w:rPr>
        <w:t xml:space="preserve">History </w:t>
      </w:r>
    </w:p>
    <w:p w14:paraId="1FB2C8B1" w14:textId="3B338C9C" w:rsidR="00B11E63" w:rsidRDefault="00B11E63" w:rsidP="00367D52">
      <w:pPr>
        <w:ind w:firstLine="720"/>
        <w:rPr>
          <w:rFonts w:eastAsia="MS Mincho" w:cs="Arial"/>
          <w:sz w:val="20"/>
          <w:szCs w:val="20"/>
          <w:lang w:val="en-GB" w:eastAsia="ja-JP"/>
        </w:rPr>
      </w:pPr>
      <w:r w:rsidRPr="008510FD">
        <w:rPr>
          <w:rFonts w:eastAsia="MS Mincho" w:cs="Arial"/>
          <w:sz w:val="20"/>
          <w:szCs w:val="20"/>
          <w:lang w:val="en-GB" w:eastAsia="ja-JP"/>
        </w:rPr>
        <w:t>Which Service?</w:t>
      </w:r>
    </w:p>
    <w:p w14:paraId="35122DFD" w14:textId="77777777" w:rsidR="00BE754E" w:rsidRPr="008510FD" w:rsidRDefault="00BE754E" w:rsidP="00367D52">
      <w:pPr>
        <w:ind w:firstLine="720"/>
        <w:rPr>
          <w:rFonts w:eastAsia="MS Mincho" w:cs="Arial"/>
          <w:sz w:val="20"/>
          <w:szCs w:val="20"/>
          <w:lang w:val="en-GB" w:eastAsia="ja-JP"/>
        </w:rPr>
      </w:pPr>
    </w:p>
    <w:p w14:paraId="28C9FE40" w14:textId="77777777" w:rsidR="00B11E63" w:rsidRDefault="00B11E63" w:rsidP="00367D52">
      <w:pPr>
        <w:ind w:firstLine="720"/>
        <w:rPr>
          <w:rFonts w:eastAsia="MS Mincho" w:cs="Arial"/>
          <w:sz w:val="20"/>
          <w:szCs w:val="20"/>
          <w:lang w:val="en-GB" w:eastAsia="ja-JP"/>
        </w:rPr>
      </w:pPr>
      <w:r w:rsidRPr="008510FD">
        <w:rPr>
          <w:rFonts w:eastAsia="MS Mincho" w:cs="Arial"/>
          <w:sz w:val="20"/>
          <w:szCs w:val="20"/>
          <w:lang w:val="en-GB" w:eastAsia="ja-JP"/>
        </w:rPr>
        <w:t>Length of Service</w:t>
      </w:r>
      <w:r>
        <w:rPr>
          <w:rFonts w:eastAsia="MS Mincho" w:cs="Arial"/>
          <w:sz w:val="20"/>
          <w:szCs w:val="20"/>
          <w:lang w:val="en-GB" w:eastAsia="ja-JP"/>
        </w:rPr>
        <w:t>:</w:t>
      </w:r>
    </w:p>
    <w:p w14:paraId="157B1B07" w14:textId="77777777" w:rsidR="00BE754E" w:rsidRPr="008510FD" w:rsidRDefault="00BE754E" w:rsidP="00367D52">
      <w:pPr>
        <w:ind w:firstLine="720"/>
        <w:rPr>
          <w:rFonts w:eastAsia="MS Mincho" w:cs="Arial"/>
          <w:sz w:val="20"/>
          <w:szCs w:val="20"/>
          <w:lang w:val="en-GB" w:eastAsia="ja-JP"/>
        </w:rPr>
      </w:pPr>
    </w:p>
    <w:p w14:paraId="682BAFD2" w14:textId="77777777" w:rsidR="00B11E63" w:rsidRDefault="00B11E63" w:rsidP="00367D52">
      <w:pPr>
        <w:ind w:firstLine="720"/>
        <w:rPr>
          <w:rFonts w:eastAsia="MS Mincho" w:cs="Arial"/>
          <w:sz w:val="20"/>
          <w:szCs w:val="20"/>
          <w:lang w:val="en-GB" w:eastAsia="ja-JP"/>
        </w:rPr>
      </w:pPr>
      <w:r w:rsidRPr="008510FD">
        <w:rPr>
          <w:rFonts w:eastAsia="MS Mincho" w:cs="Arial"/>
          <w:sz w:val="20"/>
          <w:szCs w:val="20"/>
          <w:lang w:val="en-GB" w:eastAsia="ja-JP"/>
        </w:rPr>
        <w:t>Date of discharge</w:t>
      </w:r>
      <w:r>
        <w:rPr>
          <w:rFonts w:eastAsia="MS Mincho" w:cs="Arial"/>
          <w:sz w:val="20"/>
          <w:szCs w:val="20"/>
          <w:lang w:val="en-GB" w:eastAsia="ja-JP"/>
        </w:rPr>
        <w:t>:</w:t>
      </w:r>
    </w:p>
    <w:p w14:paraId="53395932" w14:textId="20EA6092" w:rsidR="00BE754E" w:rsidRDefault="00BE754E" w:rsidP="00B11E63">
      <w:pPr>
        <w:rPr>
          <w:rFonts w:eastAsia="MS Mincho" w:cs="Arial"/>
          <w:sz w:val="20"/>
          <w:szCs w:val="20"/>
          <w:lang w:val="en-GB" w:eastAsia="ja-JP"/>
        </w:rPr>
      </w:pPr>
    </w:p>
    <w:p w14:paraId="2ACE298A" w14:textId="77777777" w:rsidR="00B11E63" w:rsidRPr="00E43CE9" w:rsidRDefault="00B11E63" w:rsidP="00B11E63">
      <w:pPr>
        <w:rPr>
          <w:rFonts w:eastAsia="MS Mincho" w:cs="Arial"/>
          <w:b/>
          <w:sz w:val="20"/>
          <w:szCs w:val="20"/>
          <w:lang w:val="en-GB" w:eastAsia="ja-JP"/>
        </w:rPr>
      </w:pPr>
      <w:r w:rsidRPr="00E43CE9">
        <w:rPr>
          <w:rFonts w:eastAsia="MS Mincho" w:cs="Arial"/>
          <w:b/>
          <w:sz w:val="20"/>
          <w:szCs w:val="20"/>
          <w:lang w:val="en-GB" w:eastAsia="ja-JP"/>
        </w:rPr>
        <w:t>Known Forensic History:</w:t>
      </w:r>
    </w:p>
    <w:p w14:paraId="421C6362" w14:textId="77777777" w:rsidR="00B11E63" w:rsidRDefault="00B11E63" w:rsidP="00B11E63">
      <w:pPr>
        <w:ind w:left="-709" w:firstLine="709"/>
        <w:rPr>
          <w:b/>
          <w:sz w:val="20"/>
          <w:szCs w:val="20"/>
        </w:rPr>
      </w:pPr>
    </w:p>
    <w:p w14:paraId="561D6EAE" w14:textId="77777777" w:rsidR="00B11E63" w:rsidRPr="00D91942" w:rsidRDefault="00B11E63" w:rsidP="00B11E63">
      <w:pPr>
        <w:ind w:left="-709" w:firstLine="709"/>
        <w:rPr>
          <w:b/>
          <w:sz w:val="20"/>
          <w:szCs w:val="20"/>
        </w:rPr>
      </w:pPr>
    </w:p>
    <w:p w14:paraId="422BFF5F" w14:textId="77777777" w:rsidR="00B11E63" w:rsidRPr="00B11E63" w:rsidRDefault="00B11E63" w:rsidP="00B11E63">
      <w:pPr>
        <w:ind w:left="-709" w:firstLine="709"/>
        <w:rPr>
          <w:b/>
          <w:sz w:val="24"/>
          <w:u w:val="single"/>
        </w:rPr>
      </w:pPr>
      <w:r w:rsidRPr="00B11E63">
        <w:rPr>
          <w:b/>
          <w:sz w:val="24"/>
          <w:u w:val="single"/>
        </w:rPr>
        <w:t>Referrer:</w:t>
      </w:r>
    </w:p>
    <w:p w14:paraId="2CF0CA83" w14:textId="77777777" w:rsidR="00B11E63" w:rsidRPr="00D91942" w:rsidRDefault="00B11E63" w:rsidP="00B11E63">
      <w:pPr>
        <w:ind w:left="-709" w:firstLine="709"/>
        <w:rPr>
          <w:b/>
          <w:sz w:val="20"/>
          <w:szCs w:val="20"/>
        </w:rPr>
      </w:pPr>
      <w:r w:rsidRPr="00D91942">
        <w:rPr>
          <w:b/>
          <w:sz w:val="20"/>
          <w:szCs w:val="20"/>
        </w:rPr>
        <w:t>Name:</w:t>
      </w:r>
    </w:p>
    <w:p w14:paraId="2C95C5C1" w14:textId="77777777" w:rsidR="00B11E63" w:rsidRDefault="00B11E63" w:rsidP="00B11E63">
      <w:pPr>
        <w:ind w:left="-709" w:firstLine="709"/>
        <w:rPr>
          <w:b/>
          <w:sz w:val="20"/>
          <w:szCs w:val="20"/>
        </w:rPr>
      </w:pPr>
      <w:r w:rsidRPr="00D91942">
        <w:rPr>
          <w:b/>
          <w:sz w:val="20"/>
          <w:szCs w:val="20"/>
        </w:rPr>
        <w:t>Service:</w:t>
      </w:r>
    </w:p>
    <w:p w14:paraId="08D03F81" w14:textId="77777777" w:rsidR="00B11E63" w:rsidRPr="00D91942" w:rsidRDefault="00B11E63" w:rsidP="00B11E63">
      <w:pPr>
        <w:ind w:left="-709" w:firstLine="709"/>
        <w:rPr>
          <w:b/>
          <w:sz w:val="20"/>
          <w:szCs w:val="20"/>
        </w:rPr>
      </w:pPr>
      <w:r>
        <w:rPr>
          <w:b/>
          <w:sz w:val="20"/>
          <w:szCs w:val="20"/>
        </w:rPr>
        <w:t>Date of referral:</w:t>
      </w:r>
    </w:p>
    <w:p w14:paraId="3820E8CB" w14:textId="77777777" w:rsidR="00B11E63" w:rsidRPr="00D91942" w:rsidRDefault="00B11E63" w:rsidP="00B11E63">
      <w:pPr>
        <w:ind w:left="-709" w:firstLine="709"/>
        <w:rPr>
          <w:b/>
          <w:sz w:val="20"/>
          <w:szCs w:val="20"/>
        </w:rPr>
      </w:pPr>
      <w:r w:rsidRPr="00D91942">
        <w:rPr>
          <w:b/>
          <w:sz w:val="20"/>
          <w:szCs w:val="20"/>
        </w:rPr>
        <w:t>Contact Details:</w:t>
      </w:r>
    </w:p>
    <w:p w14:paraId="618F7EAC" w14:textId="77777777" w:rsidR="00B11E63" w:rsidRPr="005977B3" w:rsidRDefault="00B11E63" w:rsidP="00B11E63">
      <w:pPr>
        <w:ind w:left="-709"/>
        <w:rPr>
          <w:sz w:val="20"/>
          <w:szCs w:val="20"/>
        </w:rPr>
      </w:pPr>
      <w:r>
        <w:rPr>
          <w:sz w:val="20"/>
          <w:szCs w:val="20"/>
        </w:rPr>
        <w:tab/>
      </w:r>
    </w:p>
    <w:p w14:paraId="58FB7EE6" w14:textId="77777777" w:rsidR="00B11E63" w:rsidRDefault="00B11E63" w:rsidP="00B11E63">
      <w:pPr>
        <w:ind w:left="-709" w:firstLine="709"/>
        <w:rPr>
          <w:sz w:val="20"/>
          <w:szCs w:val="20"/>
        </w:rPr>
      </w:pPr>
    </w:p>
    <w:p w14:paraId="43402568" w14:textId="77777777" w:rsidR="00B11E63" w:rsidRPr="00E37824" w:rsidRDefault="00B11E63" w:rsidP="00B11E63">
      <w:pPr>
        <w:ind w:left="-709" w:firstLine="709"/>
        <w:rPr>
          <w:b/>
          <w:sz w:val="20"/>
          <w:szCs w:val="20"/>
        </w:rPr>
      </w:pPr>
      <w:r w:rsidRPr="00E37824">
        <w:rPr>
          <w:b/>
          <w:sz w:val="20"/>
          <w:szCs w:val="20"/>
        </w:rPr>
        <w:t xml:space="preserve">Has this referral been discussed with the client?  </w:t>
      </w:r>
      <w:r>
        <w:rPr>
          <w:b/>
          <w:sz w:val="20"/>
          <w:szCs w:val="20"/>
        </w:rPr>
        <w:t>(</w:t>
      </w:r>
      <w:r w:rsidRPr="00E37824">
        <w:rPr>
          <w:b/>
          <w:sz w:val="20"/>
          <w:szCs w:val="20"/>
        </w:rPr>
        <w:t>If not, please state why</w:t>
      </w:r>
      <w:r>
        <w:rPr>
          <w:b/>
          <w:sz w:val="20"/>
          <w:szCs w:val="20"/>
        </w:rPr>
        <w:t>)</w:t>
      </w:r>
      <w:r w:rsidRPr="00E37824">
        <w:rPr>
          <w:b/>
          <w:sz w:val="20"/>
          <w:szCs w:val="20"/>
        </w:rPr>
        <w:t>:</w:t>
      </w:r>
    </w:p>
    <w:p w14:paraId="0EE7D72F" w14:textId="77777777" w:rsidR="00B11E63" w:rsidRPr="00E37824" w:rsidRDefault="00B11E63" w:rsidP="00B11E63">
      <w:pPr>
        <w:ind w:left="-709" w:firstLine="709"/>
        <w:rPr>
          <w:b/>
          <w:sz w:val="20"/>
          <w:szCs w:val="20"/>
        </w:rPr>
      </w:pPr>
    </w:p>
    <w:p w14:paraId="6F36D5BA" w14:textId="77777777" w:rsidR="00B11E63" w:rsidRPr="00E37824" w:rsidRDefault="00B11E63" w:rsidP="00B11E63">
      <w:pPr>
        <w:ind w:left="-709" w:firstLine="709"/>
        <w:rPr>
          <w:b/>
          <w:sz w:val="20"/>
          <w:szCs w:val="20"/>
        </w:rPr>
      </w:pPr>
    </w:p>
    <w:p w14:paraId="55016136" w14:textId="77777777" w:rsidR="00367D52" w:rsidRDefault="00367D52" w:rsidP="00B11E63">
      <w:pPr>
        <w:ind w:left="-709" w:firstLine="709"/>
        <w:rPr>
          <w:b/>
          <w:sz w:val="20"/>
          <w:szCs w:val="20"/>
        </w:rPr>
      </w:pPr>
    </w:p>
    <w:p w14:paraId="25B22E7E" w14:textId="77777777" w:rsidR="00B11E63" w:rsidRPr="00E37824" w:rsidRDefault="00B11E63" w:rsidP="00B11E63">
      <w:pPr>
        <w:ind w:left="-709" w:firstLine="709"/>
        <w:rPr>
          <w:b/>
          <w:sz w:val="20"/>
          <w:szCs w:val="20"/>
        </w:rPr>
      </w:pPr>
      <w:r w:rsidRPr="00E37824">
        <w:rPr>
          <w:b/>
          <w:sz w:val="20"/>
          <w:szCs w:val="20"/>
        </w:rPr>
        <w:t>Have you made any other referrals for this client? (If yes, please provide details):</w:t>
      </w:r>
    </w:p>
    <w:p w14:paraId="3FAE5D3B" w14:textId="77777777" w:rsidR="00B11E63" w:rsidRPr="005977B3" w:rsidRDefault="00B11E63" w:rsidP="00B11E63">
      <w:pPr>
        <w:ind w:left="-709"/>
        <w:rPr>
          <w:sz w:val="20"/>
          <w:szCs w:val="20"/>
        </w:rPr>
      </w:pPr>
    </w:p>
    <w:p w14:paraId="1F3B88E3" w14:textId="77777777" w:rsidR="00B11E63" w:rsidRDefault="00B11E63" w:rsidP="00B11E63">
      <w:pPr>
        <w:ind w:left="-709" w:firstLine="709"/>
        <w:rPr>
          <w:sz w:val="20"/>
          <w:szCs w:val="20"/>
        </w:rPr>
      </w:pPr>
    </w:p>
    <w:p w14:paraId="74F0CD50" w14:textId="77777777" w:rsidR="00367D52" w:rsidRDefault="00367D52" w:rsidP="00B11E63">
      <w:pPr>
        <w:ind w:left="-709" w:firstLine="709"/>
        <w:rPr>
          <w:b/>
          <w:sz w:val="24"/>
          <w:u w:val="single"/>
        </w:rPr>
      </w:pPr>
    </w:p>
    <w:p w14:paraId="49FF27E2" w14:textId="77777777" w:rsidR="00B11E63" w:rsidRPr="00B11E63" w:rsidRDefault="00B11E63" w:rsidP="00B11E63">
      <w:pPr>
        <w:ind w:left="-709" w:firstLine="709"/>
        <w:rPr>
          <w:b/>
          <w:sz w:val="24"/>
          <w:u w:val="single"/>
        </w:rPr>
      </w:pPr>
      <w:r w:rsidRPr="00B11E63">
        <w:rPr>
          <w:b/>
          <w:sz w:val="24"/>
          <w:u w:val="single"/>
        </w:rPr>
        <w:t>Please complete all of the following questions, giving as much detail as possible:</w:t>
      </w:r>
    </w:p>
    <w:p w14:paraId="5CA9E483" w14:textId="77777777" w:rsidR="00B11E63" w:rsidRDefault="00B11E63" w:rsidP="00B11E63">
      <w:pPr>
        <w:ind w:left="-709" w:firstLine="709"/>
        <w:rPr>
          <w:sz w:val="20"/>
          <w:szCs w:val="20"/>
        </w:rPr>
      </w:pPr>
    </w:p>
    <w:p w14:paraId="165958CE" w14:textId="057F97A9" w:rsidR="00B11E63" w:rsidRDefault="00BE754E" w:rsidP="00B11E63">
      <w:pPr>
        <w:rPr>
          <w:sz w:val="20"/>
          <w:szCs w:val="20"/>
        </w:rPr>
      </w:pPr>
      <w:r>
        <w:rPr>
          <w:b/>
          <w:sz w:val="20"/>
          <w:szCs w:val="20"/>
        </w:rPr>
        <w:t>Current presenting problems</w:t>
      </w:r>
    </w:p>
    <w:p w14:paraId="7CB086B6" w14:textId="77777777" w:rsidR="00B11E63" w:rsidRPr="005977B3" w:rsidRDefault="00B11E63" w:rsidP="00B11E63">
      <w:pPr>
        <w:rPr>
          <w:sz w:val="20"/>
          <w:szCs w:val="20"/>
        </w:rPr>
      </w:pPr>
    </w:p>
    <w:p w14:paraId="1B2CF6F2" w14:textId="77777777" w:rsidR="00B11E63" w:rsidRDefault="00B11E63" w:rsidP="00B11E63">
      <w:pPr>
        <w:ind w:left="-709" w:firstLine="709"/>
        <w:rPr>
          <w:b/>
          <w:sz w:val="20"/>
          <w:szCs w:val="20"/>
        </w:rPr>
      </w:pPr>
    </w:p>
    <w:p w14:paraId="270A5B16" w14:textId="77777777" w:rsidR="00B11E63" w:rsidRDefault="00B11E63" w:rsidP="00B11E63">
      <w:pPr>
        <w:ind w:left="-709" w:firstLine="709"/>
        <w:rPr>
          <w:b/>
          <w:sz w:val="20"/>
          <w:szCs w:val="20"/>
        </w:rPr>
      </w:pPr>
    </w:p>
    <w:p w14:paraId="5355252C" w14:textId="77777777" w:rsidR="00B11E63" w:rsidRDefault="00B11E63" w:rsidP="00B11E63">
      <w:pPr>
        <w:ind w:left="-709" w:firstLine="709"/>
        <w:rPr>
          <w:b/>
          <w:sz w:val="20"/>
          <w:szCs w:val="20"/>
        </w:rPr>
      </w:pPr>
    </w:p>
    <w:p w14:paraId="62DD81B6" w14:textId="77777777" w:rsidR="00AD3137" w:rsidRDefault="00AD3137" w:rsidP="00B11E63">
      <w:pPr>
        <w:ind w:left="-709" w:firstLine="709"/>
        <w:rPr>
          <w:b/>
          <w:sz w:val="20"/>
          <w:szCs w:val="20"/>
        </w:rPr>
      </w:pPr>
    </w:p>
    <w:p w14:paraId="66C5FE01" w14:textId="77777777" w:rsidR="00AD3137" w:rsidRDefault="00AD3137" w:rsidP="00B11E63">
      <w:pPr>
        <w:ind w:left="-709" w:firstLine="709"/>
        <w:rPr>
          <w:b/>
          <w:sz w:val="20"/>
          <w:szCs w:val="20"/>
        </w:rPr>
      </w:pPr>
    </w:p>
    <w:p w14:paraId="54AE52DD" w14:textId="77777777" w:rsidR="00AD3137" w:rsidRDefault="00AD3137" w:rsidP="00B11E63">
      <w:pPr>
        <w:ind w:left="-709" w:firstLine="709"/>
        <w:rPr>
          <w:b/>
          <w:sz w:val="20"/>
          <w:szCs w:val="20"/>
        </w:rPr>
      </w:pPr>
    </w:p>
    <w:p w14:paraId="3EADD4B5" w14:textId="77777777" w:rsidR="00AD3137" w:rsidRDefault="00AD3137" w:rsidP="00B11E63">
      <w:pPr>
        <w:ind w:left="-709" w:firstLine="709"/>
        <w:rPr>
          <w:b/>
          <w:sz w:val="20"/>
          <w:szCs w:val="20"/>
        </w:rPr>
      </w:pPr>
    </w:p>
    <w:p w14:paraId="2DC5F73A" w14:textId="77777777" w:rsidR="00AD3137" w:rsidRDefault="00AD3137" w:rsidP="00B11E63">
      <w:pPr>
        <w:ind w:left="-709" w:firstLine="709"/>
        <w:rPr>
          <w:b/>
          <w:sz w:val="20"/>
          <w:szCs w:val="20"/>
        </w:rPr>
      </w:pPr>
    </w:p>
    <w:p w14:paraId="11F4ADF7" w14:textId="5234F1E9" w:rsidR="00BE754E" w:rsidRPr="00BE754E" w:rsidRDefault="00BE754E" w:rsidP="00B11E63">
      <w:pPr>
        <w:rPr>
          <w:b/>
          <w:sz w:val="20"/>
          <w:szCs w:val="20"/>
        </w:rPr>
      </w:pPr>
      <w:r>
        <w:rPr>
          <w:b/>
          <w:sz w:val="20"/>
          <w:szCs w:val="20"/>
        </w:rPr>
        <w:t>PTSD Symptoms Present?</w:t>
      </w:r>
    </w:p>
    <w:p w14:paraId="04F64F7A" w14:textId="724C36FE" w:rsidR="00B11E63" w:rsidRPr="00BE754E" w:rsidRDefault="00BE754E" w:rsidP="00B11E63">
      <w:pPr>
        <w:rPr>
          <w:i/>
          <w:sz w:val="20"/>
          <w:szCs w:val="20"/>
        </w:rPr>
      </w:pPr>
      <w:r w:rsidRPr="00BE754E">
        <w:rPr>
          <w:i/>
          <w:sz w:val="20"/>
          <w:szCs w:val="20"/>
        </w:rPr>
        <w:t>(</w:t>
      </w:r>
      <w:proofErr w:type="gramStart"/>
      <w:r w:rsidRPr="00BE754E">
        <w:rPr>
          <w:i/>
          <w:sz w:val="20"/>
          <w:szCs w:val="20"/>
        </w:rPr>
        <w:t>please</w:t>
      </w:r>
      <w:proofErr w:type="gramEnd"/>
      <w:r w:rsidRPr="00BE754E">
        <w:rPr>
          <w:i/>
          <w:sz w:val="20"/>
          <w:szCs w:val="20"/>
        </w:rPr>
        <w:t xml:space="preserve"> give detail of any re-experiencing symptoms, avoidance, hyperarousal, negative alterations in beliefs and mood)</w:t>
      </w:r>
    </w:p>
    <w:p w14:paraId="09D871CA" w14:textId="77777777" w:rsidR="00B11E63" w:rsidRDefault="00B11E63">
      <w:pPr>
        <w:spacing w:after="200" w:line="276" w:lineRule="auto"/>
        <w:rPr>
          <w:b/>
          <w:sz w:val="20"/>
          <w:szCs w:val="20"/>
        </w:rPr>
      </w:pPr>
      <w:r>
        <w:rPr>
          <w:b/>
          <w:sz w:val="20"/>
          <w:szCs w:val="20"/>
        </w:rPr>
        <w:br w:type="page"/>
      </w:r>
    </w:p>
    <w:p w14:paraId="0AE9D583" w14:textId="77777777" w:rsidR="00BE754E" w:rsidRDefault="00BE754E" w:rsidP="00367D52">
      <w:pPr>
        <w:rPr>
          <w:b/>
          <w:sz w:val="20"/>
          <w:szCs w:val="20"/>
        </w:rPr>
      </w:pPr>
    </w:p>
    <w:p w14:paraId="47B0AF06" w14:textId="77777777" w:rsidR="00BE754E" w:rsidRDefault="00BE754E" w:rsidP="00367D52">
      <w:pPr>
        <w:rPr>
          <w:b/>
          <w:sz w:val="20"/>
          <w:szCs w:val="20"/>
        </w:rPr>
      </w:pPr>
    </w:p>
    <w:p w14:paraId="60374801" w14:textId="77777777" w:rsidR="00BE754E" w:rsidRDefault="00BE754E" w:rsidP="00367D52">
      <w:pPr>
        <w:rPr>
          <w:b/>
          <w:sz w:val="20"/>
          <w:szCs w:val="20"/>
        </w:rPr>
      </w:pPr>
    </w:p>
    <w:p w14:paraId="43D22B80" w14:textId="77777777" w:rsidR="00BE754E" w:rsidRDefault="00BE754E" w:rsidP="00367D52">
      <w:pPr>
        <w:rPr>
          <w:b/>
          <w:sz w:val="20"/>
          <w:szCs w:val="20"/>
        </w:rPr>
      </w:pPr>
    </w:p>
    <w:p w14:paraId="70DB9EDF" w14:textId="77777777" w:rsidR="00BE754E" w:rsidRDefault="00BE754E" w:rsidP="00367D52">
      <w:pPr>
        <w:rPr>
          <w:b/>
          <w:sz w:val="20"/>
          <w:szCs w:val="20"/>
        </w:rPr>
      </w:pPr>
    </w:p>
    <w:p w14:paraId="346AB4E4" w14:textId="77777777" w:rsidR="00BE754E" w:rsidRDefault="00BE754E" w:rsidP="00367D52">
      <w:pPr>
        <w:rPr>
          <w:b/>
          <w:sz w:val="20"/>
          <w:szCs w:val="20"/>
        </w:rPr>
      </w:pPr>
    </w:p>
    <w:p w14:paraId="7CAA6D9C" w14:textId="77777777" w:rsidR="00BE754E" w:rsidRDefault="00BE754E" w:rsidP="00367D52">
      <w:pPr>
        <w:rPr>
          <w:b/>
          <w:sz w:val="20"/>
          <w:szCs w:val="20"/>
        </w:rPr>
      </w:pPr>
    </w:p>
    <w:p w14:paraId="313BF142" w14:textId="77777777" w:rsidR="00BE754E" w:rsidRDefault="00BE754E" w:rsidP="00367D52">
      <w:pPr>
        <w:rPr>
          <w:b/>
          <w:sz w:val="20"/>
          <w:szCs w:val="20"/>
        </w:rPr>
      </w:pPr>
    </w:p>
    <w:p w14:paraId="092B2B2A" w14:textId="77777777" w:rsidR="00367D52" w:rsidRPr="0005275B" w:rsidRDefault="00367D52" w:rsidP="00367D52">
      <w:pPr>
        <w:rPr>
          <w:b/>
          <w:sz w:val="20"/>
          <w:szCs w:val="20"/>
        </w:rPr>
      </w:pPr>
      <w:r w:rsidRPr="0005275B">
        <w:rPr>
          <w:b/>
          <w:sz w:val="20"/>
          <w:szCs w:val="20"/>
        </w:rPr>
        <w:t>Are there any concerns regarding risk?</w:t>
      </w:r>
    </w:p>
    <w:p w14:paraId="58239E08" w14:textId="77777777" w:rsidR="00367D52" w:rsidRDefault="00367D52" w:rsidP="00B11E63">
      <w:pPr>
        <w:rPr>
          <w:b/>
          <w:sz w:val="20"/>
          <w:szCs w:val="20"/>
        </w:rPr>
      </w:pPr>
    </w:p>
    <w:p w14:paraId="69728673" w14:textId="77777777" w:rsidR="00367D52" w:rsidRDefault="00367D52" w:rsidP="00B11E63">
      <w:pPr>
        <w:rPr>
          <w:b/>
          <w:sz w:val="20"/>
          <w:szCs w:val="20"/>
        </w:rPr>
      </w:pPr>
    </w:p>
    <w:p w14:paraId="699CD90B" w14:textId="77777777" w:rsidR="00367D52" w:rsidRDefault="00367D52" w:rsidP="00B11E63">
      <w:pPr>
        <w:rPr>
          <w:b/>
          <w:sz w:val="20"/>
          <w:szCs w:val="20"/>
        </w:rPr>
      </w:pPr>
    </w:p>
    <w:p w14:paraId="1701751D" w14:textId="77777777" w:rsidR="00367D52" w:rsidRDefault="00367D52" w:rsidP="00B11E63">
      <w:pPr>
        <w:rPr>
          <w:b/>
          <w:sz w:val="20"/>
          <w:szCs w:val="20"/>
        </w:rPr>
      </w:pPr>
    </w:p>
    <w:p w14:paraId="413F7115" w14:textId="77777777" w:rsidR="00367D52" w:rsidRDefault="00367D52" w:rsidP="00B11E63">
      <w:pPr>
        <w:rPr>
          <w:b/>
          <w:sz w:val="20"/>
          <w:szCs w:val="20"/>
        </w:rPr>
      </w:pPr>
    </w:p>
    <w:p w14:paraId="372DBB34" w14:textId="77777777" w:rsidR="003B3BFE" w:rsidRDefault="003B3BFE" w:rsidP="00B11E63">
      <w:pPr>
        <w:rPr>
          <w:b/>
          <w:sz w:val="20"/>
          <w:szCs w:val="20"/>
        </w:rPr>
      </w:pPr>
    </w:p>
    <w:p w14:paraId="42792089" w14:textId="77777777" w:rsidR="00B11E63" w:rsidRDefault="00B11E63" w:rsidP="00B11E63">
      <w:pPr>
        <w:rPr>
          <w:sz w:val="20"/>
          <w:szCs w:val="20"/>
        </w:rPr>
      </w:pPr>
    </w:p>
    <w:p w14:paraId="70739BD2" w14:textId="77777777" w:rsidR="003B3BFE" w:rsidRDefault="003B3BFE" w:rsidP="00B11E63">
      <w:pPr>
        <w:rPr>
          <w:sz w:val="20"/>
          <w:szCs w:val="20"/>
        </w:rPr>
      </w:pPr>
    </w:p>
    <w:p w14:paraId="3323420F" w14:textId="1613DEA5" w:rsidR="00367D52" w:rsidRPr="00BE754E" w:rsidRDefault="00BE754E" w:rsidP="00B11E63">
      <w:pPr>
        <w:rPr>
          <w:b/>
          <w:sz w:val="20"/>
          <w:szCs w:val="20"/>
        </w:rPr>
      </w:pPr>
      <w:r w:rsidRPr="00BE754E">
        <w:rPr>
          <w:b/>
          <w:sz w:val="20"/>
          <w:szCs w:val="20"/>
        </w:rPr>
        <w:t>Is there any drug or alcohol use?</w:t>
      </w:r>
    </w:p>
    <w:p w14:paraId="2DF69986" w14:textId="77777777" w:rsidR="00367D52" w:rsidRDefault="00367D52" w:rsidP="00B11E63">
      <w:pPr>
        <w:rPr>
          <w:sz w:val="20"/>
          <w:szCs w:val="20"/>
        </w:rPr>
      </w:pPr>
    </w:p>
    <w:p w14:paraId="13512182" w14:textId="77777777" w:rsidR="00BE754E" w:rsidRDefault="00BE754E" w:rsidP="00B11E63">
      <w:pPr>
        <w:rPr>
          <w:sz w:val="20"/>
          <w:szCs w:val="20"/>
        </w:rPr>
      </w:pPr>
    </w:p>
    <w:p w14:paraId="2A7F293B" w14:textId="77777777" w:rsidR="00BE754E" w:rsidRDefault="00BE754E" w:rsidP="00B11E63">
      <w:pPr>
        <w:rPr>
          <w:sz w:val="20"/>
          <w:szCs w:val="20"/>
        </w:rPr>
      </w:pPr>
    </w:p>
    <w:p w14:paraId="6B5D8E54" w14:textId="77777777" w:rsidR="00BE754E" w:rsidRDefault="00BE754E" w:rsidP="00B11E63">
      <w:pPr>
        <w:rPr>
          <w:sz w:val="20"/>
          <w:szCs w:val="20"/>
        </w:rPr>
      </w:pPr>
    </w:p>
    <w:p w14:paraId="6AA9FB4F" w14:textId="77777777" w:rsidR="00367D52" w:rsidRDefault="00367D52" w:rsidP="00B11E63">
      <w:pPr>
        <w:rPr>
          <w:sz w:val="20"/>
          <w:szCs w:val="20"/>
        </w:rPr>
      </w:pPr>
    </w:p>
    <w:p w14:paraId="3BE1FF49" w14:textId="77777777" w:rsidR="00B11E63" w:rsidRDefault="00B11E63" w:rsidP="00B11E63">
      <w:pPr>
        <w:rPr>
          <w:sz w:val="20"/>
          <w:szCs w:val="20"/>
        </w:rPr>
      </w:pPr>
    </w:p>
    <w:p w14:paraId="680B735A" w14:textId="77777777" w:rsidR="00B11E63" w:rsidRDefault="00B11E63" w:rsidP="00B11E63">
      <w:pPr>
        <w:rPr>
          <w:sz w:val="20"/>
          <w:szCs w:val="20"/>
        </w:rPr>
      </w:pPr>
    </w:p>
    <w:p w14:paraId="639B52B7" w14:textId="11215C0F" w:rsidR="00BA1EA0" w:rsidRDefault="00BA1EA0" w:rsidP="00B11E63">
      <w:pPr>
        <w:rPr>
          <w:b/>
          <w:sz w:val="20"/>
          <w:szCs w:val="20"/>
        </w:rPr>
      </w:pPr>
      <w:r>
        <w:rPr>
          <w:b/>
          <w:sz w:val="20"/>
          <w:szCs w:val="20"/>
        </w:rPr>
        <w:t>What are the client’s goals for therapy?</w:t>
      </w:r>
    </w:p>
    <w:p w14:paraId="21B75415" w14:textId="77777777" w:rsidR="00BA1EA0" w:rsidRDefault="00BA1EA0" w:rsidP="00B11E63">
      <w:pPr>
        <w:rPr>
          <w:b/>
          <w:sz w:val="20"/>
          <w:szCs w:val="20"/>
        </w:rPr>
      </w:pPr>
    </w:p>
    <w:p w14:paraId="47D5684A" w14:textId="77777777" w:rsidR="00BA1EA0" w:rsidRDefault="00BA1EA0" w:rsidP="00B11E63">
      <w:pPr>
        <w:rPr>
          <w:b/>
          <w:sz w:val="20"/>
          <w:szCs w:val="20"/>
        </w:rPr>
      </w:pPr>
    </w:p>
    <w:p w14:paraId="610ECB9A" w14:textId="77777777" w:rsidR="00BA1EA0" w:rsidRDefault="00BA1EA0" w:rsidP="00B11E63">
      <w:pPr>
        <w:rPr>
          <w:b/>
          <w:sz w:val="20"/>
          <w:szCs w:val="20"/>
        </w:rPr>
      </w:pPr>
    </w:p>
    <w:p w14:paraId="0FA5C24B" w14:textId="77777777" w:rsidR="00BA1EA0" w:rsidRDefault="00BA1EA0" w:rsidP="00B11E63">
      <w:pPr>
        <w:rPr>
          <w:b/>
          <w:sz w:val="20"/>
          <w:szCs w:val="20"/>
        </w:rPr>
      </w:pPr>
    </w:p>
    <w:p w14:paraId="651B6793" w14:textId="77777777" w:rsidR="00BA1EA0" w:rsidRDefault="00BA1EA0" w:rsidP="00B11E63">
      <w:pPr>
        <w:rPr>
          <w:b/>
          <w:sz w:val="20"/>
          <w:szCs w:val="20"/>
        </w:rPr>
      </w:pPr>
    </w:p>
    <w:p w14:paraId="285AC5BD" w14:textId="77777777" w:rsidR="00BE754E" w:rsidRDefault="00BE754E" w:rsidP="00B11E63">
      <w:pPr>
        <w:rPr>
          <w:b/>
          <w:sz w:val="20"/>
          <w:szCs w:val="20"/>
        </w:rPr>
      </w:pPr>
    </w:p>
    <w:p w14:paraId="6761524F" w14:textId="77777777" w:rsidR="00BA1EA0" w:rsidRDefault="00BA1EA0" w:rsidP="00B11E63">
      <w:pPr>
        <w:rPr>
          <w:b/>
          <w:sz w:val="20"/>
          <w:szCs w:val="20"/>
        </w:rPr>
      </w:pPr>
    </w:p>
    <w:p w14:paraId="1B9F8DB9" w14:textId="77777777" w:rsidR="00BA1EA0" w:rsidRDefault="00BA1EA0" w:rsidP="00B11E63">
      <w:pPr>
        <w:rPr>
          <w:b/>
          <w:sz w:val="20"/>
          <w:szCs w:val="20"/>
        </w:rPr>
      </w:pPr>
    </w:p>
    <w:p w14:paraId="58C11DCE" w14:textId="77777777" w:rsidR="00BA1EA0" w:rsidRDefault="00BA1EA0" w:rsidP="00B11E63">
      <w:pPr>
        <w:rPr>
          <w:b/>
          <w:sz w:val="20"/>
          <w:szCs w:val="20"/>
        </w:rPr>
      </w:pPr>
    </w:p>
    <w:p w14:paraId="03A15430" w14:textId="77777777" w:rsidR="00BA1EA0" w:rsidRDefault="00BA1EA0" w:rsidP="00B11E63">
      <w:pPr>
        <w:rPr>
          <w:b/>
          <w:sz w:val="20"/>
          <w:szCs w:val="20"/>
        </w:rPr>
      </w:pPr>
    </w:p>
    <w:p w14:paraId="1A5529C0" w14:textId="77777777" w:rsidR="00B11E63" w:rsidRDefault="00B11E63" w:rsidP="00B11E63">
      <w:pPr>
        <w:rPr>
          <w:b/>
          <w:sz w:val="20"/>
          <w:szCs w:val="20"/>
        </w:rPr>
      </w:pPr>
      <w:r w:rsidRPr="0005275B">
        <w:rPr>
          <w:b/>
          <w:sz w:val="20"/>
          <w:szCs w:val="20"/>
        </w:rPr>
        <w:t>Please state any other i</w:t>
      </w:r>
      <w:r>
        <w:rPr>
          <w:b/>
          <w:sz w:val="20"/>
          <w:szCs w:val="20"/>
        </w:rPr>
        <w:t>nformation you feel is relevant.</w:t>
      </w:r>
    </w:p>
    <w:p w14:paraId="502F6D5C" w14:textId="77777777" w:rsidR="00B11E63" w:rsidRPr="00421C5B" w:rsidRDefault="00B11E63" w:rsidP="00B11E63">
      <w:pPr>
        <w:rPr>
          <w:i/>
          <w:sz w:val="20"/>
          <w:szCs w:val="20"/>
        </w:rPr>
      </w:pPr>
      <w:r w:rsidRPr="00421C5B">
        <w:rPr>
          <w:i/>
          <w:sz w:val="20"/>
          <w:szCs w:val="20"/>
        </w:rPr>
        <w:t>(If there are any additional reports/letters regarding this patient please attach a copy).</w:t>
      </w:r>
    </w:p>
    <w:p w14:paraId="46834E9E" w14:textId="77777777" w:rsidR="00B11E63" w:rsidRPr="007F0078" w:rsidRDefault="00B11E63" w:rsidP="00B11E63">
      <w:pPr>
        <w:rPr>
          <w:sz w:val="24"/>
        </w:rPr>
      </w:pPr>
    </w:p>
    <w:p w14:paraId="26B3767F" w14:textId="77777777" w:rsidR="00501DAC" w:rsidRDefault="00501DAC"/>
    <w:sectPr w:rsidR="00501DAC" w:rsidSect="007301CA">
      <w:headerReference w:type="default" r:id="rId14"/>
      <w:footerReference w:type="defaul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7C896" w14:textId="77777777" w:rsidR="00802D07" w:rsidRDefault="00802D07" w:rsidP="008719D0">
      <w:r>
        <w:separator/>
      </w:r>
    </w:p>
  </w:endnote>
  <w:endnote w:type="continuationSeparator" w:id="0">
    <w:p w14:paraId="4400B309" w14:textId="77777777" w:rsidR="00802D07" w:rsidRDefault="00802D07" w:rsidP="0087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1570541805"/>
      <w:docPartObj>
        <w:docPartGallery w:val="Page Numbers (Bottom of Page)"/>
        <w:docPartUnique/>
      </w:docPartObj>
    </w:sdtPr>
    <w:sdtEndPr/>
    <w:sdtContent>
      <w:p w14:paraId="26B37685" w14:textId="77777777" w:rsidR="00091405" w:rsidRDefault="00E02173" w:rsidP="00091405">
        <w:pPr>
          <w:pStyle w:val="Footer"/>
          <w:rPr>
            <w:rFonts w:cs="Arial"/>
            <w:b/>
            <w:color w:val="007AC2"/>
          </w:rPr>
        </w:pPr>
        <w:r>
          <w:rPr>
            <w:rFonts w:cs="Arial"/>
            <w:b/>
            <w:color w:val="007AC2"/>
          </w:rPr>
          <w:pict w14:anchorId="26B37689">
            <v:rect id="_x0000_i1025" style="width:523.3pt;height:.75pt" o:hralign="center" o:hrstd="t" o:hrnoshade="t" o:hr="t" fillcolor="#00b3dc" stroked="f"/>
          </w:pict>
        </w:r>
      </w:p>
      <w:p w14:paraId="0A9EF0B5" w14:textId="3CCBBBAE" w:rsidR="00B11E63" w:rsidRPr="005655BC" w:rsidRDefault="00BE754E" w:rsidP="00B11E63">
        <w:pPr>
          <w:pStyle w:val="Footer"/>
          <w:rPr>
            <w:sz w:val="20"/>
            <w:szCs w:val="20"/>
          </w:rPr>
        </w:pPr>
        <w:r>
          <w:rPr>
            <w:sz w:val="20"/>
            <w:szCs w:val="20"/>
          </w:rPr>
          <w:t>South Central Veterans Service</w:t>
        </w:r>
        <w:r w:rsidR="00B11E63" w:rsidRPr="005655BC">
          <w:rPr>
            <w:sz w:val="20"/>
            <w:szCs w:val="20"/>
          </w:rPr>
          <w:t>, 25 Erleigh Road, Reading, RG1 5LR</w:t>
        </w:r>
      </w:p>
      <w:p w14:paraId="26B37686" w14:textId="780D71A8" w:rsidR="008719D0" w:rsidRPr="00B11E63" w:rsidRDefault="00DD6495" w:rsidP="00B11E63">
        <w:pPr>
          <w:rPr>
            <w:sz w:val="20"/>
            <w:szCs w:val="20"/>
          </w:rPr>
        </w:pPr>
        <w:r>
          <w:rPr>
            <w:sz w:val="20"/>
            <w:szCs w:val="20"/>
          </w:rPr>
          <w:t xml:space="preserve">Tel: 01189296400; </w:t>
        </w:r>
        <w:r w:rsidR="00B11E63">
          <w:rPr>
            <w:sz w:val="20"/>
            <w:szCs w:val="20"/>
          </w:rPr>
          <w:t>Fax 0118 926 3942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C6E2" w14:textId="645E2339" w:rsidR="00B11E63" w:rsidRPr="005655BC" w:rsidRDefault="00E02173" w:rsidP="00DD6495">
    <w:pPr>
      <w:pStyle w:val="Footer"/>
      <w:rPr>
        <w:sz w:val="20"/>
        <w:szCs w:val="20"/>
      </w:rPr>
    </w:pPr>
    <w:r>
      <w:rPr>
        <w:rFonts w:cs="Arial"/>
        <w:b/>
        <w:color w:val="007AC2"/>
      </w:rPr>
      <w:pict w14:anchorId="26B3768C">
        <v:rect id="_x0000_i1026" style="width:523.3pt;height:1pt;mso-position-vertical:absolute" o:hralign="center" o:hrstd="t" o:hrnoshade="t" o:hr="t" fillcolor="#00b3dc" stroked="f"/>
      </w:pict>
    </w:r>
    <w:r w:rsidR="007301CA">
      <w:rPr>
        <w:rFonts w:cs="Arial"/>
        <w:b/>
        <w:color w:val="007AC2"/>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EF7B" w14:textId="77777777" w:rsidR="00802D07" w:rsidRDefault="00802D07" w:rsidP="008719D0">
      <w:r>
        <w:separator/>
      </w:r>
    </w:p>
  </w:footnote>
  <w:footnote w:type="continuationSeparator" w:id="0">
    <w:p w14:paraId="04B23C06" w14:textId="77777777" w:rsidR="00802D07" w:rsidRDefault="00802D07" w:rsidP="0087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7684" w14:textId="77777777" w:rsidR="008719D0" w:rsidRDefault="008719D0" w:rsidP="008719D0">
    <w:pPr>
      <w:pStyle w:val="Header"/>
      <w:ind w:left="-142" w:right="-16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107A"/>
    <w:multiLevelType w:val="hybridMultilevel"/>
    <w:tmpl w:val="A0FA35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50099B"/>
    <w:multiLevelType w:val="hybridMultilevel"/>
    <w:tmpl w:val="5E7AED86"/>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nsid w:val="60FD18D4"/>
    <w:multiLevelType w:val="hybridMultilevel"/>
    <w:tmpl w:val="1862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styleLockTheme/>
  <w:defaultTabStop w:val="720"/>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D0"/>
    <w:rsid w:val="00015B5E"/>
    <w:rsid w:val="00091405"/>
    <w:rsid w:val="00367D52"/>
    <w:rsid w:val="003B3BFE"/>
    <w:rsid w:val="004445ED"/>
    <w:rsid w:val="00501DAC"/>
    <w:rsid w:val="00510AE9"/>
    <w:rsid w:val="00517CFC"/>
    <w:rsid w:val="00681625"/>
    <w:rsid w:val="007301CA"/>
    <w:rsid w:val="007C14A8"/>
    <w:rsid w:val="00802D07"/>
    <w:rsid w:val="008719D0"/>
    <w:rsid w:val="008B5035"/>
    <w:rsid w:val="009D3C0B"/>
    <w:rsid w:val="00A0569B"/>
    <w:rsid w:val="00A87C82"/>
    <w:rsid w:val="00AD3137"/>
    <w:rsid w:val="00B11E63"/>
    <w:rsid w:val="00B91A89"/>
    <w:rsid w:val="00BA1EA0"/>
    <w:rsid w:val="00BE6770"/>
    <w:rsid w:val="00BE754E"/>
    <w:rsid w:val="00D8040F"/>
    <w:rsid w:val="00DD6495"/>
    <w:rsid w:val="00E0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26B3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63"/>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719D0"/>
    <w:pPr>
      <w:tabs>
        <w:tab w:val="center" w:pos="4513"/>
        <w:tab w:val="right" w:pos="9026"/>
      </w:tabs>
    </w:pPr>
  </w:style>
  <w:style w:type="character" w:customStyle="1" w:styleId="HeaderChar">
    <w:name w:val="Header Char"/>
    <w:basedOn w:val="DefaultParagraphFont"/>
    <w:link w:val="Header"/>
    <w:uiPriority w:val="99"/>
    <w:rsid w:val="008719D0"/>
  </w:style>
  <w:style w:type="paragraph" w:styleId="Footer">
    <w:name w:val="footer"/>
    <w:basedOn w:val="Normal"/>
    <w:link w:val="FooterChar"/>
    <w:uiPriority w:val="99"/>
    <w:unhideWhenUsed/>
    <w:locked/>
    <w:rsid w:val="008719D0"/>
    <w:pPr>
      <w:tabs>
        <w:tab w:val="center" w:pos="4513"/>
        <w:tab w:val="right" w:pos="9026"/>
      </w:tabs>
    </w:pPr>
  </w:style>
  <w:style w:type="character" w:customStyle="1" w:styleId="FooterChar">
    <w:name w:val="Footer Char"/>
    <w:basedOn w:val="DefaultParagraphFont"/>
    <w:link w:val="Footer"/>
    <w:uiPriority w:val="99"/>
    <w:rsid w:val="008719D0"/>
  </w:style>
  <w:style w:type="paragraph" w:styleId="BalloonText">
    <w:name w:val="Balloon Text"/>
    <w:basedOn w:val="Normal"/>
    <w:link w:val="BalloonTextChar"/>
    <w:uiPriority w:val="99"/>
    <w:semiHidden/>
    <w:unhideWhenUsed/>
    <w:rsid w:val="008719D0"/>
    <w:rPr>
      <w:rFonts w:ascii="Tahoma" w:hAnsi="Tahoma" w:cs="Tahoma"/>
      <w:sz w:val="16"/>
      <w:szCs w:val="16"/>
    </w:rPr>
  </w:style>
  <w:style w:type="character" w:customStyle="1" w:styleId="BalloonTextChar">
    <w:name w:val="Balloon Text Char"/>
    <w:basedOn w:val="DefaultParagraphFont"/>
    <w:link w:val="BalloonText"/>
    <w:uiPriority w:val="99"/>
    <w:semiHidden/>
    <w:rsid w:val="008719D0"/>
    <w:rPr>
      <w:rFonts w:ascii="Tahoma" w:hAnsi="Tahoma" w:cs="Tahoma"/>
      <w:sz w:val="16"/>
      <w:szCs w:val="16"/>
    </w:rPr>
  </w:style>
  <w:style w:type="paragraph" w:styleId="ListParagraph">
    <w:name w:val="List Paragraph"/>
    <w:basedOn w:val="Normal"/>
    <w:uiPriority w:val="34"/>
    <w:qFormat/>
    <w:rsid w:val="00AD3137"/>
    <w:pPr>
      <w:ind w:left="720"/>
      <w:contextualSpacing/>
    </w:pPr>
  </w:style>
  <w:style w:type="character" w:styleId="CommentReference">
    <w:name w:val="annotation reference"/>
    <w:basedOn w:val="DefaultParagraphFont"/>
    <w:uiPriority w:val="99"/>
    <w:semiHidden/>
    <w:unhideWhenUsed/>
    <w:rsid w:val="00B91A89"/>
    <w:rPr>
      <w:sz w:val="16"/>
      <w:szCs w:val="16"/>
    </w:rPr>
  </w:style>
  <w:style w:type="paragraph" w:styleId="CommentText">
    <w:name w:val="annotation text"/>
    <w:basedOn w:val="Normal"/>
    <w:link w:val="CommentTextChar"/>
    <w:uiPriority w:val="99"/>
    <w:semiHidden/>
    <w:unhideWhenUsed/>
    <w:rsid w:val="00B91A89"/>
    <w:rPr>
      <w:sz w:val="20"/>
      <w:szCs w:val="20"/>
    </w:rPr>
  </w:style>
  <w:style w:type="character" w:customStyle="1" w:styleId="CommentTextChar">
    <w:name w:val="Comment Text Char"/>
    <w:basedOn w:val="DefaultParagraphFont"/>
    <w:link w:val="CommentText"/>
    <w:uiPriority w:val="99"/>
    <w:semiHidden/>
    <w:rsid w:val="00B91A8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1A89"/>
    <w:rPr>
      <w:b/>
      <w:bCs/>
    </w:rPr>
  </w:style>
  <w:style w:type="character" w:customStyle="1" w:styleId="CommentSubjectChar">
    <w:name w:val="Comment Subject Char"/>
    <w:basedOn w:val="CommentTextChar"/>
    <w:link w:val="CommentSubject"/>
    <w:uiPriority w:val="99"/>
    <w:semiHidden/>
    <w:rsid w:val="00B91A89"/>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D80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63"/>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719D0"/>
    <w:pPr>
      <w:tabs>
        <w:tab w:val="center" w:pos="4513"/>
        <w:tab w:val="right" w:pos="9026"/>
      </w:tabs>
    </w:pPr>
  </w:style>
  <w:style w:type="character" w:customStyle="1" w:styleId="HeaderChar">
    <w:name w:val="Header Char"/>
    <w:basedOn w:val="DefaultParagraphFont"/>
    <w:link w:val="Header"/>
    <w:uiPriority w:val="99"/>
    <w:rsid w:val="008719D0"/>
  </w:style>
  <w:style w:type="paragraph" w:styleId="Footer">
    <w:name w:val="footer"/>
    <w:basedOn w:val="Normal"/>
    <w:link w:val="FooterChar"/>
    <w:uiPriority w:val="99"/>
    <w:unhideWhenUsed/>
    <w:locked/>
    <w:rsid w:val="008719D0"/>
    <w:pPr>
      <w:tabs>
        <w:tab w:val="center" w:pos="4513"/>
        <w:tab w:val="right" w:pos="9026"/>
      </w:tabs>
    </w:pPr>
  </w:style>
  <w:style w:type="character" w:customStyle="1" w:styleId="FooterChar">
    <w:name w:val="Footer Char"/>
    <w:basedOn w:val="DefaultParagraphFont"/>
    <w:link w:val="Footer"/>
    <w:uiPriority w:val="99"/>
    <w:rsid w:val="008719D0"/>
  </w:style>
  <w:style w:type="paragraph" w:styleId="BalloonText">
    <w:name w:val="Balloon Text"/>
    <w:basedOn w:val="Normal"/>
    <w:link w:val="BalloonTextChar"/>
    <w:uiPriority w:val="99"/>
    <w:semiHidden/>
    <w:unhideWhenUsed/>
    <w:rsid w:val="008719D0"/>
    <w:rPr>
      <w:rFonts w:ascii="Tahoma" w:hAnsi="Tahoma" w:cs="Tahoma"/>
      <w:sz w:val="16"/>
      <w:szCs w:val="16"/>
    </w:rPr>
  </w:style>
  <w:style w:type="character" w:customStyle="1" w:styleId="BalloonTextChar">
    <w:name w:val="Balloon Text Char"/>
    <w:basedOn w:val="DefaultParagraphFont"/>
    <w:link w:val="BalloonText"/>
    <w:uiPriority w:val="99"/>
    <w:semiHidden/>
    <w:rsid w:val="008719D0"/>
    <w:rPr>
      <w:rFonts w:ascii="Tahoma" w:hAnsi="Tahoma" w:cs="Tahoma"/>
      <w:sz w:val="16"/>
      <w:szCs w:val="16"/>
    </w:rPr>
  </w:style>
  <w:style w:type="paragraph" w:styleId="ListParagraph">
    <w:name w:val="List Paragraph"/>
    <w:basedOn w:val="Normal"/>
    <w:uiPriority w:val="34"/>
    <w:qFormat/>
    <w:rsid w:val="00AD3137"/>
    <w:pPr>
      <w:ind w:left="720"/>
      <w:contextualSpacing/>
    </w:pPr>
  </w:style>
  <w:style w:type="character" w:styleId="CommentReference">
    <w:name w:val="annotation reference"/>
    <w:basedOn w:val="DefaultParagraphFont"/>
    <w:uiPriority w:val="99"/>
    <w:semiHidden/>
    <w:unhideWhenUsed/>
    <w:rsid w:val="00B91A89"/>
    <w:rPr>
      <w:sz w:val="16"/>
      <w:szCs w:val="16"/>
    </w:rPr>
  </w:style>
  <w:style w:type="paragraph" w:styleId="CommentText">
    <w:name w:val="annotation text"/>
    <w:basedOn w:val="Normal"/>
    <w:link w:val="CommentTextChar"/>
    <w:uiPriority w:val="99"/>
    <w:semiHidden/>
    <w:unhideWhenUsed/>
    <w:rsid w:val="00B91A89"/>
    <w:rPr>
      <w:sz w:val="20"/>
      <w:szCs w:val="20"/>
    </w:rPr>
  </w:style>
  <w:style w:type="character" w:customStyle="1" w:styleId="CommentTextChar">
    <w:name w:val="Comment Text Char"/>
    <w:basedOn w:val="DefaultParagraphFont"/>
    <w:link w:val="CommentText"/>
    <w:uiPriority w:val="99"/>
    <w:semiHidden/>
    <w:rsid w:val="00B91A8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1A89"/>
    <w:rPr>
      <w:b/>
      <w:bCs/>
    </w:rPr>
  </w:style>
  <w:style w:type="character" w:customStyle="1" w:styleId="CommentSubjectChar">
    <w:name w:val="Comment Subject Char"/>
    <w:basedOn w:val="CommentTextChar"/>
    <w:link w:val="CommentSubject"/>
    <w:uiPriority w:val="99"/>
    <w:semiHidden/>
    <w:rsid w:val="00B91A89"/>
    <w:rPr>
      <w:rFonts w:ascii="Arial" w:eastAsia="Times New Roman" w:hAnsi="Arial" w:cs="Times New Roman"/>
      <w:b/>
      <w:bCs/>
      <w:sz w:val="20"/>
      <w:szCs w:val="20"/>
      <w:lang w:val="en-US"/>
    </w:rPr>
  </w:style>
  <w:style w:type="character" w:styleId="Hyperlink">
    <w:name w:val="Hyperlink"/>
    <w:basedOn w:val="DefaultParagraphFont"/>
    <w:uiPriority w:val="99"/>
    <w:unhideWhenUsed/>
    <w:rsid w:val="00D80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ks-tr.referralhub@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4763a0-f8b4-4352-b99e-949453f59c64"/>
    <DocumentAuthor xmlns="5a4763a0-f8b4-4352-b99e-949453f59c64">
      <UserInfo>
        <DisplayName>Mcewan Natalie</DisplayName>
        <AccountId>165</AccountId>
        <AccountType/>
      </UserInfo>
    </DocumentAuthor>
    <TaxKeywordTaxHTField xmlns="5a4763a0-f8b4-4352-b99e-949453f59c64">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Document" ma:contentTypeID="0x010100F0797CA646BC364594023BD6F7CC821700111FAC45F5F8B04E82FD5DB22D268648" ma:contentTypeVersion="8" ma:contentTypeDescription="" ma:contentTypeScope="" ma:versionID="0bdc9dea41be63301a223008805fa977">
  <xsd:schema xmlns:xsd="http://www.w3.org/2001/XMLSchema" xmlns:xs="http://www.w3.org/2001/XMLSchema" xmlns:p="http://schemas.microsoft.com/office/2006/metadata/properties" xmlns:ns2="5a4763a0-f8b4-4352-b99e-949453f59c64" targetNamespace="http://schemas.microsoft.com/office/2006/metadata/properties" ma:root="true" ma:fieldsID="20529e6f3cccc07698c58f3eeb5e2227" ns2:_="">
    <xsd:import namespace="5a4763a0-f8b4-4352-b99e-949453f59c64"/>
    <xsd:element name="properties">
      <xsd:complexType>
        <xsd:sequence>
          <xsd:element name="documentManagement">
            <xsd:complexType>
              <xsd:all>
                <xsd:element ref="ns2:DocumentAuthor"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DocumentAuthor" ma:index="2" nillable="true"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27b0c2cc-47b2-4ab1-b223-1d481d824d5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1BF6-E48C-42EF-B5E2-BCD50347B955}">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5a4763a0-f8b4-4352-b99e-949453f59c64"/>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A2A197E-2759-46DC-9F07-E560B5F21D15}">
  <ds:schemaRefs>
    <ds:schemaRef ds:uri="http://schemas.microsoft.com/sharepoint/v3/contenttype/forms"/>
  </ds:schemaRefs>
</ds:datastoreItem>
</file>

<file path=customXml/itemProps3.xml><?xml version="1.0" encoding="utf-8"?>
<ds:datastoreItem xmlns:ds="http://schemas.openxmlformats.org/officeDocument/2006/customXml" ds:itemID="{A77DC68C-F11D-4F2B-A65F-654E1E87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45248-7B5B-4610-A4AE-CF062D54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Letterhead (empty)</vt:lpstr>
    </vt:vector>
  </TitlesOfParts>
  <Company>Berkshire Shared Services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(empty)</dc:title>
  <dc:creator>Carter Mary</dc:creator>
  <cp:lastModifiedBy>Woolf Katherine</cp:lastModifiedBy>
  <cp:revision>4</cp:revision>
  <cp:lastPrinted>2015-04-23T08:02:00Z</cp:lastPrinted>
  <dcterms:created xsi:type="dcterms:W3CDTF">2016-10-03T13:23:00Z</dcterms:created>
  <dcterms:modified xsi:type="dcterms:W3CDTF">2016-10-17T12:10:00Z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0x010100F0797CA646BC364594023BD6F7CC821700111FAC45F5F8B04E82FD5DB22D268648</vt:lpwstr>
  </property>
  <property fmtid="{D5CDD505-2E9C-101B-9397-08002B2CF9AE}" pid="3" name="TaxKeyword">
    <vt:lpwstr/>
  </property>
</Properties>
</file>