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roofErr w:type="gramStart"/>
      <w:r w:rsidR="00C2722B">
        <w:rPr>
          <w:rFonts w:ascii="Arial" w:hAnsi="Arial" w:cs="Arial"/>
          <w:sz w:val="22"/>
          <w:szCs w:val="22"/>
        </w:rPr>
        <w:t>:_</w:t>
      </w:r>
      <w:proofErr w:type="gramEnd"/>
      <w:r w:rsidR="00C2722B">
        <w:rPr>
          <w:rFonts w:ascii="Arial" w:hAnsi="Arial" w:cs="Arial"/>
          <w:sz w:val="22"/>
          <w:szCs w:val="22"/>
        </w:rPr>
        <w:t>___________</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DE158F" w:rsidRDefault="0036318A" w:rsidP="00DE158F">
      <w:pPr>
        <w:spacing w:before="120" w:after="120"/>
        <w:contextualSpacing/>
        <w:rPr>
          <w:rFonts w:ascii="Arial" w:hAnsi="Arial" w:cs="Arial"/>
          <w:sz w:val="22"/>
          <w:szCs w:val="22"/>
        </w:rPr>
      </w:pPr>
      <w:hyperlink r:id="rId5" w:history="1">
        <w:r w:rsidR="00DE158F">
          <w:rPr>
            <w:rStyle w:val="Hyperlink"/>
            <w:rFonts w:ascii="Arial" w:hAnsi="Arial" w:cs="Arial"/>
            <w:sz w:val="22"/>
            <w:szCs w:val="22"/>
          </w:rPr>
          <w:t>scwcsu.ship.ifrrequests@nhs.net</w:t>
        </w:r>
      </w:hyperlink>
    </w:p>
    <w:p w:rsidR="003E334D" w:rsidRDefault="003E334D" w:rsidP="003E334D">
      <w:pPr>
        <w:rPr>
          <w:rFonts w:ascii="Arial" w:hAnsi="Arial" w:cs="Arial"/>
          <w:sz w:val="22"/>
          <w:szCs w:val="22"/>
        </w:rPr>
      </w:pPr>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E367A0">
        <w:rPr>
          <w:rFonts w:ascii="Arial" w:hAnsi="Arial" w:cs="Arial"/>
          <w:sz w:val="22"/>
          <w:szCs w:val="22"/>
          <w:u w:val="single"/>
        </w:rPr>
        <w:t>Varicose vein treatment</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E367A0" w:rsidRPr="00C2722B" w:rsidRDefault="00E367A0" w:rsidP="00E367A0">
      <w:pPr>
        <w:rPr>
          <w:rFonts w:ascii="Arial" w:hAnsi="Arial" w:cs="Arial"/>
          <w:sz w:val="20"/>
          <w:szCs w:val="20"/>
        </w:rPr>
      </w:pPr>
      <w:r w:rsidRPr="00C2722B">
        <w:rPr>
          <w:rFonts w:ascii="Arial" w:hAnsi="Arial" w:cs="Arial"/>
          <w:sz w:val="20"/>
          <w:szCs w:val="20"/>
        </w:rPr>
        <w:t xml:space="preserve">Treatments which may include venous ligation +/- stripping, </w:t>
      </w:r>
      <w:proofErr w:type="spellStart"/>
      <w:r w:rsidRPr="00C2722B">
        <w:rPr>
          <w:rFonts w:ascii="Arial" w:hAnsi="Arial" w:cs="Arial"/>
          <w:sz w:val="20"/>
          <w:szCs w:val="20"/>
        </w:rPr>
        <w:t>phlebectomy</w:t>
      </w:r>
      <w:proofErr w:type="spellEnd"/>
      <w:r w:rsidRPr="00C2722B">
        <w:rPr>
          <w:rFonts w:ascii="Arial" w:hAnsi="Arial" w:cs="Arial"/>
          <w:sz w:val="20"/>
          <w:szCs w:val="20"/>
        </w:rPr>
        <w:t xml:space="preserve">, </w:t>
      </w:r>
      <w:proofErr w:type="spellStart"/>
      <w:r w:rsidRPr="00C2722B">
        <w:rPr>
          <w:rFonts w:ascii="Arial" w:hAnsi="Arial" w:cs="Arial"/>
          <w:sz w:val="20"/>
          <w:szCs w:val="20"/>
        </w:rPr>
        <w:t>sclerotherapy</w:t>
      </w:r>
      <w:proofErr w:type="spellEnd"/>
      <w:r w:rsidRPr="00C2722B">
        <w:rPr>
          <w:rFonts w:ascii="Arial" w:hAnsi="Arial" w:cs="Arial"/>
          <w:sz w:val="20"/>
          <w:szCs w:val="20"/>
        </w:rPr>
        <w:t xml:space="preserve"> or thermal techniques (laser/radio-thermal ablation) in varicose veins are not routinely funded. </w:t>
      </w:r>
    </w:p>
    <w:p w:rsidR="00E367A0" w:rsidRPr="00C2722B" w:rsidRDefault="00E367A0" w:rsidP="00E367A0">
      <w:pPr>
        <w:rPr>
          <w:rFonts w:ascii="Arial" w:hAnsi="Arial" w:cs="Arial"/>
          <w:sz w:val="20"/>
          <w:szCs w:val="20"/>
        </w:rPr>
      </w:pPr>
    </w:p>
    <w:p w:rsidR="00E367A0" w:rsidRPr="00C2722B" w:rsidRDefault="00E367A0" w:rsidP="00E367A0">
      <w:pPr>
        <w:rPr>
          <w:rFonts w:ascii="Arial" w:hAnsi="Arial" w:cs="Arial"/>
          <w:sz w:val="20"/>
          <w:szCs w:val="20"/>
        </w:rPr>
      </w:pPr>
      <w:r w:rsidRPr="00C2722B">
        <w:rPr>
          <w:rFonts w:ascii="Arial" w:hAnsi="Arial" w:cs="Arial"/>
          <w:sz w:val="20"/>
          <w:szCs w:val="20"/>
        </w:rPr>
        <w:t>Such treatments will only be considered for approval in the following circumstances:</w:t>
      </w:r>
    </w:p>
    <w:p w:rsidR="003E334D" w:rsidRPr="00C2722B" w:rsidRDefault="003E334D" w:rsidP="00E26742">
      <w:pPr>
        <w:ind w:left="720" w:right="567"/>
        <w:rPr>
          <w:rFonts w:ascii="Arial" w:hAnsi="Arial" w:cs="Arial"/>
          <w:sz w:val="20"/>
          <w:szCs w:val="20"/>
        </w:rPr>
      </w:pPr>
      <w:r w:rsidRPr="00C2722B">
        <w:rPr>
          <w:rFonts w:ascii="Arial" w:hAnsi="Arial" w:cs="Arial"/>
          <w:sz w:val="20"/>
          <w:szCs w:val="20"/>
        </w:rPr>
        <w:tab/>
      </w:r>
      <w:r w:rsidRPr="00C2722B">
        <w:rPr>
          <w:rFonts w:ascii="Arial" w:hAnsi="Arial" w:cs="Arial"/>
          <w:sz w:val="20"/>
          <w:szCs w:val="20"/>
        </w:rPr>
        <w:tab/>
      </w:r>
      <w:r w:rsidRPr="00C2722B">
        <w:rPr>
          <w:rFonts w:ascii="Arial" w:hAnsi="Arial" w:cs="Arial"/>
          <w:sz w:val="20"/>
          <w:szCs w:val="20"/>
        </w:rPr>
        <w:tab/>
      </w:r>
      <w:r w:rsidRPr="00C2722B">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705"/>
        <w:gridCol w:w="601"/>
      </w:tblGrid>
      <w:tr w:rsidR="00E367A0" w:rsidRPr="00C2722B" w:rsidTr="007E072E">
        <w:tc>
          <w:tcPr>
            <w:tcW w:w="4638" w:type="pct"/>
            <w:tcBorders>
              <w:top w:val="nil"/>
              <w:left w:val="nil"/>
              <w:right w:val="nil"/>
            </w:tcBorders>
          </w:tcPr>
          <w:p w:rsidR="00E367A0" w:rsidRPr="00C2722B" w:rsidRDefault="00C2722B" w:rsidP="00C2722B">
            <w:pPr>
              <w:rPr>
                <w:rFonts w:ascii="Arial" w:hAnsi="Arial" w:cs="Arial"/>
                <w:sz w:val="20"/>
                <w:szCs w:val="20"/>
              </w:rPr>
            </w:pPr>
            <w:r w:rsidRPr="00C2722B">
              <w:rPr>
                <w:rFonts w:ascii="Arial" w:hAnsi="Arial" w:cs="Arial"/>
                <w:sz w:val="20"/>
                <w:szCs w:val="20"/>
              </w:rPr>
              <w:t xml:space="preserve">1) Is the </w:t>
            </w:r>
            <w:r w:rsidR="00E367A0" w:rsidRPr="00C2722B">
              <w:rPr>
                <w:rFonts w:ascii="Arial" w:hAnsi="Arial" w:cs="Arial"/>
                <w:sz w:val="20"/>
                <w:szCs w:val="20"/>
              </w:rPr>
              <w:t xml:space="preserve">patient’s BMI </w:t>
            </w:r>
            <w:r w:rsidRPr="00C2722B">
              <w:rPr>
                <w:rFonts w:ascii="Arial" w:hAnsi="Arial" w:cs="Arial"/>
                <w:sz w:val="20"/>
                <w:szCs w:val="20"/>
              </w:rPr>
              <w:t>less than</w:t>
            </w:r>
            <w:r w:rsidR="00E367A0" w:rsidRPr="00C2722B">
              <w:rPr>
                <w:rFonts w:ascii="Arial" w:hAnsi="Arial" w:cs="Arial"/>
                <w:sz w:val="20"/>
                <w:szCs w:val="20"/>
              </w:rPr>
              <w:t xml:space="preserve"> 32</w:t>
            </w:r>
            <w:r w:rsidRPr="00C2722B">
              <w:rPr>
                <w:rFonts w:ascii="Arial" w:hAnsi="Arial" w:cs="Arial"/>
                <w:sz w:val="20"/>
                <w:szCs w:val="20"/>
              </w:rPr>
              <w:t xml:space="preserve">  Yes </w:t>
            </w:r>
            <w:sdt>
              <w:sdtPr>
                <w:rPr>
                  <w:rFonts w:ascii="Arial" w:hAnsi="Arial" w:cs="Arial"/>
                  <w:sz w:val="20"/>
                  <w:szCs w:val="20"/>
                </w:rPr>
                <w:id w:val="816614350"/>
                <w14:checkbox>
                  <w14:checked w14:val="0"/>
                  <w14:checkedState w14:val="2612" w14:font="MS Gothic"/>
                  <w14:uncheckedState w14:val="2610" w14:font="MS Gothic"/>
                </w14:checkbox>
              </w:sdtPr>
              <w:sdtEndPr/>
              <w:sdtContent>
                <w:r w:rsidR="0036318A">
                  <w:rPr>
                    <w:rFonts w:ascii="MS Gothic" w:eastAsia="MS Gothic" w:hAnsi="MS Gothic" w:cs="Arial" w:hint="eastAsia"/>
                    <w:sz w:val="20"/>
                    <w:szCs w:val="20"/>
                  </w:rPr>
                  <w:t>☐</w:t>
                </w:r>
              </w:sdtContent>
            </w:sdt>
            <w:r w:rsidRPr="00C2722B">
              <w:rPr>
                <w:rFonts w:ascii="Arial" w:hAnsi="Arial" w:cs="Arial"/>
                <w:sz w:val="20"/>
                <w:szCs w:val="20"/>
              </w:rPr>
              <w:t xml:space="preserve"> No </w:t>
            </w:r>
            <w:sdt>
              <w:sdtPr>
                <w:rPr>
                  <w:rFonts w:ascii="Arial" w:hAnsi="Arial" w:cs="Arial"/>
                  <w:sz w:val="20"/>
                  <w:szCs w:val="20"/>
                </w:rPr>
                <w:id w:val="-479310131"/>
                <w14:checkbox>
                  <w14:checked w14:val="0"/>
                  <w14:checkedState w14:val="2612" w14:font="MS Gothic"/>
                  <w14:uncheckedState w14:val="2610" w14:font="MS Gothic"/>
                </w14:checkbox>
              </w:sdtPr>
              <w:sdtEndPr/>
              <w:sdtContent>
                <w:r w:rsidRPr="00C2722B">
                  <w:rPr>
                    <w:rFonts w:ascii="MS Gothic" w:eastAsia="MS Gothic" w:hAnsi="MS Gothic" w:cs="MS Gothic" w:hint="eastAsia"/>
                    <w:sz w:val="20"/>
                    <w:szCs w:val="20"/>
                  </w:rPr>
                  <w:t>☐</w:t>
                </w:r>
              </w:sdtContent>
            </w:sdt>
          </w:p>
        </w:tc>
        <w:tc>
          <w:tcPr>
            <w:tcW w:w="362" w:type="pct"/>
            <w:tcBorders>
              <w:top w:val="nil"/>
              <w:left w:val="nil"/>
              <w:right w:val="nil"/>
            </w:tcBorders>
          </w:tcPr>
          <w:p w:rsidR="00E367A0" w:rsidRPr="00C2722B" w:rsidRDefault="00E367A0" w:rsidP="00E26742">
            <w:pPr>
              <w:ind w:right="851"/>
              <w:rPr>
                <w:rFonts w:ascii="Arial" w:hAnsi="Arial" w:cs="Arial"/>
                <w:sz w:val="20"/>
                <w:szCs w:val="20"/>
              </w:rPr>
            </w:pPr>
          </w:p>
        </w:tc>
      </w:tr>
    </w:tbl>
    <w:p w:rsidR="0019475E" w:rsidRPr="00C2722B" w:rsidRDefault="0019475E" w:rsidP="00E26742">
      <w:pPr>
        <w:ind w:right="851"/>
        <w:rPr>
          <w:rFonts w:ascii="Arial" w:hAnsi="Arial" w:cs="Arial"/>
          <w:sz w:val="20"/>
          <w:szCs w:val="20"/>
        </w:rPr>
      </w:pPr>
    </w:p>
    <w:tbl>
      <w:tblPr>
        <w:tblStyle w:val="TableGrid"/>
        <w:tblW w:w="5000" w:type="pct"/>
        <w:tblLayout w:type="fixed"/>
        <w:tblLook w:val="04A0" w:firstRow="1" w:lastRow="0" w:firstColumn="1" w:lastColumn="0" w:noHBand="0" w:noVBand="1"/>
      </w:tblPr>
      <w:tblGrid>
        <w:gridCol w:w="7705"/>
        <w:gridCol w:w="601"/>
      </w:tblGrid>
      <w:tr w:rsidR="007E072E" w:rsidRPr="00C2722B" w:rsidTr="00AB040F">
        <w:tc>
          <w:tcPr>
            <w:tcW w:w="4638" w:type="pct"/>
            <w:tcBorders>
              <w:top w:val="nil"/>
              <w:left w:val="nil"/>
              <w:right w:val="nil"/>
            </w:tcBorders>
          </w:tcPr>
          <w:p w:rsidR="007E072E" w:rsidRPr="00C2722B" w:rsidRDefault="00C2722B" w:rsidP="00C2722B">
            <w:pPr>
              <w:rPr>
                <w:rFonts w:ascii="Arial" w:hAnsi="Arial" w:cs="Arial"/>
                <w:sz w:val="20"/>
                <w:szCs w:val="20"/>
              </w:rPr>
            </w:pPr>
            <w:r w:rsidRPr="00C2722B">
              <w:rPr>
                <w:rFonts w:ascii="Arial" w:hAnsi="Arial" w:cs="Arial"/>
                <w:sz w:val="20"/>
                <w:szCs w:val="20"/>
              </w:rPr>
              <w:t>2) H</w:t>
            </w:r>
            <w:r w:rsidR="00E367A0" w:rsidRPr="00C2722B">
              <w:rPr>
                <w:rFonts w:ascii="Arial" w:hAnsi="Arial" w:cs="Arial"/>
                <w:sz w:val="20"/>
                <w:szCs w:val="20"/>
              </w:rPr>
              <w:t xml:space="preserve">as </w:t>
            </w:r>
            <w:r w:rsidRPr="00C2722B">
              <w:rPr>
                <w:rFonts w:ascii="Arial" w:hAnsi="Arial" w:cs="Arial"/>
                <w:sz w:val="20"/>
                <w:szCs w:val="20"/>
              </w:rPr>
              <w:t xml:space="preserve">there </w:t>
            </w:r>
            <w:r w:rsidR="00E367A0" w:rsidRPr="00C2722B">
              <w:rPr>
                <w:rFonts w:ascii="Arial" w:hAnsi="Arial" w:cs="Arial"/>
                <w:sz w:val="20"/>
                <w:szCs w:val="20"/>
              </w:rPr>
              <w:t>been either a first venous ulcer persisting &gt;6 months despite conservative measures or a recurrent venous ulcer</w:t>
            </w:r>
            <w:r w:rsidRPr="00C2722B">
              <w:rPr>
                <w:rFonts w:ascii="Arial" w:hAnsi="Arial" w:cs="Arial"/>
                <w:sz w:val="20"/>
                <w:szCs w:val="20"/>
              </w:rPr>
              <w:t xml:space="preserve"> Yes </w:t>
            </w:r>
            <w:sdt>
              <w:sdtPr>
                <w:rPr>
                  <w:rFonts w:ascii="Arial" w:hAnsi="Arial" w:cs="Arial"/>
                  <w:sz w:val="20"/>
                  <w:szCs w:val="20"/>
                </w:rPr>
                <w:id w:val="-1935342510"/>
                <w14:checkbox>
                  <w14:checked w14:val="0"/>
                  <w14:checkedState w14:val="2612" w14:font="MS Gothic"/>
                  <w14:uncheckedState w14:val="2610" w14:font="MS Gothic"/>
                </w14:checkbox>
              </w:sdtPr>
              <w:sdtEndPr/>
              <w:sdtContent>
                <w:r w:rsidRPr="00C2722B">
                  <w:rPr>
                    <w:rFonts w:ascii="MS Gothic" w:eastAsia="MS Gothic" w:hAnsi="MS Gothic" w:cs="MS Gothic" w:hint="eastAsia"/>
                    <w:sz w:val="20"/>
                    <w:szCs w:val="20"/>
                  </w:rPr>
                  <w:t>☐</w:t>
                </w:r>
              </w:sdtContent>
            </w:sdt>
            <w:r w:rsidRPr="00C2722B">
              <w:rPr>
                <w:rFonts w:ascii="Arial" w:hAnsi="Arial" w:cs="Arial"/>
                <w:sz w:val="20"/>
                <w:szCs w:val="20"/>
              </w:rPr>
              <w:t xml:space="preserve"> No </w:t>
            </w:r>
            <w:sdt>
              <w:sdtPr>
                <w:rPr>
                  <w:rFonts w:ascii="Arial" w:hAnsi="Arial" w:cs="Arial"/>
                  <w:sz w:val="20"/>
                  <w:szCs w:val="20"/>
                </w:rPr>
                <w:id w:val="44415305"/>
                <w14:checkbox>
                  <w14:checked w14:val="0"/>
                  <w14:checkedState w14:val="2612" w14:font="MS Gothic"/>
                  <w14:uncheckedState w14:val="2610" w14:font="MS Gothic"/>
                </w14:checkbox>
              </w:sdtPr>
              <w:sdtEndPr/>
              <w:sdtContent>
                <w:r w:rsidRPr="00C2722B">
                  <w:rPr>
                    <w:rFonts w:ascii="MS Gothic" w:eastAsia="MS Gothic" w:hAnsi="MS Gothic" w:cs="MS Gothic" w:hint="eastAsia"/>
                    <w:sz w:val="20"/>
                    <w:szCs w:val="20"/>
                  </w:rPr>
                  <w:t>☐</w:t>
                </w:r>
              </w:sdtContent>
            </w:sdt>
          </w:p>
        </w:tc>
        <w:tc>
          <w:tcPr>
            <w:tcW w:w="362" w:type="pct"/>
            <w:tcBorders>
              <w:top w:val="nil"/>
              <w:left w:val="nil"/>
              <w:right w:val="nil"/>
            </w:tcBorders>
          </w:tcPr>
          <w:p w:rsidR="007E072E" w:rsidRPr="00C2722B" w:rsidRDefault="007E072E" w:rsidP="00E26742">
            <w:pPr>
              <w:ind w:right="851"/>
              <w:rPr>
                <w:rFonts w:ascii="Arial" w:hAnsi="Arial" w:cs="Arial"/>
                <w:sz w:val="20"/>
                <w:szCs w:val="20"/>
              </w:rPr>
            </w:pPr>
          </w:p>
        </w:tc>
      </w:tr>
      <w:tr w:rsidR="007E072E" w:rsidRPr="00C2722B" w:rsidTr="00AB040F">
        <w:tc>
          <w:tcPr>
            <w:tcW w:w="5000" w:type="pct"/>
            <w:gridSpan w:val="2"/>
          </w:tcPr>
          <w:p w:rsidR="00E367A0" w:rsidRPr="00C2722B" w:rsidRDefault="00E367A0" w:rsidP="00E367A0">
            <w:pPr>
              <w:rPr>
                <w:rFonts w:ascii="Arial" w:hAnsi="Arial" w:cs="Arial"/>
                <w:sz w:val="20"/>
                <w:szCs w:val="20"/>
              </w:rPr>
            </w:pPr>
            <w:r w:rsidRPr="00C2722B">
              <w:rPr>
                <w:rFonts w:ascii="Arial" w:hAnsi="Arial" w:cs="Arial"/>
                <w:sz w:val="20"/>
                <w:szCs w:val="20"/>
              </w:rPr>
              <w:t>Please detail when ulceration first presented and conservative measures adopted: (required)</w:t>
            </w:r>
          </w:p>
          <w:p w:rsidR="007E072E" w:rsidRPr="00C2722B" w:rsidRDefault="007E072E" w:rsidP="00E26742">
            <w:pPr>
              <w:ind w:right="851"/>
              <w:rPr>
                <w:rFonts w:ascii="Arial" w:hAnsi="Arial" w:cs="Arial"/>
                <w:sz w:val="20"/>
                <w:szCs w:val="20"/>
              </w:rPr>
            </w:pPr>
          </w:p>
          <w:p w:rsidR="007E072E" w:rsidRPr="00C2722B" w:rsidRDefault="007E072E" w:rsidP="00E26742">
            <w:pPr>
              <w:ind w:right="851"/>
              <w:rPr>
                <w:rFonts w:ascii="Arial" w:hAnsi="Arial" w:cs="Arial"/>
                <w:sz w:val="20"/>
                <w:szCs w:val="20"/>
              </w:rPr>
            </w:pPr>
          </w:p>
        </w:tc>
      </w:tr>
    </w:tbl>
    <w:p w:rsidR="00863682" w:rsidRPr="00C2722B" w:rsidRDefault="00E367A0" w:rsidP="00E26742">
      <w:pPr>
        <w:ind w:right="851"/>
        <w:rPr>
          <w:rFonts w:ascii="Arial" w:hAnsi="Arial" w:cs="Arial"/>
          <w:sz w:val="20"/>
          <w:szCs w:val="20"/>
        </w:rPr>
      </w:pPr>
      <w:r w:rsidRPr="00C2722B">
        <w:rPr>
          <w:rFonts w:ascii="Arial" w:hAnsi="Arial" w:cs="Arial"/>
          <w:b/>
          <w:sz w:val="20"/>
          <w:szCs w:val="20"/>
        </w:rPr>
        <w:t>OR</w:t>
      </w:r>
    </w:p>
    <w:tbl>
      <w:tblPr>
        <w:tblStyle w:val="TableGrid"/>
        <w:tblW w:w="5000" w:type="pct"/>
        <w:tblLayout w:type="fixed"/>
        <w:tblLook w:val="04A0" w:firstRow="1" w:lastRow="0" w:firstColumn="1" w:lastColumn="0" w:noHBand="0" w:noVBand="1"/>
      </w:tblPr>
      <w:tblGrid>
        <w:gridCol w:w="7705"/>
        <w:gridCol w:w="601"/>
      </w:tblGrid>
      <w:tr w:rsidR="00863682" w:rsidRPr="00C2722B" w:rsidTr="0075244D">
        <w:tc>
          <w:tcPr>
            <w:tcW w:w="4638" w:type="pct"/>
            <w:tcBorders>
              <w:top w:val="nil"/>
              <w:left w:val="nil"/>
              <w:right w:val="nil"/>
            </w:tcBorders>
          </w:tcPr>
          <w:p w:rsidR="00863682" w:rsidRPr="00C2722B" w:rsidRDefault="00C2722B" w:rsidP="0075244D">
            <w:pPr>
              <w:ind w:right="567"/>
              <w:rPr>
                <w:rFonts w:ascii="Arial" w:hAnsi="Arial" w:cs="Arial"/>
                <w:sz w:val="20"/>
                <w:szCs w:val="20"/>
              </w:rPr>
            </w:pPr>
            <w:r w:rsidRPr="00C2722B">
              <w:rPr>
                <w:rFonts w:ascii="Arial" w:hAnsi="Arial" w:cs="Arial"/>
                <w:sz w:val="20"/>
                <w:szCs w:val="20"/>
              </w:rPr>
              <w:t xml:space="preserve">3) </w:t>
            </w:r>
            <w:r w:rsidR="00E367A0" w:rsidRPr="00C2722B">
              <w:rPr>
                <w:rFonts w:ascii="Arial" w:hAnsi="Arial" w:cs="Arial"/>
                <w:sz w:val="20"/>
                <w:szCs w:val="20"/>
              </w:rPr>
              <w:t>A haemorrhage from a superficial varicosity</w:t>
            </w:r>
            <w:r w:rsidRPr="00C2722B">
              <w:rPr>
                <w:rFonts w:ascii="Arial" w:hAnsi="Arial" w:cs="Arial"/>
                <w:sz w:val="20"/>
                <w:szCs w:val="20"/>
              </w:rPr>
              <w:t xml:space="preserve"> Yes </w:t>
            </w:r>
            <w:sdt>
              <w:sdtPr>
                <w:rPr>
                  <w:rFonts w:ascii="Arial" w:hAnsi="Arial" w:cs="Arial"/>
                  <w:sz w:val="20"/>
                  <w:szCs w:val="20"/>
                </w:rPr>
                <w:id w:val="630069817"/>
                <w14:checkbox>
                  <w14:checked w14:val="0"/>
                  <w14:checkedState w14:val="2612" w14:font="MS Gothic"/>
                  <w14:uncheckedState w14:val="2610" w14:font="MS Gothic"/>
                </w14:checkbox>
              </w:sdtPr>
              <w:sdtEndPr/>
              <w:sdtContent>
                <w:r w:rsidRPr="00C2722B">
                  <w:rPr>
                    <w:rFonts w:ascii="MS Gothic" w:eastAsia="MS Gothic" w:hAnsi="MS Gothic" w:cs="MS Gothic" w:hint="eastAsia"/>
                    <w:sz w:val="20"/>
                    <w:szCs w:val="20"/>
                  </w:rPr>
                  <w:t>☐</w:t>
                </w:r>
              </w:sdtContent>
            </w:sdt>
            <w:r w:rsidRPr="00C2722B">
              <w:rPr>
                <w:rFonts w:ascii="Arial" w:hAnsi="Arial" w:cs="Arial"/>
                <w:sz w:val="20"/>
                <w:szCs w:val="20"/>
              </w:rPr>
              <w:t xml:space="preserve"> No </w:t>
            </w:r>
            <w:sdt>
              <w:sdtPr>
                <w:rPr>
                  <w:rFonts w:ascii="Arial" w:hAnsi="Arial" w:cs="Arial"/>
                  <w:sz w:val="20"/>
                  <w:szCs w:val="20"/>
                </w:rPr>
                <w:id w:val="1097053841"/>
                <w14:checkbox>
                  <w14:checked w14:val="0"/>
                  <w14:checkedState w14:val="2612" w14:font="MS Gothic"/>
                  <w14:uncheckedState w14:val="2610" w14:font="MS Gothic"/>
                </w14:checkbox>
              </w:sdtPr>
              <w:sdtEndPr/>
              <w:sdtContent>
                <w:r w:rsidRPr="00C2722B">
                  <w:rPr>
                    <w:rFonts w:ascii="MS Gothic" w:eastAsia="MS Gothic" w:hAnsi="MS Gothic" w:cs="MS Gothic" w:hint="eastAsia"/>
                    <w:sz w:val="20"/>
                    <w:szCs w:val="20"/>
                  </w:rPr>
                  <w:t>☐</w:t>
                </w:r>
              </w:sdtContent>
            </w:sdt>
          </w:p>
        </w:tc>
        <w:tc>
          <w:tcPr>
            <w:tcW w:w="362" w:type="pct"/>
            <w:tcBorders>
              <w:top w:val="nil"/>
              <w:left w:val="nil"/>
              <w:right w:val="nil"/>
            </w:tcBorders>
          </w:tcPr>
          <w:p w:rsidR="00863682" w:rsidRPr="00C2722B" w:rsidRDefault="0036318A" w:rsidP="0075244D">
            <w:pPr>
              <w:ind w:right="851"/>
              <w:rPr>
                <w:rFonts w:ascii="Arial" w:hAnsi="Arial" w:cs="Arial"/>
                <w:sz w:val="20"/>
                <w:szCs w:val="20"/>
              </w:rPr>
            </w:pPr>
            <w:sdt>
              <w:sdtPr>
                <w:rPr>
                  <w:rFonts w:ascii="Arial" w:hAnsi="Arial" w:cs="Arial"/>
                  <w:sz w:val="20"/>
                  <w:szCs w:val="20"/>
                </w:rPr>
                <w:id w:val="1253710634"/>
                <w14:checkbox>
                  <w14:checked w14:val="0"/>
                  <w14:checkedState w14:val="2612" w14:font="MS Gothic"/>
                  <w14:uncheckedState w14:val="2610" w14:font="MS Gothic"/>
                </w14:checkbox>
              </w:sdtPr>
              <w:sdtEndPr/>
              <w:sdtContent>
                <w:r w:rsidR="00863682" w:rsidRPr="00C2722B">
                  <w:rPr>
                    <w:rFonts w:ascii="MS Gothic" w:eastAsia="MS Gothic" w:hAnsi="MS Gothic" w:cs="MS Gothic" w:hint="eastAsia"/>
                    <w:sz w:val="20"/>
                    <w:szCs w:val="20"/>
                  </w:rPr>
                  <w:t>☐</w:t>
                </w:r>
              </w:sdtContent>
            </w:sdt>
          </w:p>
        </w:tc>
      </w:tr>
      <w:tr w:rsidR="00863682" w:rsidRPr="00C2722B" w:rsidTr="0075244D">
        <w:tc>
          <w:tcPr>
            <w:tcW w:w="5000" w:type="pct"/>
            <w:gridSpan w:val="2"/>
          </w:tcPr>
          <w:p w:rsidR="00863682" w:rsidRPr="00C2722B" w:rsidRDefault="00E367A0" w:rsidP="0075244D">
            <w:pPr>
              <w:ind w:right="851"/>
              <w:rPr>
                <w:rFonts w:ascii="Arial" w:hAnsi="Arial" w:cs="Arial"/>
                <w:sz w:val="20"/>
                <w:szCs w:val="20"/>
              </w:rPr>
            </w:pPr>
            <w:r w:rsidRPr="00C2722B">
              <w:rPr>
                <w:rFonts w:ascii="Arial" w:hAnsi="Arial" w:cs="Arial"/>
                <w:sz w:val="20"/>
                <w:szCs w:val="20"/>
              </w:rPr>
              <w:t>Date and severity of bleed (</w:t>
            </w:r>
            <w:r w:rsidR="00863682" w:rsidRPr="00C2722B">
              <w:rPr>
                <w:rFonts w:ascii="Arial" w:hAnsi="Arial" w:cs="Arial"/>
                <w:sz w:val="20"/>
                <w:szCs w:val="20"/>
              </w:rPr>
              <w:t>required)</w:t>
            </w:r>
          </w:p>
          <w:p w:rsidR="00863682" w:rsidRPr="00C2722B" w:rsidRDefault="00863682" w:rsidP="0075244D">
            <w:pPr>
              <w:ind w:right="851"/>
              <w:rPr>
                <w:rFonts w:ascii="Arial" w:hAnsi="Arial" w:cs="Arial"/>
                <w:sz w:val="20"/>
                <w:szCs w:val="20"/>
              </w:rPr>
            </w:pPr>
          </w:p>
          <w:p w:rsidR="0055763D" w:rsidRPr="00C2722B" w:rsidRDefault="0055763D" w:rsidP="0075244D">
            <w:pPr>
              <w:ind w:right="851"/>
              <w:rPr>
                <w:rFonts w:ascii="Arial" w:hAnsi="Arial" w:cs="Arial"/>
                <w:sz w:val="20"/>
                <w:szCs w:val="20"/>
              </w:rPr>
            </w:pPr>
          </w:p>
        </w:tc>
      </w:tr>
    </w:tbl>
    <w:p w:rsidR="000E7855" w:rsidRPr="00C2722B" w:rsidRDefault="000E7855" w:rsidP="000E7855">
      <w:pPr>
        <w:ind w:right="851"/>
        <w:rPr>
          <w:rFonts w:ascii="Arial" w:hAnsi="Arial" w:cs="Arial"/>
          <w:sz w:val="20"/>
          <w:szCs w:val="20"/>
        </w:rPr>
      </w:pPr>
    </w:p>
    <w:p w:rsidR="00C2722B" w:rsidRPr="000332FD" w:rsidRDefault="00C2722B" w:rsidP="000332FD">
      <w:pPr>
        <w:pStyle w:val="subheading"/>
      </w:pPr>
      <w:r w:rsidRPr="000332FD">
        <w:t xml:space="preserve">If you have answered </w:t>
      </w:r>
      <w:r w:rsidRPr="000332FD">
        <w:rPr>
          <w:u w:val="single"/>
        </w:rPr>
        <w:t>No</w:t>
      </w:r>
      <w:r w:rsidRPr="000332FD">
        <w:t xml:space="preserve"> to question</w:t>
      </w:r>
      <w:r w:rsidR="000332FD" w:rsidRPr="000332FD">
        <w:t xml:space="preserve"> (1+2) or (1+3)</w:t>
      </w:r>
      <w:r w:rsidRPr="000332FD">
        <w:t xml:space="preserve">, then please confirm what are the exceptional circumstances </w:t>
      </w:r>
      <w:r w:rsidR="000332FD" w:rsidRPr="000332FD">
        <w:t>and how this individual has an exceptional ability to benefit from the requested intervention over and above another individual with the same condition.  (Please attach clinical photo if required)</w:t>
      </w:r>
    </w:p>
    <w:tbl>
      <w:tblPr>
        <w:tblStyle w:val="TableGrid"/>
        <w:tblW w:w="5000" w:type="pct"/>
        <w:tblLayout w:type="fixed"/>
        <w:tblLook w:val="04A0" w:firstRow="1" w:lastRow="0" w:firstColumn="1" w:lastColumn="0" w:noHBand="0" w:noVBand="1"/>
      </w:tblPr>
      <w:tblGrid>
        <w:gridCol w:w="8296"/>
      </w:tblGrid>
      <w:tr w:rsidR="00C2722B" w:rsidRPr="00C2722B" w:rsidTr="00C96E78">
        <w:tc>
          <w:tcPr>
            <w:tcW w:w="5000" w:type="pct"/>
          </w:tcPr>
          <w:p w:rsidR="00C2722B" w:rsidRPr="00C2722B" w:rsidRDefault="00C2722B" w:rsidP="00C96E78">
            <w:pPr>
              <w:ind w:right="851"/>
              <w:rPr>
                <w:rFonts w:ascii="Arial" w:hAnsi="Arial" w:cs="Arial"/>
                <w:sz w:val="20"/>
                <w:szCs w:val="20"/>
              </w:rPr>
            </w:pPr>
          </w:p>
          <w:p w:rsidR="00C2722B" w:rsidRPr="00C2722B" w:rsidRDefault="00C2722B" w:rsidP="00C96E78">
            <w:pPr>
              <w:ind w:right="851"/>
              <w:rPr>
                <w:rFonts w:ascii="Arial" w:hAnsi="Arial" w:cs="Arial"/>
                <w:sz w:val="20"/>
                <w:szCs w:val="20"/>
              </w:rPr>
            </w:pPr>
          </w:p>
          <w:p w:rsidR="00C2722B" w:rsidRPr="00C2722B" w:rsidRDefault="00C2722B" w:rsidP="00C96E78">
            <w:pPr>
              <w:ind w:right="851"/>
              <w:rPr>
                <w:rFonts w:ascii="Arial" w:hAnsi="Arial" w:cs="Arial"/>
                <w:sz w:val="20"/>
                <w:szCs w:val="20"/>
              </w:rPr>
            </w:pPr>
          </w:p>
          <w:p w:rsidR="00C2722B" w:rsidRPr="00C2722B" w:rsidRDefault="00C2722B" w:rsidP="00C96E78">
            <w:pPr>
              <w:ind w:right="851"/>
              <w:rPr>
                <w:rFonts w:ascii="Arial" w:hAnsi="Arial" w:cs="Arial"/>
                <w:sz w:val="20"/>
                <w:szCs w:val="20"/>
              </w:rPr>
            </w:pPr>
          </w:p>
          <w:p w:rsidR="00C2722B" w:rsidRDefault="00C2722B" w:rsidP="00C96E78">
            <w:pPr>
              <w:ind w:right="851"/>
              <w:rPr>
                <w:rFonts w:ascii="Arial" w:hAnsi="Arial" w:cs="Arial"/>
                <w:sz w:val="20"/>
                <w:szCs w:val="20"/>
              </w:rPr>
            </w:pPr>
          </w:p>
          <w:p w:rsidR="00C2722B" w:rsidRDefault="00C2722B" w:rsidP="00C96E78">
            <w:pPr>
              <w:ind w:right="851"/>
              <w:rPr>
                <w:rFonts w:ascii="Arial" w:hAnsi="Arial" w:cs="Arial"/>
                <w:sz w:val="20"/>
                <w:szCs w:val="20"/>
              </w:rPr>
            </w:pPr>
          </w:p>
          <w:p w:rsidR="00C2722B" w:rsidRDefault="00C2722B" w:rsidP="00C96E78">
            <w:pPr>
              <w:ind w:right="851"/>
              <w:rPr>
                <w:rFonts w:ascii="Arial" w:hAnsi="Arial" w:cs="Arial"/>
                <w:sz w:val="20"/>
                <w:szCs w:val="20"/>
              </w:rPr>
            </w:pPr>
          </w:p>
          <w:p w:rsidR="00C2722B" w:rsidRPr="00C2722B" w:rsidRDefault="00C2722B" w:rsidP="00C96E78">
            <w:pPr>
              <w:ind w:right="851"/>
              <w:rPr>
                <w:rFonts w:ascii="Arial" w:hAnsi="Arial" w:cs="Arial"/>
                <w:sz w:val="20"/>
                <w:szCs w:val="20"/>
              </w:rPr>
            </w:pPr>
          </w:p>
        </w:tc>
      </w:tr>
    </w:tbl>
    <w:p w:rsidR="00C2722B" w:rsidRDefault="00C2722B" w:rsidP="00C2722B">
      <w:pPr>
        <w:ind w:right="851"/>
        <w:rPr>
          <w:rFonts w:ascii="Arial" w:hAnsi="Arial" w:cs="Arial"/>
          <w:sz w:val="12"/>
          <w:szCs w:val="12"/>
        </w:rPr>
      </w:pPr>
    </w:p>
    <w:p w:rsidR="00C2722B" w:rsidRPr="00BE2174" w:rsidRDefault="00C2722B" w:rsidP="000E7855">
      <w:pPr>
        <w:ind w:right="851"/>
        <w:rPr>
          <w:rFonts w:ascii="Arial" w:hAnsi="Arial" w:cs="Arial"/>
          <w:sz w:val="12"/>
          <w:szCs w:val="12"/>
        </w:rPr>
      </w:pPr>
    </w:p>
    <w:p w:rsidR="000E7855" w:rsidRPr="00BE2174" w:rsidRDefault="000E7855" w:rsidP="000E7855">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63025E" w:rsidRDefault="000D698B" w:rsidP="000D698B">
      <w:pPr>
        <w:rPr>
          <w:rFonts w:ascii="Arial" w:hAnsi="Arial" w:cs="Arial"/>
          <w:sz w:val="22"/>
          <w:szCs w:val="22"/>
        </w:rPr>
      </w:pPr>
    </w:p>
    <w:p w:rsidR="000D698B" w:rsidRDefault="000D698B" w:rsidP="000D698B">
      <w:pPr>
        <w:rPr>
          <w:rFonts w:ascii="Arial" w:hAnsi="Arial" w:cs="Arial"/>
          <w:sz w:val="22"/>
          <w:szCs w:val="22"/>
        </w:rPr>
      </w:pPr>
      <w:r>
        <w:rPr>
          <w:rFonts w:ascii="Arial" w:hAnsi="Arial" w:cs="Arial"/>
          <w:sz w:val="22"/>
          <w:szCs w:val="22"/>
        </w:rPr>
        <w:t>Yours sincerely</w:t>
      </w:r>
    </w:p>
    <w:p w:rsidR="00E367A0" w:rsidRDefault="00E367A0" w:rsidP="000D698B">
      <w:pPr>
        <w:rPr>
          <w:rFonts w:ascii="Arial" w:hAnsi="Arial" w:cs="Arial"/>
          <w:sz w:val="22"/>
          <w:szCs w:val="22"/>
        </w:rPr>
      </w:pPr>
    </w:p>
    <w:p w:rsidR="0055763D" w:rsidRDefault="0055763D" w:rsidP="000D698B">
      <w:pPr>
        <w:rPr>
          <w:rFonts w:ascii="Arial" w:hAnsi="Arial" w:cs="Arial"/>
          <w:sz w:val="22"/>
          <w:szCs w:val="22"/>
        </w:rPr>
      </w:pPr>
    </w:p>
    <w:p w:rsidR="000D698B" w:rsidRDefault="00E26742" w:rsidP="00352D6E">
      <w:pPr>
        <w:rPr>
          <w:rFonts w:ascii="Arial" w:hAnsi="Arial" w:cs="Arial"/>
          <w:sz w:val="22"/>
          <w:szCs w:val="22"/>
        </w:rPr>
      </w:pPr>
      <w:r>
        <w:rPr>
          <w:rFonts w:ascii="Arial" w:hAnsi="Arial" w:cs="Arial"/>
          <w:sz w:val="22"/>
          <w:szCs w:val="22"/>
        </w:rPr>
        <w:t>Referring/T</w:t>
      </w:r>
      <w:r w:rsidR="000D698B">
        <w:rPr>
          <w:rFonts w:ascii="Arial" w:hAnsi="Arial" w:cs="Arial"/>
          <w:sz w:val="22"/>
          <w:szCs w:val="22"/>
        </w:rPr>
        <w:t>reating clinician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698B">
        <w:rPr>
          <w:rFonts w:ascii="Arial" w:hAnsi="Arial" w:cs="Arial"/>
          <w:sz w:val="22"/>
          <w:szCs w:val="22"/>
        </w:rPr>
        <w:t>GMC Number</w:t>
      </w:r>
    </w:p>
    <w:sectPr w:rsidR="000D698B" w:rsidSect="000E785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27"/>
    <w:rsid w:val="000332FD"/>
    <w:rsid w:val="00054FBA"/>
    <w:rsid w:val="000D698B"/>
    <w:rsid w:val="000E7855"/>
    <w:rsid w:val="0019475E"/>
    <w:rsid w:val="001E42AD"/>
    <w:rsid w:val="001F5E25"/>
    <w:rsid w:val="00230ABF"/>
    <w:rsid w:val="003102A9"/>
    <w:rsid w:val="00352D6E"/>
    <w:rsid w:val="0036318A"/>
    <w:rsid w:val="00364795"/>
    <w:rsid w:val="00394509"/>
    <w:rsid w:val="003E334D"/>
    <w:rsid w:val="00425655"/>
    <w:rsid w:val="00471682"/>
    <w:rsid w:val="004C09B5"/>
    <w:rsid w:val="004F42CA"/>
    <w:rsid w:val="00500FEE"/>
    <w:rsid w:val="00514526"/>
    <w:rsid w:val="0055763D"/>
    <w:rsid w:val="00575D26"/>
    <w:rsid w:val="005968AB"/>
    <w:rsid w:val="005B4427"/>
    <w:rsid w:val="005D6BDC"/>
    <w:rsid w:val="00603ADE"/>
    <w:rsid w:val="00630A7A"/>
    <w:rsid w:val="00632988"/>
    <w:rsid w:val="0065568B"/>
    <w:rsid w:val="006F36F6"/>
    <w:rsid w:val="00710195"/>
    <w:rsid w:val="00765375"/>
    <w:rsid w:val="007B54BE"/>
    <w:rsid w:val="007E072E"/>
    <w:rsid w:val="007E5772"/>
    <w:rsid w:val="0080087D"/>
    <w:rsid w:val="00863682"/>
    <w:rsid w:val="008730F1"/>
    <w:rsid w:val="00980876"/>
    <w:rsid w:val="00A72FA2"/>
    <w:rsid w:val="00B169D2"/>
    <w:rsid w:val="00B529A6"/>
    <w:rsid w:val="00B93682"/>
    <w:rsid w:val="00BA4560"/>
    <w:rsid w:val="00BA5547"/>
    <w:rsid w:val="00BB0216"/>
    <w:rsid w:val="00BD04A4"/>
    <w:rsid w:val="00BD1747"/>
    <w:rsid w:val="00BF6CCC"/>
    <w:rsid w:val="00C2722B"/>
    <w:rsid w:val="00C60427"/>
    <w:rsid w:val="00CA45B1"/>
    <w:rsid w:val="00CC0191"/>
    <w:rsid w:val="00CE60FF"/>
    <w:rsid w:val="00D14565"/>
    <w:rsid w:val="00D40723"/>
    <w:rsid w:val="00D6103C"/>
    <w:rsid w:val="00D80F70"/>
    <w:rsid w:val="00DE158F"/>
    <w:rsid w:val="00E25B0C"/>
    <w:rsid w:val="00E26742"/>
    <w:rsid w:val="00E367A0"/>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6FB74-220C-45ED-9363-C2696B23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27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customStyle="1" w:styleId="subheading">
    <w:name w:val="subheading"/>
    <w:basedOn w:val="Heading2"/>
    <w:autoRedefine/>
    <w:rsid w:val="000332FD"/>
    <w:pPr>
      <w:keepNext w:val="0"/>
      <w:keepLines w:val="0"/>
      <w:tabs>
        <w:tab w:val="left" w:pos="4320"/>
      </w:tabs>
      <w:spacing w:before="0"/>
      <w:outlineLvl w:val="9"/>
    </w:pPr>
    <w:rPr>
      <w:rFonts w:ascii="Arial" w:eastAsia="Times New Roman" w:hAnsi="Arial" w:cs="Arial"/>
      <w:bCs w:val="0"/>
      <w:i/>
      <w:color w:val="auto"/>
      <w:sz w:val="18"/>
      <w:szCs w:val="18"/>
    </w:rPr>
  </w:style>
  <w:style w:type="character" w:customStyle="1" w:styleId="Heading2Char">
    <w:name w:val="Heading 2 Char"/>
    <w:basedOn w:val="DefaultParagraphFont"/>
    <w:link w:val="Heading2"/>
    <w:semiHidden/>
    <w:rsid w:val="00C2722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332FD"/>
    <w:pPr>
      <w:spacing w:after="120"/>
    </w:pPr>
  </w:style>
  <w:style w:type="character" w:customStyle="1" w:styleId="BodyTextChar">
    <w:name w:val="Body Text Char"/>
    <w:basedOn w:val="DefaultParagraphFont"/>
    <w:link w:val="BodyText"/>
    <w:rsid w:val="00033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wcsu.ship.ifrrequest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1896</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Fricker Laura (NHS SCWCSU)</cp:lastModifiedBy>
  <cp:revision>3</cp:revision>
  <dcterms:created xsi:type="dcterms:W3CDTF">2019-11-19T09:53:00Z</dcterms:created>
  <dcterms:modified xsi:type="dcterms:W3CDTF">2019-11-19T09:54:00Z</dcterms:modified>
</cp:coreProperties>
</file>