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32" w:rsidRDefault="007E0D32" w:rsidP="007E0D32">
      <w:pPr>
        <w:ind w:left="-426" w:right="-480"/>
        <w:jc w:val="right"/>
        <w:rPr>
          <w:rFonts w:asciiTheme="minorHAnsi" w:hAnsiTheme="minorHAnsi"/>
          <w:b/>
          <w:sz w:val="32"/>
          <w:szCs w:val="32"/>
        </w:rPr>
      </w:pPr>
      <w:r>
        <w:rPr>
          <w:rFonts w:asciiTheme="minorHAnsi" w:hAnsiTheme="minorHAnsi"/>
          <w:b/>
          <w:noProof/>
          <w:sz w:val="32"/>
          <w:szCs w:val="32"/>
        </w:rPr>
        <w:drawing>
          <wp:inline distT="0" distB="0" distL="0" distR="0" wp14:anchorId="372962DC" wp14:editId="49C25283">
            <wp:extent cx="2087217" cy="427383"/>
            <wp:effectExtent l="0" t="0" r="8890" b="0"/>
            <wp:docPr id="1" name="Picture 1" descr="C:\Users\HarrisC5\Desktop\safeguarding\WH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C5\Desktop\safeguarding\WHCCG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571" cy="427660"/>
                    </a:xfrm>
                    <a:prstGeom prst="rect">
                      <a:avLst/>
                    </a:prstGeom>
                    <a:noFill/>
                    <a:ln>
                      <a:noFill/>
                    </a:ln>
                  </pic:spPr>
                </pic:pic>
              </a:graphicData>
            </a:graphic>
          </wp:inline>
        </w:drawing>
      </w:r>
    </w:p>
    <w:p w:rsidR="007E0D32" w:rsidRDefault="007E0D32" w:rsidP="005A37C2">
      <w:pPr>
        <w:ind w:left="-426" w:right="-480"/>
        <w:jc w:val="center"/>
        <w:rPr>
          <w:rFonts w:asciiTheme="minorHAnsi" w:hAnsiTheme="minorHAnsi"/>
          <w:b/>
          <w:sz w:val="32"/>
          <w:szCs w:val="32"/>
        </w:rPr>
      </w:pPr>
    </w:p>
    <w:p w:rsidR="00CD3E24" w:rsidRPr="00D972E3" w:rsidRDefault="00D972E3" w:rsidP="005A37C2">
      <w:pPr>
        <w:ind w:left="-426" w:right="-480"/>
        <w:jc w:val="center"/>
        <w:rPr>
          <w:rFonts w:asciiTheme="minorHAnsi" w:hAnsiTheme="minorHAnsi"/>
          <w:b/>
          <w:sz w:val="32"/>
          <w:szCs w:val="32"/>
        </w:rPr>
      </w:pPr>
      <w:r w:rsidRPr="00D972E3">
        <w:rPr>
          <w:rFonts w:asciiTheme="minorHAnsi" w:hAnsiTheme="minorHAnsi"/>
          <w:b/>
          <w:sz w:val="32"/>
          <w:szCs w:val="32"/>
        </w:rPr>
        <w:t>Community Partnership Information</w:t>
      </w:r>
      <w:r w:rsidR="00755651">
        <w:rPr>
          <w:rFonts w:asciiTheme="minorHAnsi" w:hAnsiTheme="minorHAnsi"/>
          <w:b/>
          <w:sz w:val="32"/>
          <w:szCs w:val="32"/>
        </w:rPr>
        <w:t xml:space="preserve"> (CPI)</w:t>
      </w:r>
      <w:r w:rsidRPr="00D972E3">
        <w:rPr>
          <w:rFonts w:asciiTheme="minorHAnsi" w:hAnsiTheme="minorHAnsi"/>
          <w:b/>
          <w:sz w:val="32"/>
          <w:szCs w:val="32"/>
        </w:rPr>
        <w:t xml:space="preserve"> Sharing Form</w:t>
      </w:r>
      <w:r w:rsidR="00755651">
        <w:rPr>
          <w:rFonts w:asciiTheme="minorHAnsi" w:hAnsiTheme="minorHAnsi"/>
          <w:b/>
          <w:sz w:val="32"/>
          <w:szCs w:val="32"/>
        </w:rPr>
        <w:t>.</w:t>
      </w:r>
    </w:p>
    <w:p w:rsidR="00D972E3" w:rsidRPr="00D972E3" w:rsidRDefault="00D972E3" w:rsidP="005A37C2">
      <w:pPr>
        <w:ind w:left="-426" w:right="-480"/>
        <w:jc w:val="center"/>
        <w:rPr>
          <w:rFonts w:asciiTheme="minorHAnsi" w:hAnsiTheme="minorHAnsi"/>
          <w:b/>
          <w:sz w:val="32"/>
          <w:szCs w:val="32"/>
        </w:rPr>
      </w:pPr>
      <w:r w:rsidRPr="00D972E3">
        <w:rPr>
          <w:rFonts w:asciiTheme="minorHAnsi" w:hAnsiTheme="minorHAnsi"/>
          <w:b/>
          <w:sz w:val="32"/>
          <w:szCs w:val="32"/>
        </w:rPr>
        <w:t>Information for health professionals</w:t>
      </w:r>
    </w:p>
    <w:p w:rsidR="00A325B4" w:rsidRPr="00A325B4" w:rsidRDefault="00A325B4" w:rsidP="005A37C2">
      <w:pPr>
        <w:ind w:left="-426" w:right="-480"/>
        <w:jc w:val="center"/>
        <w:rPr>
          <w:rFonts w:asciiTheme="minorHAnsi" w:hAnsiTheme="minorHAnsi"/>
          <w:b/>
          <w:sz w:val="28"/>
          <w:szCs w:val="28"/>
        </w:rPr>
      </w:pPr>
    </w:p>
    <w:p w:rsidR="00CD3E24" w:rsidRPr="004D2E6E" w:rsidRDefault="00CD3E24" w:rsidP="005A37C2">
      <w:pPr>
        <w:ind w:left="-426" w:right="-480"/>
        <w:jc w:val="both"/>
        <w:rPr>
          <w:rFonts w:asciiTheme="minorHAnsi" w:hAnsiTheme="minorHAnsi"/>
        </w:rPr>
      </w:pPr>
      <w:r w:rsidRPr="004D2E6E">
        <w:rPr>
          <w:rFonts w:asciiTheme="minorHAnsi" w:hAnsiTheme="minorHAnsi"/>
        </w:rPr>
        <w:t xml:space="preserve">This form has been designed by the police as a conduit for partner agencies to share soft intelligence relating to the </w:t>
      </w:r>
      <w:r w:rsidR="009D542B" w:rsidRPr="004D2E6E">
        <w:rPr>
          <w:rFonts w:asciiTheme="minorHAnsi" w:hAnsiTheme="minorHAnsi"/>
        </w:rPr>
        <w:t>m</w:t>
      </w:r>
      <w:r w:rsidR="001174F9" w:rsidRPr="004D2E6E">
        <w:rPr>
          <w:rFonts w:asciiTheme="minorHAnsi" w:hAnsiTheme="minorHAnsi"/>
        </w:rPr>
        <w:t>issing,</w:t>
      </w:r>
      <w:r w:rsidR="00D50185">
        <w:rPr>
          <w:rFonts w:asciiTheme="minorHAnsi" w:hAnsiTheme="minorHAnsi"/>
        </w:rPr>
        <w:t xml:space="preserve"> exploited,</w:t>
      </w:r>
      <w:r w:rsidRPr="004D2E6E">
        <w:rPr>
          <w:rFonts w:asciiTheme="minorHAnsi" w:hAnsiTheme="minorHAnsi"/>
        </w:rPr>
        <w:t xml:space="preserve"> traff</w:t>
      </w:r>
      <w:r w:rsidR="00567025">
        <w:rPr>
          <w:rFonts w:asciiTheme="minorHAnsi" w:hAnsiTheme="minorHAnsi"/>
        </w:rPr>
        <w:t>icked and radicalisation agenda plus domestic violence.</w:t>
      </w:r>
    </w:p>
    <w:p w:rsidR="005E1C19" w:rsidRPr="004D2E6E" w:rsidRDefault="005E1C19" w:rsidP="005A37C2">
      <w:pPr>
        <w:ind w:left="-426" w:right="-480"/>
        <w:jc w:val="both"/>
        <w:rPr>
          <w:rFonts w:asciiTheme="minorHAnsi" w:hAnsiTheme="minorHAnsi"/>
        </w:rPr>
      </w:pPr>
    </w:p>
    <w:p w:rsidR="00A325B4" w:rsidRPr="00CF166F" w:rsidRDefault="00D972E3" w:rsidP="005A37C2">
      <w:pPr>
        <w:ind w:left="-426" w:right="-480"/>
        <w:jc w:val="both"/>
        <w:rPr>
          <w:rFonts w:asciiTheme="minorHAnsi" w:hAnsiTheme="minorHAnsi"/>
          <w:i/>
          <w:sz w:val="20"/>
          <w:shd w:val="clear" w:color="auto" w:fill="FFFFFF"/>
        </w:rPr>
      </w:pPr>
      <w:r w:rsidRPr="004D2E6E">
        <w:rPr>
          <w:rFonts w:asciiTheme="minorHAnsi" w:hAnsiTheme="minorHAnsi"/>
        </w:rPr>
        <w:t>There is clear guidance f</w:t>
      </w:r>
      <w:r w:rsidR="000A3995" w:rsidRPr="004D2E6E">
        <w:rPr>
          <w:rFonts w:asciiTheme="minorHAnsi" w:hAnsiTheme="minorHAnsi"/>
        </w:rPr>
        <w:t>r</w:t>
      </w:r>
      <w:r w:rsidRPr="004D2E6E">
        <w:rPr>
          <w:rFonts w:asciiTheme="minorHAnsi" w:hAnsiTheme="minorHAnsi"/>
        </w:rPr>
        <w:t>o</w:t>
      </w:r>
      <w:r w:rsidR="000A3995" w:rsidRPr="004D2E6E">
        <w:rPr>
          <w:rFonts w:asciiTheme="minorHAnsi" w:hAnsiTheme="minorHAnsi"/>
        </w:rPr>
        <w:t>m the GMC on sharing information when it is required by law or can be justified in the p</w:t>
      </w:r>
      <w:r w:rsidR="004D2E6E" w:rsidRPr="004D2E6E">
        <w:rPr>
          <w:rFonts w:asciiTheme="minorHAnsi" w:hAnsiTheme="minorHAnsi"/>
        </w:rPr>
        <w:t xml:space="preserve">ublic interest. </w:t>
      </w:r>
      <w:r w:rsidR="004D2E6E">
        <w:rPr>
          <w:rFonts w:asciiTheme="minorHAnsi" w:hAnsiTheme="minorHAnsi"/>
        </w:rPr>
        <w:t>“</w:t>
      </w:r>
      <w:r w:rsidR="004D2E6E" w:rsidRPr="004D2E6E">
        <w:rPr>
          <w:rFonts w:asciiTheme="minorHAnsi" w:hAnsiTheme="minorHAnsi"/>
          <w:shd w:val="clear" w:color="auto" w:fill="FFFFFF"/>
        </w:rPr>
        <w:t xml:space="preserve">The duty of confidentiality is not absolute, and there can be a public interest in disclosing information if the benefits to an individual or society outweigh both the public and the patient’s interest in keeping the information confidential. For example, </w:t>
      </w:r>
      <w:r w:rsidR="004D2E6E" w:rsidRPr="004D2E6E">
        <w:rPr>
          <w:rFonts w:asciiTheme="minorHAnsi" w:hAnsiTheme="minorHAnsi"/>
          <w:b/>
          <w:bCs/>
          <w:shd w:val="clear" w:color="auto" w:fill="FFFFFF"/>
        </w:rPr>
        <w:t>disclosure may be justified to protect individuals or society from risks of serious harm, such as from serious communicable diseases or serious crime</w:t>
      </w:r>
      <w:r w:rsidR="004D2E6E">
        <w:rPr>
          <w:rFonts w:asciiTheme="minorHAnsi" w:hAnsiTheme="minorHAnsi"/>
          <w:b/>
          <w:bCs/>
          <w:shd w:val="clear" w:color="auto" w:fill="FFFFFF"/>
        </w:rPr>
        <w:t>”</w:t>
      </w:r>
      <w:r w:rsidR="008879A4">
        <w:rPr>
          <w:rFonts w:asciiTheme="minorHAnsi" w:hAnsiTheme="minorHAnsi"/>
          <w:shd w:val="clear" w:color="auto" w:fill="FFFFFF"/>
        </w:rPr>
        <w:t xml:space="preserve"> </w:t>
      </w:r>
      <w:r w:rsidR="004D2E6E" w:rsidRPr="00CF166F">
        <w:rPr>
          <w:rFonts w:asciiTheme="minorHAnsi" w:hAnsiTheme="minorHAnsi"/>
          <w:i/>
          <w:sz w:val="20"/>
          <w:shd w:val="clear" w:color="auto" w:fill="FFFFFF"/>
        </w:rPr>
        <w:t>GMC Good Medical Practice 2017</w:t>
      </w:r>
      <w:r w:rsidR="008879A4" w:rsidRPr="00CF166F">
        <w:rPr>
          <w:rFonts w:asciiTheme="minorHAnsi" w:hAnsiTheme="minorHAnsi"/>
          <w:i/>
          <w:sz w:val="20"/>
          <w:shd w:val="clear" w:color="auto" w:fill="FFFFFF"/>
        </w:rPr>
        <w:t>; Confidentiality, paragraph 22</w:t>
      </w:r>
      <w:r w:rsidR="004D2E6E" w:rsidRPr="00CF166F">
        <w:rPr>
          <w:rFonts w:asciiTheme="minorHAnsi" w:hAnsiTheme="minorHAnsi"/>
          <w:i/>
          <w:sz w:val="20"/>
          <w:shd w:val="clear" w:color="auto" w:fill="FFFFFF"/>
        </w:rPr>
        <w:t>.</w:t>
      </w:r>
    </w:p>
    <w:p w:rsidR="008879A4" w:rsidRPr="008879A4" w:rsidRDefault="008879A4" w:rsidP="005A37C2">
      <w:pPr>
        <w:ind w:left="-426" w:right="-480"/>
        <w:jc w:val="both"/>
        <w:rPr>
          <w:rFonts w:asciiTheme="minorHAnsi" w:hAnsiTheme="minorHAnsi"/>
          <w:sz w:val="20"/>
          <w:shd w:val="clear" w:color="auto" w:fill="FFFFFF"/>
        </w:rPr>
      </w:pPr>
    </w:p>
    <w:p w:rsidR="0059708E" w:rsidRPr="008879A4" w:rsidRDefault="008879A4" w:rsidP="005A37C2">
      <w:pPr>
        <w:ind w:left="-426" w:right="-480"/>
        <w:jc w:val="both"/>
        <w:rPr>
          <w:rFonts w:asciiTheme="minorHAnsi" w:hAnsiTheme="minorHAnsi"/>
          <w:shd w:val="clear" w:color="auto" w:fill="FFFFFF"/>
        </w:rPr>
      </w:pPr>
      <w:r>
        <w:rPr>
          <w:rFonts w:asciiTheme="minorHAnsi" w:hAnsiTheme="minorHAnsi"/>
          <w:shd w:val="clear" w:color="auto" w:fill="FFFFFF"/>
        </w:rPr>
        <w:t>When deciding to share information remember;</w:t>
      </w:r>
    </w:p>
    <w:p w:rsidR="00A325B4" w:rsidRPr="004D2E6E" w:rsidRDefault="00A325B4" w:rsidP="00755651">
      <w:pPr>
        <w:pStyle w:val="ListParagraph"/>
        <w:numPr>
          <w:ilvl w:val="0"/>
          <w:numId w:val="10"/>
        </w:numPr>
        <w:ind w:left="142" w:right="-480"/>
        <w:jc w:val="both"/>
        <w:rPr>
          <w:rFonts w:asciiTheme="minorHAnsi" w:hAnsiTheme="minorHAnsi"/>
          <w:sz w:val="24"/>
          <w:szCs w:val="24"/>
        </w:rPr>
      </w:pPr>
      <w:r w:rsidRPr="004D2E6E">
        <w:rPr>
          <w:rFonts w:asciiTheme="minorHAnsi" w:hAnsiTheme="minorHAnsi"/>
          <w:sz w:val="24"/>
          <w:szCs w:val="24"/>
        </w:rPr>
        <w:t xml:space="preserve">Each case must be considered on its individual merit </w:t>
      </w:r>
    </w:p>
    <w:p w:rsidR="000A3995" w:rsidRPr="004D2E6E" w:rsidRDefault="004D2E6E" w:rsidP="00755651">
      <w:pPr>
        <w:pStyle w:val="ListParagraph"/>
        <w:numPr>
          <w:ilvl w:val="0"/>
          <w:numId w:val="10"/>
        </w:numPr>
        <w:ind w:left="142" w:right="-480"/>
        <w:jc w:val="both"/>
        <w:rPr>
          <w:rFonts w:asciiTheme="minorHAnsi" w:hAnsiTheme="minorHAnsi"/>
          <w:sz w:val="24"/>
          <w:szCs w:val="24"/>
        </w:rPr>
      </w:pPr>
      <w:r w:rsidRPr="004D2E6E">
        <w:rPr>
          <w:rFonts w:asciiTheme="minorHAnsi" w:hAnsiTheme="minorHAnsi"/>
          <w:sz w:val="24"/>
          <w:szCs w:val="24"/>
        </w:rPr>
        <w:t xml:space="preserve">If </w:t>
      </w:r>
      <w:r w:rsidR="000A3995" w:rsidRPr="004D2E6E">
        <w:rPr>
          <w:rFonts w:asciiTheme="minorHAnsi" w:hAnsiTheme="minorHAnsi"/>
          <w:sz w:val="24"/>
          <w:szCs w:val="24"/>
        </w:rPr>
        <w:t xml:space="preserve"> information r</w:t>
      </w:r>
      <w:r w:rsidR="0059708E" w:rsidRPr="004D2E6E">
        <w:rPr>
          <w:rFonts w:asciiTheme="minorHAnsi" w:hAnsiTheme="minorHAnsi"/>
          <w:sz w:val="24"/>
          <w:szCs w:val="24"/>
        </w:rPr>
        <w:t>elates to a person who is not a</w:t>
      </w:r>
      <w:r w:rsidRPr="004D2E6E">
        <w:rPr>
          <w:rFonts w:asciiTheme="minorHAnsi" w:hAnsiTheme="minorHAnsi"/>
          <w:sz w:val="24"/>
          <w:szCs w:val="24"/>
        </w:rPr>
        <w:t xml:space="preserve"> patient then information</w:t>
      </w:r>
      <w:r w:rsidR="000A3995" w:rsidRPr="004D2E6E">
        <w:rPr>
          <w:rFonts w:asciiTheme="minorHAnsi" w:hAnsiTheme="minorHAnsi"/>
          <w:sz w:val="24"/>
          <w:szCs w:val="24"/>
        </w:rPr>
        <w:t xml:space="preserve"> can </w:t>
      </w:r>
      <w:r w:rsidRPr="004D2E6E">
        <w:rPr>
          <w:rFonts w:asciiTheme="minorHAnsi" w:hAnsiTheme="minorHAnsi"/>
          <w:sz w:val="24"/>
          <w:szCs w:val="24"/>
        </w:rPr>
        <w:t xml:space="preserve">be </w:t>
      </w:r>
      <w:r w:rsidR="000A3995" w:rsidRPr="004D2E6E">
        <w:rPr>
          <w:rFonts w:asciiTheme="minorHAnsi" w:hAnsiTheme="minorHAnsi"/>
          <w:sz w:val="24"/>
          <w:szCs w:val="24"/>
        </w:rPr>
        <w:t>disclose</w:t>
      </w:r>
      <w:r w:rsidRPr="004D2E6E">
        <w:rPr>
          <w:rFonts w:asciiTheme="minorHAnsi" w:hAnsiTheme="minorHAnsi"/>
          <w:sz w:val="24"/>
          <w:szCs w:val="24"/>
        </w:rPr>
        <w:t>d</w:t>
      </w:r>
      <w:r w:rsidR="008879A4">
        <w:rPr>
          <w:rFonts w:asciiTheme="minorHAnsi" w:hAnsiTheme="minorHAnsi"/>
          <w:sz w:val="24"/>
          <w:szCs w:val="24"/>
        </w:rPr>
        <w:t xml:space="preserve"> without </w:t>
      </w:r>
      <w:r w:rsidR="000A3995" w:rsidRPr="004D2E6E">
        <w:rPr>
          <w:rFonts w:asciiTheme="minorHAnsi" w:hAnsiTheme="minorHAnsi"/>
          <w:sz w:val="24"/>
          <w:szCs w:val="24"/>
        </w:rPr>
        <w:t xml:space="preserve">consent </w:t>
      </w:r>
    </w:p>
    <w:p w:rsidR="004D2E6E" w:rsidRPr="004D2E6E" w:rsidRDefault="004D2E6E" w:rsidP="00755651">
      <w:pPr>
        <w:pStyle w:val="ListParagraph"/>
        <w:numPr>
          <w:ilvl w:val="0"/>
          <w:numId w:val="10"/>
        </w:numPr>
        <w:ind w:left="142" w:right="-480"/>
        <w:jc w:val="both"/>
        <w:rPr>
          <w:rFonts w:asciiTheme="minorHAnsi" w:hAnsiTheme="minorHAnsi"/>
          <w:sz w:val="24"/>
          <w:szCs w:val="24"/>
        </w:rPr>
      </w:pPr>
      <w:r w:rsidRPr="004D2E6E">
        <w:rPr>
          <w:rFonts w:asciiTheme="minorHAnsi" w:hAnsiTheme="minorHAnsi"/>
          <w:sz w:val="24"/>
          <w:szCs w:val="24"/>
        </w:rPr>
        <w:t>If information relates to a patient then principles of confidentiality should only be breached if;</w:t>
      </w:r>
    </w:p>
    <w:p w:rsidR="004D2E6E" w:rsidRPr="004D2E6E" w:rsidRDefault="004D2E6E" w:rsidP="00755651">
      <w:pPr>
        <w:pStyle w:val="ListParagraph"/>
        <w:numPr>
          <w:ilvl w:val="0"/>
          <w:numId w:val="11"/>
        </w:numPr>
        <w:ind w:left="142" w:right="-480"/>
        <w:jc w:val="both"/>
        <w:rPr>
          <w:rFonts w:asciiTheme="minorHAnsi" w:hAnsiTheme="minorHAnsi"/>
          <w:sz w:val="24"/>
          <w:szCs w:val="24"/>
        </w:rPr>
      </w:pPr>
      <w:r w:rsidRPr="004D2E6E">
        <w:rPr>
          <w:rFonts w:asciiTheme="minorHAnsi" w:hAnsiTheme="minorHAnsi"/>
          <w:sz w:val="24"/>
          <w:szCs w:val="24"/>
        </w:rPr>
        <w:t>The patient has given consent</w:t>
      </w:r>
    </w:p>
    <w:p w:rsidR="004D2E6E" w:rsidRPr="004D2E6E" w:rsidRDefault="004D2E6E" w:rsidP="00755651">
      <w:pPr>
        <w:pStyle w:val="ListParagraph"/>
        <w:numPr>
          <w:ilvl w:val="0"/>
          <w:numId w:val="11"/>
        </w:numPr>
        <w:ind w:left="142" w:right="-480"/>
        <w:jc w:val="both"/>
        <w:rPr>
          <w:rFonts w:asciiTheme="minorHAnsi" w:hAnsiTheme="minorHAnsi"/>
          <w:sz w:val="24"/>
          <w:szCs w:val="24"/>
        </w:rPr>
      </w:pPr>
      <w:r w:rsidRPr="004D2E6E">
        <w:rPr>
          <w:rFonts w:asciiTheme="minorHAnsi" w:hAnsiTheme="minorHAnsi"/>
          <w:sz w:val="24"/>
          <w:szCs w:val="24"/>
        </w:rPr>
        <w:t>The disclosure is of overall benefit to an individual who lacks capacity to make the decision</w:t>
      </w:r>
    </w:p>
    <w:p w:rsidR="004D2E6E" w:rsidRPr="004D2E6E" w:rsidRDefault="004D2E6E" w:rsidP="00755651">
      <w:pPr>
        <w:pStyle w:val="ListParagraph"/>
        <w:numPr>
          <w:ilvl w:val="0"/>
          <w:numId w:val="11"/>
        </w:numPr>
        <w:ind w:left="142" w:right="-480"/>
        <w:jc w:val="both"/>
        <w:rPr>
          <w:rFonts w:asciiTheme="minorHAnsi" w:hAnsiTheme="minorHAnsi"/>
          <w:sz w:val="24"/>
          <w:szCs w:val="24"/>
        </w:rPr>
      </w:pPr>
      <w:r w:rsidRPr="004D2E6E">
        <w:rPr>
          <w:rFonts w:asciiTheme="minorHAnsi" w:hAnsiTheme="minorHAnsi"/>
          <w:sz w:val="24"/>
          <w:szCs w:val="24"/>
        </w:rPr>
        <w:t>The disclosure is required by law</w:t>
      </w:r>
    </w:p>
    <w:p w:rsidR="00A325B4" w:rsidRPr="008879A4" w:rsidRDefault="004D2E6E" w:rsidP="00755651">
      <w:pPr>
        <w:pStyle w:val="ListParagraph"/>
        <w:numPr>
          <w:ilvl w:val="0"/>
          <w:numId w:val="11"/>
        </w:numPr>
        <w:ind w:left="142" w:right="-480"/>
        <w:jc w:val="both"/>
        <w:rPr>
          <w:rFonts w:asciiTheme="minorHAnsi" w:hAnsiTheme="minorHAnsi"/>
          <w:sz w:val="24"/>
          <w:szCs w:val="24"/>
        </w:rPr>
      </w:pPr>
      <w:r w:rsidRPr="004D2E6E">
        <w:rPr>
          <w:rFonts w:asciiTheme="minorHAnsi" w:hAnsiTheme="minorHAnsi"/>
          <w:sz w:val="24"/>
          <w:szCs w:val="24"/>
        </w:rPr>
        <w:t>The disclosure can be justified in the public interest</w:t>
      </w:r>
    </w:p>
    <w:p w:rsidR="008879A4" w:rsidRPr="004D2E6E" w:rsidRDefault="008879A4" w:rsidP="00755651">
      <w:pPr>
        <w:pStyle w:val="ListParagraph"/>
        <w:ind w:left="142" w:right="-480"/>
        <w:jc w:val="both"/>
        <w:rPr>
          <w:rFonts w:asciiTheme="minorHAnsi" w:hAnsiTheme="minorHAnsi"/>
          <w:sz w:val="24"/>
          <w:szCs w:val="24"/>
        </w:rPr>
      </w:pPr>
    </w:p>
    <w:p w:rsidR="0059708E" w:rsidRPr="00CF166F" w:rsidRDefault="00CF166F" w:rsidP="005A37C2">
      <w:pPr>
        <w:pStyle w:val="ListParagraph"/>
        <w:ind w:left="-426" w:right="-480"/>
        <w:jc w:val="both"/>
        <w:rPr>
          <w:rFonts w:asciiTheme="minorHAnsi" w:hAnsiTheme="minorHAnsi"/>
          <w:i/>
          <w:sz w:val="18"/>
          <w:szCs w:val="18"/>
        </w:rPr>
      </w:pPr>
      <w:r>
        <w:rPr>
          <w:rFonts w:asciiTheme="minorHAnsi" w:hAnsiTheme="minorHAnsi" w:cs="Arial"/>
          <w:sz w:val="24"/>
          <w:szCs w:val="24"/>
          <w:shd w:val="clear" w:color="auto" w:fill="FFFFFF"/>
        </w:rPr>
        <w:t>“</w:t>
      </w:r>
      <w:r w:rsidR="008879A4" w:rsidRPr="008879A4">
        <w:rPr>
          <w:rFonts w:asciiTheme="minorHAnsi" w:hAnsiTheme="minorHAnsi" w:cs="Arial"/>
          <w:sz w:val="24"/>
          <w:szCs w:val="24"/>
          <w:shd w:val="clear" w:color="auto" w:fill="FFFFFF"/>
        </w:rPr>
        <w:t>A patient’s consent should still be sought for public interest disclosures. Seeking consent does not necessarily imply that a refusal will be respected (and that should be made clear), but doctors should take account of any views expressed by the patient. If it is not practicable or safe to seek a patient’s consent or to notify them of an intention to disclose, or if that would undermine the purpose, doctors should disclose relevant information promptly to an appropriate pe</w:t>
      </w:r>
      <w:r w:rsidR="008879A4">
        <w:rPr>
          <w:rFonts w:asciiTheme="minorHAnsi" w:hAnsiTheme="minorHAnsi" w:cs="Arial"/>
          <w:sz w:val="24"/>
          <w:szCs w:val="24"/>
          <w:shd w:val="clear" w:color="auto" w:fill="FFFFFF"/>
        </w:rPr>
        <w:t>rson or authority</w:t>
      </w:r>
      <w:r w:rsidR="008879A4" w:rsidRPr="00CF166F">
        <w:rPr>
          <w:rFonts w:asciiTheme="minorHAnsi" w:hAnsiTheme="minorHAnsi" w:cs="Arial"/>
          <w:i/>
          <w:sz w:val="24"/>
          <w:szCs w:val="24"/>
          <w:shd w:val="clear" w:color="auto" w:fill="FFFFFF"/>
        </w:rPr>
        <w:t>.</w:t>
      </w:r>
      <w:r w:rsidRPr="00CF166F">
        <w:rPr>
          <w:rFonts w:asciiTheme="minorHAnsi" w:hAnsiTheme="minorHAnsi" w:cs="Arial"/>
          <w:i/>
          <w:sz w:val="24"/>
          <w:szCs w:val="24"/>
          <w:shd w:val="clear" w:color="auto" w:fill="FFFFFF"/>
        </w:rPr>
        <w:t>”</w:t>
      </w:r>
      <w:r w:rsidR="008879A4" w:rsidRPr="00CF166F">
        <w:rPr>
          <w:rFonts w:asciiTheme="minorHAnsi" w:hAnsiTheme="minorHAnsi" w:cs="Arial"/>
          <w:i/>
          <w:sz w:val="24"/>
          <w:szCs w:val="24"/>
          <w:shd w:val="clear" w:color="auto" w:fill="FFFFFF"/>
        </w:rPr>
        <w:t xml:space="preserve"> </w:t>
      </w:r>
      <w:r w:rsidR="008879A4" w:rsidRPr="00CF166F">
        <w:rPr>
          <w:rFonts w:asciiTheme="minorHAnsi" w:hAnsiTheme="minorHAnsi" w:cs="Arial"/>
          <w:i/>
          <w:sz w:val="18"/>
          <w:szCs w:val="18"/>
          <w:shd w:val="clear" w:color="auto" w:fill="FFFFFF"/>
        </w:rPr>
        <w:t>GMC Good Medical Practice, 2017</w:t>
      </w:r>
      <w:r w:rsidRPr="00CF166F">
        <w:rPr>
          <w:rFonts w:asciiTheme="minorHAnsi" w:hAnsiTheme="minorHAnsi" w:cs="Arial"/>
          <w:i/>
          <w:sz w:val="18"/>
          <w:szCs w:val="18"/>
          <w:shd w:val="clear" w:color="auto" w:fill="FFFFFF"/>
        </w:rPr>
        <w:t>, Confidentiality</w:t>
      </w:r>
      <w:r w:rsidR="008879A4" w:rsidRPr="00CF166F">
        <w:rPr>
          <w:rFonts w:asciiTheme="minorHAnsi" w:hAnsiTheme="minorHAnsi" w:cs="Arial"/>
          <w:i/>
          <w:sz w:val="18"/>
          <w:szCs w:val="18"/>
          <w:shd w:val="clear" w:color="auto" w:fill="FFFFFF"/>
        </w:rPr>
        <w:t>, paragraphs 63 to 70</w:t>
      </w:r>
    </w:p>
    <w:p w:rsidR="00755651" w:rsidRDefault="00755651" w:rsidP="00755651">
      <w:pPr>
        <w:ind w:right="-480"/>
        <w:jc w:val="both"/>
        <w:rPr>
          <w:rFonts w:asciiTheme="minorHAnsi" w:eastAsiaTheme="minorHAnsi" w:hAnsiTheme="minorHAnsi" w:cs="Times New Roman"/>
          <w:lang w:eastAsia="en-US"/>
        </w:rPr>
      </w:pPr>
    </w:p>
    <w:p w:rsidR="000055A5" w:rsidRPr="00CF166F" w:rsidRDefault="000055A5" w:rsidP="000055A5">
      <w:pPr>
        <w:ind w:left="-426" w:right="-480"/>
        <w:jc w:val="both"/>
        <w:rPr>
          <w:rFonts w:asciiTheme="minorHAnsi" w:hAnsiTheme="minorHAnsi"/>
          <w:vertAlign w:val="superscript"/>
          <w:lang w:val="en"/>
        </w:rPr>
      </w:pPr>
      <w:r>
        <w:rPr>
          <w:rFonts w:asciiTheme="minorHAnsi" w:hAnsiTheme="minorHAnsi"/>
        </w:rPr>
        <w:t>If you are unsure whether to share information that would break confidentiality then seek advice from other professionals, the LMC or your indemnity organisation.</w:t>
      </w:r>
    </w:p>
    <w:p w:rsidR="000055A5" w:rsidRDefault="000055A5" w:rsidP="000055A5">
      <w:pPr>
        <w:ind w:right="-480"/>
        <w:jc w:val="both"/>
        <w:rPr>
          <w:rFonts w:asciiTheme="minorHAnsi" w:hAnsiTheme="minorHAnsi"/>
        </w:rPr>
      </w:pPr>
    </w:p>
    <w:p w:rsidR="0059708E" w:rsidRPr="0059708E" w:rsidRDefault="0059708E" w:rsidP="00755651">
      <w:pPr>
        <w:ind w:left="-426" w:right="-480"/>
        <w:jc w:val="both"/>
        <w:rPr>
          <w:rFonts w:asciiTheme="minorHAnsi" w:hAnsiTheme="minorHAnsi"/>
        </w:rPr>
      </w:pPr>
      <w:r w:rsidRPr="0059708E">
        <w:rPr>
          <w:rFonts w:asciiTheme="minorHAnsi" w:hAnsiTheme="minorHAnsi"/>
        </w:rPr>
        <w:t>Further guidance is available here;</w:t>
      </w:r>
    </w:p>
    <w:p w:rsidR="0059708E" w:rsidRDefault="002D64F4" w:rsidP="005A37C2">
      <w:pPr>
        <w:ind w:left="-426" w:right="-480"/>
        <w:jc w:val="both"/>
        <w:rPr>
          <w:rFonts w:asciiTheme="minorHAnsi" w:hAnsiTheme="minorHAnsi"/>
        </w:rPr>
      </w:pPr>
      <w:hyperlink r:id="rId9" w:history="1">
        <w:r w:rsidR="0059708E" w:rsidRPr="0059708E">
          <w:rPr>
            <w:rStyle w:val="Hyperlink"/>
            <w:rFonts w:asciiTheme="minorHAnsi" w:hAnsiTheme="minorHAnsi"/>
          </w:rPr>
          <w:t>http://www.gmc-uk.org/guidance/ethical_guidance/30608.asp</w:t>
        </w:r>
      </w:hyperlink>
      <w:r w:rsidR="0059708E" w:rsidRPr="0059708E">
        <w:rPr>
          <w:rFonts w:asciiTheme="minorHAnsi" w:hAnsiTheme="minorHAnsi"/>
        </w:rPr>
        <w:t xml:space="preserve"> </w:t>
      </w:r>
      <w:hyperlink r:id="rId10" w:history="1">
        <w:r w:rsidR="00195885" w:rsidRPr="003A740C">
          <w:rPr>
            <w:rStyle w:val="Hyperlink"/>
            <w:rFonts w:asciiTheme="minorHAnsi" w:hAnsiTheme="minorHAnsi"/>
          </w:rPr>
          <w:t>http://www.themdu.com/guidance-and-advice/latest-updates-and-advice/terrorism-act-your-duty-to-inform-the-police</w:t>
        </w:r>
      </w:hyperlink>
    </w:p>
    <w:p w:rsidR="00195885" w:rsidRDefault="00195885" w:rsidP="005A37C2">
      <w:pPr>
        <w:ind w:left="-426" w:right="-480"/>
        <w:jc w:val="both"/>
        <w:rPr>
          <w:rFonts w:asciiTheme="minorHAnsi" w:hAnsiTheme="minorHAnsi"/>
        </w:rPr>
      </w:pPr>
    </w:p>
    <w:p w:rsidR="0059708E" w:rsidRPr="00A325B4" w:rsidRDefault="0059708E" w:rsidP="00755651">
      <w:pPr>
        <w:ind w:right="-480"/>
        <w:jc w:val="both"/>
        <w:rPr>
          <w:rFonts w:asciiTheme="minorHAnsi" w:hAnsiTheme="minorHAnsi"/>
        </w:rPr>
      </w:pPr>
    </w:p>
    <w:p w:rsidR="005E1C19" w:rsidRPr="00A325B4" w:rsidRDefault="005E1C19" w:rsidP="005A37C2">
      <w:pPr>
        <w:ind w:left="-426" w:right="-480"/>
        <w:jc w:val="both"/>
        <w:rPr>
          <w:rFonts w:asciiTheme="minorHAnsi" w:hAnsiTheme="minorHAnsi"/>
        </w:rPr>
      </w:pPr>
      <w:r w:rsidRPr="00A325B4">
        <w:rPr>
          <w:rFonts w:asciiTheme="minorHAnsi" w:hAnsiTheme="minorHAnsi"/>
        </w:rPr>
        <w:t xml:space="preserve"> </w:t>
      </w:r>
      <w:r w:rsidR="00A2316B" w:rsidRPr="00521FB5">
        <w:rPr>
          <w:rFonts w:asciiTheme="minorHAnsi" w:hAnsiTheme="minorHAnsi"/>
        </w:rPr>
        <w:t>The police</w:t>
      </w:r>
      <w:r w:rsidR="00D972E3" w:rsidRPr="00521FB5">
        <w:rPr>
          <w:rFonts w:asciiTheme="minorHAnsi" w:hAnsiTheme="minorHAnsi"/>
        </w:rPr>
        <w:t xml:space="preserve"> </w:t>
      </w:r>
      <w:r w:rsidRPr="00521FB5">
        <w:rPr>
          <w:rFonts w:asciiTheme="minorHAnsi" w:hAnsiTheme="minorHAnsi"/>
        </w:rPr>
        <w:t>Intelligence department</w:t>
      </w:r>
      <w:r w:rsidR="00D972E3" w:rsidRPr="00521FB5">
        <w:rPr>
          <w:rFonts w:asciiTheme="minorHAnsi" w:hAnsiTheme="minorHAnsi"/>
        </w:rPr>
        <w:t xml:space="preserve"> will always pr</w:t>
      </w:r>
      <w:r w:rsidR="00521FB5">
        <w:rPr>
          <w:rFonts w:asciiTheme="minorHAnsi" w:hAnsiTheme="minorHAnsi"/>
        </w:rPr>
        <w:t xml:space="preserve">otect the source and </w:t>
      </w:r>
      <w:r w:rsidR="00A2316B">
        <w:rPr>
          <w:rFonts w:asciiTheme="minorHAnsi" w:hAnsiTheme="minorHAnsi"/>
        </w:rPr>
        <w:t xml:space="preserve">provenance. </w:t>
      </w:r>
      <w:r w:rsidR="00A2316B" w:rsidRPr="00A325B4">
        <w:rPr>
          <w:rFonts w:asciiTheme="minorHAnsi" w:hAnsiTheme="minorHAnsi"/>
        </w:rPr>
        <w:t>This</w:t>
      </w:r>
      <w:r w:rsidR="00755651">
        <w:rPr>
          <w:rFonts w:asciiTheme="minorHAnsi" w:hAnsiTheme="minorHAnsi"/>
        </w:rPr>
        <w:t xml:space="preserve"> means personal information and how it was</w:t>
      </w:r>
      <w:r w:rsidR="00195885">
        <w:rPr>
          <w:rFonts w:asciiTheme="minorHAnsi" w:hAnsiTheme="minorHAnsi"/>
        </w:rPr>
        <w:t xml:space="preserve"> obtained </w:t>
      </w:r>
      <w:r w:rsidRPr="00A325B4">
        <w:rPr>
          <w:rFonts w:asciiTheme="minorHAnsi" w:hAnsiTheme="minorHAnsi"/>
        </w:rPr>
        <w:t>is not available for general view. Great care is taken to remove any reference or indicator of source or prove</w:t>
      </w:r>
      <w:r w:rsidR="00D972E3">
        <w:rPr>
          <w:rFonts w:asciiTheme="minorHAnsi" w:hAnsiTheme="minorHAnsi"/>
        </w:rPr>
        <w:t xml:space="preserve">nance and this information is </w:t>
      </w:r>
      <w:r w:rsidR="00755651">
        <w:rPr>
          <w:rFonts w:asciiTheme="minorHAnsi" w:hAnsiTheme="minorHAnsi"/>
        </w:rPr>
        <w:t>not shared with other law enforcement a</w:t>
      </w:r>
      <w:r w:rsidRPr="00A325B4">
        <w:rPr>
          <w:rFonts w:asciiTheme="minorHAnsi" w:hAnsiTheme="minorHAnsi"/>
        </w:rPr>
        <w:t xml:space="preserve">gencies or partners.  If the Police need to re-contact a source (which is rare but may be to seek clarification) this will be direct from an officer or operative of the Intelligence Unit. </w:t>
      </w:r>
    </w:p>
    <w:p w:rsidR="005E1C19" w:rsidRDefault="005E1C19" w:rsidP="005A37C2">
      <w:pPr>
        <w:ind w:left="-426" w:right="-480"/>
        <w:jc w:val="both"/>
        <w:rPr>
          <w:rFonts w:asciiTheme="minorHAnsi" w:hAnsiTheme="minorHAnsi"/>
        </w:rPr>
      </w:pPr>
    </w:p>
    <w:p w:rsidR="00810F1E" w:rsidRPr="00A325B4" w:rsidRDefault="005E1C19" w:rsidP="005A37C2">
      <w:pPr>
        <w:ind w:left="-426" w:right="-480"/>
        <w:jc w:val="both"/>
        <w:rPr>
          <w:rFonts w:asciiTheme="minorHAnsi" w:hAnsiTheme="minorHAnsi"/>
        </w:rPr>
      </w:pPr>
      <w:r>
        <w:rPr>
          <w:rFonts w:asciiTheme="minorHAnsi" w:hAnsiTheme="minorHAnsi"/>
        </w:rPr>
        <w:t>This is clea</w:t>
      </w:r>
      <w:r w:rsidR="00755651">
        <w:rPr>
          <w:rFonts w:asciiTheme="minorHAnsi" w:hAnsiTheme="minorHAnsi"/>
        </w:rPr>
        <w:t xml:space="preserve">rly a complex area. To aid the </w:t>
      </w:r>
      <w:r>
        <w:rPr>
          <w:rFonts w:asciiTheme="minorHAnsi" w:hAnsiTheme="minorHAnsi"/>
        </w:rPr>
        <w:t>decision in sharing sof</w:t>
      </w:r>
      <w:r w:rsidR="00755651">
        <w:rPr>
          <w:rFonts w:asciiTheme="minorHAnsi" w:hAnsiTheme="minorHAnsi"/>
        </w:rPr>
        <w:t>t intelligence some examples of</w:t>
      </w:r>
      <w:r w:rsidR="00FC66E2">
        <w:rPr>
          <w:rFonts w:asciiTheme="minorHAnsi" w:hAnsiTheme="minorHAnsi"/>
        </w:rPr>
        <w:t xml:space="preserve"> information p</w:t>
      </w:r>
      <w:r w:rsidR="00C41CA9" w:rsidRPr="00A325B4">
        <w:rPr>
          <w:rFonts w:asciiTheme="minorHAnsi" w:hAnsiTheme="minorHAnsi"/>
        </w:rPr>
        <w:t>olice have received from professionals with a me</w:t>
      </w:r>
      <w:r w:rsidR="00D972E3">
        <w:rPr>
          <w:rFonts w:asciiTheme="minorHAnsi" w:hAnsiTheme="minorHAnsi"/>
        </w:rPr>
        <w:t>dical background</w:t>
      </w:r>
      <w:r w:rsidR="00755651">
        <w:rPr>
          <w:rFonts w:asciiTheme="minorHAnsi" w:hAnsiTheme="minorHAnsi"/>
        </w:rPr>
        <w:t xml:space="preserve"> are outlined below</w:t>
      </w:r>
      <w:r w:rsidR="00D972E3">
        <w:rPr>
          <w:rFonts w:asciiTheme="minorHAnsi" w:hAnsiTheme="minorHAnsi"/>
        </w:rPr>
        <w:t xml:space="preserve">. </w:t>
      </w:r>
      <w:r w:rsidR="00755651">
        <w:rPr>
          <w:rFonts w:asciiTheme="minorHAnsi" w:hAnsiTheme="minorHAnsi"/>
        </w:rPr>
        <w:t xml:space="preserve">All information is </w:t>
      </w:r>
      <w:r w:rsidR="00C41CA9" w:rsidRPr="00521FB5">
        <w:rPr>
          <w:rFonts w:asciiTheme="minorHAnsi" w:hAnsiTheme="minorHAnsi"/>
        </w:rPr>
        <w:t xml:space="preserve">converted </w:t>
      </w:r>
      <w:r w:rsidR="00C41CA9" w:rsidRPr="00A325B4">
        <w:rPr>
          <w:rFonts w:asciiTheme="minorHAnsi" w:hAnsiTheme="minorHAnsi"/>
        </w:rPr>
        <w:t>in</w:t>
      </w:r>
      <w:r w:rsidR="00195885">
        <w:rPr>
          <w:rFonts w:asciiTheme="minorHAnsi" w:hAnsiTheme="minorHAnsi"/>
        </w:rPr>
        <w:t xml:space="preserve"> to intelligence where it is </w:t>
      </w:r>
      <w:r w:rsidR="00C41CA9" w:rsidRPr="00A325B4">
        <w:rPr>
          <w:rFonts w:asciiTheme="minorHAnsi" w:hAnsiTheme="minorHAnsi"/>
        </w:rPr>
        <w:t xml:space="preserve">evaluated, </w:t>
      </w:r>
      <w:r w:rsidR="00A2316B" w:rsidRPr="00A325B4">
        <w:rPr>
          <w:rFonts w:asciiTheme="minorHAnsi" w:hAnsiTheme="minorHAnsi"/>
        </w:rPr>
        <w:t>sanitised</w:t>
      </w:r>
      <w:r w:rsidR="00A2316B">
        <w:rPr>
          <w:rFonts w:asciiTheme="minorHAnsi" w:hAnsiTheme="minorHAnsi"/>
        </w:rPr>
        <w:t>,</w:t>
      </w:r>
      <w:r w:rsidR="00C41CA9" w:rsidRPr="00A325B4">
        <w:rPr>
          <w:rFonts w:asciiTheme="minorHAnsi" w:hAnsiTheme="minorHAnsi"/>
        </w:rPr>
        <w:t xml:space="preserve"> linked, developed, researched, dissemina</w:t>
      </w:r>
      <w:r w:rsidR="00195885">
        <w:rPr>
          <w:rFonts w:asciiTheme="minorHAnsi" w:hAnsiTheme="minorHAnsi"/>
        </w:rPr>
        <w:t xml:space="preserve">ted and actioned appropriately. All of the examples </w:t>
      </w:r>
      <w:r w:rsidR="00F750C9" w:rsidRPr="00A325B4">
        <w:rPr>
          <w:rFonts w:asciiTheme="minorHAnsi" w:hAnsiTheme="minorHAnsi"/>
        </w:rPr>
        <w:t>would be ap</w:t>
      </w:r>
      <w:r w:rsidR="00195885">
        <w:rPr>
          <w:rFonts w:asciiTheme="minorHAnsi" w:hAnsiTheme="minorHAnsi"/>
        </w:rPr>
        <w:t>propriate for submission via the CPI (Community Partnership Information) form</w:t>
      </w:r>
      <w:r w:rsidR="00F750C9" w:rsidRPr="00A325B4">
        <w:rPr>
          <w:rFonts w:asciiTheme="minorHAnsi" w:hAnsiTheme="minorHAnsi"/>
        </w:rPr>
        <w:t xml:space="preserve">. </w:t>
      </w:r>
    </w:p>
    <w:p w:rsidR="00195885" w:rsidRPr="00A325B4" w:rsidRDefault="00195885" w:rsidP="003A09AB">
      <w:pPr>
        <w:ind w:right="-480"/>
        <w:jc w:val="both"/>
        <w:rPr>
          <w:rFonts w:asciiTheme="minorHAnsi" w:hAnsiTheme="minorHAnsi"/>
        </w:rPr>
      </w:pPr>
    </w:p>
    <w:p w:rsidR="00810F1E" w:rsidRPr="00A325B4" w:rsidRDefault="00D972E3" w:rsidP="005A37C2">
      <w:pPr>
        <w:ind w:left="-426" w:right="-480"/>
        <w:jc w:val="both"/>
        <w:rPr>
          <w:rFonts w:asciiTheme="minorHAnsi" w:hAnsiTheme="minorHAnsi"/>
          <w:b/>
        </w:rPr>
      </w:pPr>
      <w:r>
        <w:rPr>
          <w:rFonts w:asciiTheme="minorHAnsi" w:hAnsiTheme="minorHAnsi"/>
          <w:b/>
        </w:rPr>
        <w:t>Example 1</w:t>
      </w:r>
    </w:p>
    <w:p w:rsidR="008A54C7" w:rsidRPr="00A325B4" w:rsidRDefault="00810F1E" w:rsidP="005A37C2">
      <w:pPr>
        <w:ind w:left="-426" w:right="-480"/>
        <w:jc w:val="both"/>
        <w:rPr>
          <w:rFonts w:asciiTheme="minorHAnsi" w:hAnsiTheme="minorHAnsi"/>
        </w:rPr>
      </w:pPr>
      <w:r w:rsidRPr="00A325B4">
        <w:rPr>
          <w:rFonts w:asciiTheme="minorHAnsi" w:hAnsiTheme="minorHAnsi"/>
        </w:rPr>
        <w:t xml:space="preserve">It has been reported that </w:t>
      </w:r>
      <w:r w:rsidR="00521FB5">
        <w:rPr>
          <w:rFonts w:asciiTheme="minorHAnsi" w:hAnsiTheme="minorHAnsi"/>
        </w:rPr>
        <w:t xml:space="preserve">XXXX </w:t>
      </w:r>
      <w:r w:rsidRPr="00A325B4">
        <w:rPr>
          <w:rFonts w:asciiTheme="minorHAnsi" w:hAnsiTheme="minorHAnsi"/>
        </w:rPr>
        <w:t xml:space="preserve">was in possession of a samurai </w:t>
      </w:r>
      <w:r w:rsidR="00FC66E2" w:rsidRPr="00A325B4">
        <w:rPr>
          <w:rFonts w:asciiTheme="minorHAnsi" w:hAnsiTheme="minorHAnsi"/>
        </w:rPr>
        <w:t>sword;</w:t>
      </w:r>
      <w:r w:rsidRPr="00A325B4">
        <w:rPr>
          <w:rFonts w:asciiTheme="minorHAnsi" w:hAnsiTheme="minorHAnsi"/>
        </w:rPr>
        <w:t xml:space="preserve"> it has now been disposed of and left in a dump next to the Co-Op in </w:t>
      </w:r>
      <w:r w:rsidR="00521FB5">
        <w:rPr>
          <w:rFonts w:asciiTheme="minorHAnsi" w:hAnsiTheme="minorHAnsi"/>
        </w:rPr>
        <w:t>XXXX</w:t>
      </w:r>
      <w:r w:rsidRPr="00A325B4">
        <w:rPr>
          <w:rFonts w:asciiTheme="minorHAnsi" w:hAnsiTheme="minorHAnsi"/>
        </w:rPr>
        <w:t>.</w:t>
      </w:r>
    </w:p>
    <w:p w:rsidR="00810F1E" w:rsidRPr="00A325B4" w:rsidRDefault="00810F1E" w:rsidP="005A37C2">
      <w:pPr>
        <w:ind w:left="-426" w:right="-480"/>
        <w:jc w:val="both"/>
        <w:rPr>
          <w:rFonts w:asciiTheme="minorHAnsi" w:hAnsiTheme="minorHAnsi"/>
        </w:rPr>
      </w:pPr>
    </w:p>
    <w:p w:rsidR="00810F1E" w:rsidRPr="00A325B4" w:rsidRDefault="00810F1E" w:rsidP="005A37C2">
      <w:pPr>
        <w:ind w:left="-426" w:right="-480"/>
        <w:jc w:val="both"/>
        <w:rPr>
          <w:rFonts w:asciiTheme="minorHAnsi" w:hAnsiTheme="minorHAnsi"/>
          <w:i/>
        </w:rPr>
      </w:pPr>
      <w:r w:rsidRPr="00A325B4">
        <w:rPr>
          <w:rFonts w:asciiTheme="minorHAnsi" w:hAnsiTheme="minorHAnsi"/>
          <w:i/>
        </w:rPr>
        <w:t xml:space="preserve">This information has been obtained during a </w:t>
      </w:r>
      <w:r w:rsidR="00FA652B" w:rsidRPr="00A325B4">
        <w:rPr>
          <w:rFonts w:asciiTheme="minorHAnsi" w:hAnsiTheme="minorHAnsi"/>
          <w:i/>
        </w:rPr>
        <w:t xml:space="preserve">visit </w:t>
      </w:r>
      <w:r w:rsidR="000E0194" w:rsidRPr="00A325B4">
        <w:rPr>
          <w:rFonts w:asciiTheme="minorHAnsi" w:hAnsiTheme="minorHAnsi"/>
          <w:i/>
        </w:rPr>
        <w:t>by a mental health professional and submitted via CPI.</w:t>
      </w:r>
      <w:r w:rsidR="00D54AEA">
        <w:rPr>
          <w:rFonts w:asciiTheme="minorHAnsi" w:hAnsiTheme="minorHAnsi"/>
          <w:i/>
        </w:rPr>
        <w:t xml:space="preserve"> Disclosed in the public i</w:t>
      </w:r>
      <w:r w:rsidR="00FC66E2">
        <w:rPr>
          <w:rFonts w:asciiTheme="minorHAnsi" w:hAnsiTheme="minorHAnsi"/>
          <w:i/>
        </w:rPr>
        <w:t>nterest.</w:t>
      </w:r>
    </w:p>
    <w:p w:rsidR="000E0194" w:rsidRPr="00A325B4" w:rsidRDefault="000E0194" w:rsidP="005A37C2">
      <w:pPr>
        <w:ind w:left="-426" w:right="-480"/>
        <w:jc w:val="both"/>
        <w:rPr>
          <w:rFonts w:asciiTheme="minorHAnsi" w:hAnsiTheme="minorHAnsi"/>
          <w:i/>
        </w:rPr>
      </w:pPr>
    </w:p>
    <w:p w:rsidR="000E0194" w:rsidRPr="00A325B4" w:rsidRDefault="00D972E3" w:rsidP="005A37C2">
      <w:pPr>
        <w:ind w:left="-426" w:right="-480"/>
        <w:jc w:val="both"/>
        <w:rPr>
          <w:rFonts w:asciiTheme="minorHAnsi" w:hAnsiTheme="minorHAnsi"/>
          <w:b/>
        </w:rPr>
      </w:pPr>
      <w:r>
        <w:rPr>
          <w:rFonts w:asciiTheme="minorHAnsi" w:hAnsiTheme="minorHAnsi"/>
          <w:b/>
        </w:rPr>
        <w:t>Example 2</w:t>
      </w:r>
    </w:p>
    <w:p w:rsidR="000E0194" w:rsidRPr="00A325B4" w:rsidRDefault="000E0194" w:rsidP="005A37C2">
      <w:pPr>
        <w:ind w:left="-426" w:right="-480"/>
        <w:jc w:val="both"/>
        <w:rPr>
          <w:rFonts w:asciiTheme="minorHAnsi" w:hAnsiTheme="minorHAnsi"/>
        </w:rPr>
      </w:pPr>
      <w:r w:rsidRPr="00A325B4">
        <w:rPr>
          <w:rFonts w:asciiTheme="minorHAnsi" w:hAnsiTheme="minorHAnsi"/>
        </w:rPr>
        <w:t>Heroin is being cut with Fentanyl by users in Andover. This may be the reason for recent overdoses.</w:t>
      </w:r>
    </w:p>
    <w:p w:rsidR="000E0194" w:rsidRPr="00A325B4" w:rsidRDefault="000E0194" w:rsidP="005A37C2">
      <w:pPr>
        <w:ind w:left="-426" w:right="-480"/>
        <w:jc w:val="both"/>
        <w:rPr>
          <w:rFonts w:asciiTheme="minorHAnsi" w:hAnsiTheme="minorHAnsi"/>
        </w:rPr>
      </w:pPr>
    </w:p>
    <w:p w:rsidR="000E0194" w:rsidRPr="00A325B4" w:rsidRDefault="000E0194" w:rsidP="005A37C2">
      <w:pPr>
        <w:ind w:left="-426" w:right="-480"/>
        <w:jc w:val="both"/>
        <w:rPr>
          <w:rFonts w:asciiTheme="minorHAnsi" w:hAnsiTheme="minorHAnsi"/>
          <w:i/>
        </w:rPr>
      </w:pPr>
      <w:r w:rsidRPr="00A325B4">
        <w:rPr>
          <w:rFonts w:asciiTheme="minorHAnsi" w:hAnsiTheme="minorHAnsi"/>
          <w:i/>
        </w:rPr>
        <w:t>This information has been obtained by a medical professional whilst speaking with a patient, reported direct to Police Officer.</w:t>
      </w:r>
      <w:r w:rsidR="00FC66E2">
        <w:rPr>
          <w:rFonts w:asciiTheme="minorHAnsi" w:hAnsiTheme="minorHAnsi"/>
          <w:i/>
        </w:rPr>
        <w:t xml:space="preserve"> </w:t>
      </w:r>
      <w:proofErr w:type="gramStart"/>
      <w:r w:rsidR="00FC66E2">
        <w:rPr>
          <w:rFonts w:asciiTheme="minorHAnsi" w:hAnsiTheme="minorHAnsi"/>
          <w:i/>
        </w:rPr>
        <w:t>Disclosed in the public interest</w:t>
      </w:r>
      <w:r w:rsidR="009E0C89">
        <w:rPr>
          <w:rFonts w:asciiTheme="minorHAnsi" w:hAnsiTheme="minorHAnsi"/>
          <w:i/>
        </w:rPr>
        <w:t>.</w:t>
      </w:r>
      <w:proofErr w:type="gramEnd"/>
      <w:r w:rsidR="00FC66E2">
        <w:rPr>
          <w:rFonts w:asciiTheme="minorHAnsi" w:hAnsiTheme="minorHAnsi"/>
          <w:i/>
        </w:rPr>
        <w:t xml:space="preserve"> </w:t>
      </w:r>
    </w:p>
    <w:p w:rsidR="000E0194" w:rsidRPr="00A325B4" w:rsidRDefault="000E0194" w:rsidP="005A37C2">
      <w:pPr>
        <w:ind w:left="-426" w:right="-480"/>
        <w:jc w:val="both"/>
        <w:rPr>
          <w:rFonts w:asciiTheme="minorHAnsi" w:hAnsiTheme="minorHAnsi"/>
          <w:b/>
          <w:i/>
        </w:rPr>
      </w:pPr>
    </w:p>
    <w:p w:rsidR="000E0194" w:rsidRPr="00A325B4" w:rsidRDefault="00D972E3" w:rsidP="005A37C2">
      <w:pPr>
        <w:ind w:left="-426" w:right="-480"/>
        <w:jc w:val="both"/>
        <w:rPr>
          <w:rFonts w:asciiTheme="minorHAnsi" w:hAnsiTheme="minorHAnsi"/>
          <w:b/>
        </w:rPr>
      </w:pPr>
      <w:r>
        <w:rPr>
          <w:rFonts w:asciiTheme="minorHAnsi" w:hAnsiTheme="minorHAnsi"/>
          <w:b/>
        </w:rPr>
        <w:t>Example 3</w:t>
      </w:r>
    </w:p>
    <w:p w:rsidR="000E0194" w:rsidRPr="00A325B4" w:rsidRDefault="007C3E25" w:rsidP="005A37C2">
      <w:pPr>
        <w:ind w:left="-426" w:right="-480"/>
        <w:jc w:val="both"/>
        <w:rPr>
          <w:rFonts w:asciiTheme="minorHAnsi" w:hAnsiTheme="minorHAnsi"/>
        </w:rPr>
      </w:pPr>
      <w:r w:rsidRPr="00A325B4">
        <w:rPr>
          <w:rFonts w:asciiTheme="minorHAnsi" w:hAnsiTheme="minorHAnsi"/>
        </w:rPr>
        <w:t>Two males are regularly seen using/dealing drugs in the car park beneath the health centre</w:t>
      </w:r>
      <w:r w:rsidR="00FC66E2" w:rsidRPr="00A325B4">
        <w:rPr>
          <w:rFonts w:asciiTheme="minorHAnsi" w:hAnsiTheme="minorHAnsi"/>
        </w:rPr>
        <w:t xml:space="preserve"> </w:t>
      </w:r>
      <w:r w:rsidR="00CF166F" w:rsidRPr="00FC66E2">
        <w:rPr>
          <w:rFonts w:asciiTheme="minorHAnsi" w:hAnsiTheme="minorHAnsi"/>
        </w:rPr>
        <w:t>XXXX</w:t>
      </w:r>
      <w:r w:rsidR="00CF166F">
        <w:rPr>
          <w:rFonts w:asciiTheme="minorHAnsi" w:hAnsiTheme="minorHAnsi"/>
        </w:rPr>
        <w:t>;</w:t>
      </w:r>
      <w:r w:rsidRPr="00A325B4">
        <w:rPr>
          <w:rFonts w:asciiTheme="minorHAnsi" w:hAnsiTheme="minorHAnsi"/>
        </w:rPr>
        <w:t xml:space="preserve"> they usually arrive around 10pm in the evening. </w:t>
      </w:r>
    </w:p>
    <w:p w:rsidR="007C3E25" w:rsidRPr="00A325B4" w:rsidRDefault="007C3E25" w:rsidP="005A37C2">
      <w:pPr>
        <w:ind w:left="-426" w:right="-480"/>
        <w:jc w:val="both"/>
        <w:rPr>
          <w:rFonts w:asciiTheme="minorHAnsi" w:hAnsiTheme="minorHAnsi"/>
        </w:rPr>
      </w:pPr>
    </w:p>
    <w:p w:rsidR="007C3E25" w:rsidRPr="00A325B4" w:rsidRDefault="007C3E25" w:rsidP="005A37C2">
      <w:pPr>
        <w:ind w:left="-426" w:right="-480"/>
        <w:jc w:val="both"/>
        <w:rPr>
          <w:rFonts w:asciiTheme="minorHAnsi" w:hAnsiTheme="minorHAnsi"/>
          <w:i/>
        </w:rPr>
      </w:pPr>
      <w:r w:rsidRPr="00A325B4">
        <w:rPr>
          <w:rFonts w:asciiTheme="minorHAnsi" w:hAnsiTheme="minorHAnsi"/>
          <w:i/>
        </w:rPr>
        <w:t xml:space="preserve">This information has been passed </w:t>
      </w:r>
      <w:r w:rsidR="00AB01B4" w:rsidRPr="00A325B4">
        <w:rPr>
          <w:rFonts w:asciiTheme="minorHAnsi" w:hAnsiTheme="minorHAnsi"/>
          <w:i/>
        </w:rPr>
        <w:t xml:space="preserve">direct </w:t>
      </w:r>
      <w:r w:rsidRPr="00A325B4">
        <w:rPr>
          <w:rFonts w:asciiTheme="minorHAnsi" w:hAnsiTheme="minorHAnsi"/>
          <w:i/>
        </w:rPr>
        <w:t>to police by a health centre employee.</w:t>
      </w:r>
      <w:r w:rsidR="00D54AEA">
        <w:rPr>
          <w:rFonts w:asciiTheme="minorHAnsi" w:hAnsiTheme="minorHAnsi"/>
          <w:i/>
        </w:rPr>
        <w:t xml:space="preserve"> Disclosed in the public interest.</w:t>
      </w:r>
    </w:p>
    <w:p w:rsidR="007C3E25" w:rsidRPr="00A325B4" w:rsidRDefault="007C3E25" w:rsidP="005A37C2">
      <w:pPr>
        <w:ind w:left="-426" w:right="-480"/>
        <w:jc w:val="both"/>
        <w:rPr>
          <w:rFonts w:asciiTheme="minorHAnsi" w:hAnsiTheme="minorHAnsi"/>
          <w:i/>
        </w:rPr>
      </w:pPr>
    </w:p>
    <w:p w:rsidR="007C3E25" w:rsidRPr="00A325B4" w:rsidRDefault="00D972E3" w:rsidP="005A37C2">
      <w:pPr>
        <w:ind w:left="-426" w:right="-480"/>
        <w:jc w:val="both"/>
        <w:rPr>
          <w:rFonts w:asciiTheme="minorHAnsi" w:hAnsiTheme="minorHAnsi"/>
          <w:b/>
        </w:rPr>
      </w:pPr>
      <w:r>
        <w:rPr>
          <w:rFonts w:asciiTheme="minorHAnsi" w:hAnsiTheme="minorHAnsi"/>
          <w:b/>
        </w:rPr>
        <w:t>Example 4</w:t>
      </w:r>
    </w:p>
    <w:p w:rsidR="007C3E25" w:rsidRPr="00A325B4" w:rsidRDefault="007C3E25" w:rsidP="005A37C2">
      <w:pPr>
        <w:ind w:left="-426" w:right="-480"/>
        <w:jc w:val="both"/>
        <w:rPr>
          <w:rFonts w:asciiTheme="minorHAnsi" w:hAnsiTheme="minorHAnsi"/>
        </w:rPr>
      </w:pPr>
      <w:r w:rsidRPr="00A325B4">
        <w:rPr>
          <w:rFonts w:asciiTheme="minorHAnsi" w:hAnsiTheme="minorHAnsi"/>
        </w:rPr>
        <w:t xml:space="preserve">Four new detached houses are being built at </w:t>
      </w:r>
      <w:r w:rsidR="00521FB5">
        <w:rPr>
          <w:rFonts w:asciiTheme="minorHAnsi" w:hAnsiTheme="minorHAnsi"/>
        </w:rPr>
        <w:t>XXXX by XXXX</w:t>
      </w:r>
      <w:r w:rsidRPr="00A325B4">
        <w:rPr>
          <w:rFonts w:asciiTheme="minorHAnsi" w:hAnsiTheme="minorHAnsi"/>
        </w:rPr>
        <w:t xml:space="preserve">.  </w:t>
      </w:r>
      <w:r w:rsidR="00AB01B4" w:rsidRPr="00A325B4">
        <w:rPr>
          <w:rFonts w:asciiTheme="minorHAnsi" w:hAnsiTheme="minorHAnsi"/>
        </w:rPr>
        <w:t xml:space="preserve">Every morning four eastern European males are dropped off to carry out ground work on the site.  They are collected again at the end of each day.  The workers appear not to be in the best </w:t>
      </w:r>
      <w:r w:rsidR="009E0C89" w:rsidRPr="00A325B4">
        <w:rPr>
          <w:rFonts w:asciiTheme="minorHAnsi" w:hAnsiTheme="minorHAnsi"/>
        </w:rPr>
        <w:t>health;</w:t>
      </w:r>
      <w:r w:rsidR="00AB01B4" w:rsidRPr="00A325B4">
        <w:rPr>
          <w:rFonts w:asciiTheme="minorHAnsi" w:hAnsiTheme="minorHAnsi"/>
        </w:rPr>
        <w:t xml:space="preserve"> they look very tired and don’t appear to have a break all day. </w:t>
      </w:r>
    </w:p>
    <w:p w:rsidR="00AB01B4" w:rsidRPr="00A325B4" w:rsidRDefault="00AB01B4" w:rsidP="005A37C2">
      <w:pPr>
        <w:ind w:left="-426" w:right="-480"/>
        <w:jc w:val="both"/>
        <w:rPr>
          <w:rFonts w:asciiTheme="minorHAnsi" w:hAnsiTheme="minorHAnsi"/>
        </w:rPr>
      </w:pPr>
    </w:p>
    <w:p w:rsidR="00AB01B4" w:rsidRPr="00A325B4" w:rsidRDefault="00AB01B4" w:rsidP="005A37C2">
      <w:pPr>
        <w:ind w:left="-426" w:right="-480"/>
        <w:jc w:val="both"/>
        <w:rPr>
          <w:rFonts w:asciiTheme="minorHAnsi" w:hAnsiTheme="minorHAnsi"/>
          <w:i/>
        </w:rPr>
      </w:pPr>
      <w:r w:rsidRPr="00A325B4">
        <w:rPr>
          <w:rFonts w:asciiTheme="minorHAnsi" w:hAnsiTheme="minorHAnsi"/>
          <w:i/>
        </w:rPr>
        <w:t xml:space="preserve">This information has been obtained by a medical professional, working in a nearby surgery via CPI. </w:t>
      </w:r>
    </w:p>
    <w:p w:rsidR="007C3E25" w:rsidRPr="00A325B4" w:rsidRDefault="007C3E25" w:rsidP="005A37C2">
      <w:pPr>
        <w:ind w:left="-426" w:right="-480"/>
        <w:jc w:val="both"/>
        <w:rPr>
          <w:rFonts w:asciiTheme="minorHAnsi" w:hAnsiTheme="minorHAnsi"/>
        </w:rPr>
      </w:pPr>
    </w:p>
    <w:p w:rsidR="00AB01B4" w:rsidRPr="00A325B4" w:rsidRDefault="00D972E3" w:rsidP="005A37C2">
      <w:pPr>
        <w:ind w:left="-426" w:right="-480"/>
        <w:jc w:val="both"/>
        <w:rPr>
          <w:rFonts w:asciiTheme="minorHAnsi" w:hAnsiTheme="minorHAnsi"/>
          <w:b/>
        </w:rPr>
      </w:pPr>
      <w:r>
        <w:rPr>
          <w:rFonts w:asciiTheme="minorHAnsi" w:hAnsiTheme="minorHAnsi"/>
          <w:b/>
        </w:rPr>
        <w:t>Example 5</w:t>
      </w:r>
    </w:p>
    <w:p w:rsidR="00AB01B4" w:rsidRPr="00A325B4" w:rsidRDefault="00AB01B4" w:rsidP="005A37C2">
      <w:pPr>
        <w:ind w:left="-426" w:right="-480"/>
        <w:jc w:val="both"/>
        <w:rPr>
          <w:rFonts w:asciiTheme="minorHAnsi" w:hAnsiTheme="minorHAnsi"/>
        </w:rPr>
      </w:pPr>
      <w:proofErr w:type="gramStart"/>
      <w:r w:rsidRPr="00A325B4">
        <w:rPr>
          <w:rFonts w:asciiTheme="minorHAnsi" w:hAnsiTheme="minorHAnsi"/>
        </w:rPr>
        <w:t xml:space="preserve">Concerns regarding </w:t>
      </w:r>
      <w:r w:rsidR="00521FB5">
        <w:rPr>
          <w:rFonts w:asciiTheme="minorHAnsi" w:hAnsiTheme="minorHAnsi"/>
        </w:rPr>
        <w:t>XXXX</w:t>
      </w:r>
      <w:r w:rsidR="00FC66E2">
        <w:rPr>
          <w:rFonts w:asciiTheme="minorHAnsi" w:hAnsiTheme="minorHAnsi"/>
        </w:rPr>
        <w:t xml:space="preserve"> </w:t>
      </w:r>
      <w:r w:rsidRPr="00A325B4">
        <w:rPr>
          <w:rFonts w:asciiTheme="minorHAnsi" w:hAnsiTheme="minorHAnsi"/>
        </w:rPr>
        <w:t>has</w:t>
      </w:r>
      <w:proofErr w:type="gramEnd"/>
      <w:r w:rsidRPr="00A325B4">
        <w:rPr>
          <w:rFonts w:asciiTheme="minorHAnsi" w:hAnsiTheme="minorHAnsi"/>
        </w:rPr>
        <w:t xml:space="preserve"> a chemistry set at his home address which he uses to make crystals.  He has a 1930’s chemistry book and knows how to make nitro glycerine.</w:t>
      </w:r>
    </w:p>
    <w:p w:rsidR="00AB01B4" w:rsidRPr="00A325B4" w:rsidRDefault="00AB01B4" w:rsidP="005A37C2">
      <w:pPr>
        <w:ind w:left="-426" w:right="-480"/>
        <w:jc w:val="both"/>
        <w:rPr>
          <w:rFonts w:asciiTheme="minorHAnsi" w:hAnsiTheme="minorHAnsi"/>
        </w:rPr>
      </w:pPr>
    </w:p>
    <w:p w:rsidR="00AB01B4" w:rsidRDefault="00AB01B4" w:rsidP="005A37C2">
      <w:pPr>
        <w:ind w:left="-426" w:right="-480"/>
        <w:jc w:val="both"/>
        <w:rPr>
          <w:rFonts w:asciiTheme="minorHAnsi" w:hAnsiTheme="minorHAnsi"/>
          <w:i/>
        </w:rPr>
      </w:pPr>
      <w:r w:rsidRPr="00A325B4">
        <w:rPr>
          <w:rFonts w:asciiTheme="minorHAnsi" w:hAnsiTheme="minorHAnsi"/>
          <w:i/>
        </w:rPr>
        <w:t>This information was passed direct to police</w:t>
      </w:r>
      <w:r w:rsidR="00987EDC" w:rsidRPr="00A325B4">
        <w:rPr>
          <w:rFonts w:asciiTheme="minorHAnsi" w:hAnsiTheme="minorHAnsi"/>
          <w:i/>
        </w:rPr>
        <w:t xml:space="preserve"> by an NHS support </w:t>
      </w:r>
      <w:r w:rsidR="009E0C89">
        <w:rPr>
          <w:rFonts w:asciiTheme="minorHAnsi" w:hAnsiTheme="minorHAnsi"/>
          <w:i/>
        </w:rPr>
        <w:t>worker after receiving Prevent</w:t>
      </w:r>
      <w:r w:rsidR="00987EDC" w:rsidRPr="00A325B4">
        <w:rPr>
          <w:rFonts w:asciiTheme="minorHAnsi" w:hAnsiTheme="minorHAnsi"/>
          <w:i/>
        </w:rPr>
        <w:t xml:space="preserve"> training.</w:t>
      </w:r>
      <w:r w:rsidR="00FC66E2">
        <w:rPr>
          <w:rFonts w:asciiTheme="minorHAnsi" w:hAnsiTheme="minorHAnsi"/>
          <w:i/>
        </w:rPr>
        <w:t xml:space="preserve"> Disclosed </w:t>
      </w:r>
      <w:r w:rsidR="00D54AEA">
        <w:rPr>
          <w:rFonts w:asciiTheme="minorHAnsi" w:hAnsiTheme="minorHAnsi"/>
          <w:i/>
        </w:rPr>
        <w:t>in the public i</w:t>
      </w:r>
      <w:r w:rsidR="00FC66E2">
        <w:rPr>
          <w:rFonts w:asciiTheme="minorHAnsi" w:hAnsiTheme="minorHAnsi"/>
          <w:i/>
        </w:rPr>
        <w:t>nterest.</w:t>
      </w:r>
    </w:p>
    <w:p w:rsidR="00D972E3" w:rsidRDefault="00D972E3" w:rsidP="005A37C2">
      <w:pPr>
        <w:ind w:left="-426" w:right="-480"/>
        <w:jc w:val="both"/>
        <w:rPr>
          <w:rFonts w:asciiTheme="minorHAnsi" w:hAnsiTheme="minorHAnsi"/>
          <w:i/>
          <w:u w:val="single"/>
        </w:rPr>
      </w:pPr>
    </w:p>
    <w:p w:rsidR="00D972E3" w:rsidRPr="00A325B4" w:rsidRDefault="00D972E3" w:rsidP="005A37C2">
      <w:pPr>
        <w:ind w:left="-426" w:right="-480"/>
        <w:jc w:val="both"/>
        <w:rPr>
          <w:rFonts w:asciiTheme="minorHAnsi" w:hAnsiTheme="minorHAnsi"/>
          <w:b/>
        </w:rPr>
      </w:pPr>
      <w:r>
        <w:rPr>
          <w:rFonts w:asciiTheme="minorHAnsi" w:hAnsiTheme="minorHAnsi"/>
          <w:b/>
        </w:rPr>
        <w:t>Example 6</w:t>
      </w:r>
      <w:r w:rsidRPr="00A325B4">
        <w:rPr>
          <w:rFonts w:asciiTheme="minorHAnsi" w:hAnsiTheme="minorHAnsi"/>
          <w:b/>
        </w:rPr>
        <w:t xml:space="preserve"> </w:t>
      </w:r>
    </w:p>
    <w:p w:rsidR="00D972E3" w:rsidRPr="009E0C89" w:rsidRDefault="00521FB5" w:rsidP="005A37C2">
      <w:pPr>
        <w:ind w:left="-426" w:right="-480"/>
        <w:jc w:val="both"/>
        <w:rPr>
          <w:rFonts w:asciiTheme="minorHAnsi" w:hAnsiTheme="minorHAnsi"/>
        </w:rPr>
      </w:pPr>
      <w:r w:rsidRPr="009E0C89">
        <w:rPr>
          <w:rFonts w:asciiTheme="minorHAnsi" w:hAnsiTheme="minorHAnsi"/>
        </w:rPr>
        <w:t xml:space="preserve">XXXX </w:t>
      </w:r>
      <w:r w:rsidR="00D972E3" w:rsidRPr="009E0C89">
        <w:rPr>
          <w:rFonts w:asciiTheme="minorHAnsi" w:hAnsiTheme="minorHAnsi"/>
        </w:rPr>
        <w:t xml:space="preserve">has a diagnosis of ASD and communication difficulties. </w:t>
      </w:r>
      <w:r w:rsidRPr="009E0C89">
        <w:rPr>
          <w:rFonts w:asciiTheme="minorHAnsi" w:hAnsiTheme="minorHAnsi"/>
        </w:rPr>
        <w:t>XXXX</w:t>
      </w:r>
      <w:r w:rsidR="00D972E3" w:rsidRPr="009E0C89">
        <w:rPr>
          <w:rFonts w:asciiTheme="minorHAnsi" w:hAnsiTheme="minorHAnsi"/>
        </w:rPr>
        <w:t xml:space="preserve"> is very vulnerable.</w:t>
      </w:r>
    </w:p>
    <w:p w:rsidR="00D972E3" w:rsidRPr="009E0C89" w:rsidRDefault="00D972E3" w:rsidP="005A37C2">
      <w:pPr>
        <w:ind w:left="-426" w:right="-480"/>
        <w:jc w:val="both"/>
        <w:rPr>
          <w:rFonts w:asciiTheme="minorHAnsi" w:hAnsiTheme="minorHAnsi"/>
        </w:rPr>
      </w:pPr>
      <w:r w:rsidRPr="009E0C89">
        <w:rPr>
          <w:rFonts w:asciiTheme="minorHAnsi" w:hAnsiTheme="minorHAnsi"/>
        </w:rPr>
        <w:t xml:space="preserve">Over the course of 4 months </w:t>
      </w:r>
      <w:r w:rsidR="00521FB5" w:rsidRPr="009E0C89">
        <w:rPr>
          <w:rFonts w:asciiTheme="minorHAnsi" w:hAnsiTheme="minorHAnsi"/>
        </w:rPr>
        <w:t>XXXX</w:t>
      </w:r>
      <w:r w:rsidRPr="009E0C89">
        <w:rPr>
          <w:rFonts w:asciiTheme="minorHAnsi" w:hAnsiTheme="minorHAnsi"/>
          <w:color w:val="FF0000"/>
        </w:rPr>
        <w:t xml:space="preserve"> </w:t>
      </w:r>
      <w:r w:rsidRPr="009E0C89">
        <w:rPr>
          <w:rFonts w:asciiTheme="minorHAnsi" w:hAnsiTheme="minorHAnsi"/>
        </w:rPr>
        <w:t xml:space="preserve">has been obtaining sweets, packets of cigarettes and alcohol from an unknown male person. This person has told </w:t>
      </w:r>
      <w:r w:rsidR="00521FB5" w:rsidRPr="009E0C89">
        <w:rPr>
          <w:rFonts w:asciiTheme="minorHAnsi" w:hAnsiTheme="minorHAnsi"/>
        </w:rPr>
        <w:t xml:space="preserve">XXXX </w:t>
      </w:r>
      <w:r w:rsidRPr="009E0C89">
        <w:rPr>
          <w:rFonts w:asciiTheme="minorHAnsi" w:hAnsiTheme="minorHAnsi"/>
        </w:rPr>
        <w:t xml:space="preserve">not to tell anyone who he is. </w:t>
      </w:r>
      <w:r w:rsidR="00521FB5" w:rsidRPr="009E0C89">
        <w:rPr>
          <w:rFonts w:asciiTheme="minorHAnsi" w:hAnsiTheme="minorHAnsi"/>
        </w:rPr>
        <w:t>XXXX</w:t>
      </w:r>
      <w:r w:rsidRPr="009E0C89">
        <w:rPr>
          <w:rFonts w:asciiTheme="minorHAnsi" w:hAnsiTheme="minorHAnsi"/>
          <w:color w:val="FF0000"/>
        </w:rPr>
        <w:t xml:space="preserve"> </w:t>
      </w:r>
      <w:r w:rsidRPr="009E0C89">
        <w:rPr>
          <w:rFonts w:asciiTheme="minorHAnsi" w:hAnsiTheme="minorHAnsi"/>
        </w:rPr>
        <w:t>is not paying for these items. There are concerns in regards to a vulnerable young person being given these items for non-payment. It is highly likely this unknown male person is not a young person as cigarettes and alcohol are expensive.</w:t>
      </w:r>
    </w:p>
    <w:p w:rsidR="00D972E3" w:rsidRPr="009E0C89" w:rsidRDefault="00D972E3" w:rsidP="005A37C2">
      <w:pPr>
        <w:ind w:left="-426" w:right="-480"/>
        <w:jc w:val="both"/>
        <w:rPr>
          <w:rFonts w:asciiTheme="minorHAnsi" w:hAnsiTheme="minorHAnsi"/>
        </w:rPr>
      </w:pPr>
      <w:r w:rsidRPr="009E0C89">
        <w:rPr>
          <w:rFonts w:asciiTheme="minorHAnsi" w:hAnsiTheme="minorHAnsi"/>
        </w:rPr>
        <w:t xml:space="preserve">I have explored all avenues of the subject obtaining these items </w:t>
      </w:r>
      <w:r w:rsidR="00DD4B2C" w:rsidRPr="009E0C89">
        <w:rPr>
          <w:rFonts w:asciiTheme="minorHAnsi" w:hAnsiTheme="minorHAnsi"/>
        </w:rPr>
        <w:t>legitimately;</w:t>
      </w:r>
      <w:r w:rsidRPr="009E0C89">
        <w:rPr>
          <w:rFonts w:asciiTheme="minorHAnsi" w:hAnsiTheme="minorHAnsi"/>
        </w:rPr>
        <w:t xml:space="preserve"> </w:t>
      </w:r>
      <w:r w:rsidR="00521FB5" w:rsidRPr="009E0C89">
        <w:rPr>
          <w:rFonts w:asciiTheme="minorHAnsi" w:hAnsiTheme="minorHAnsi"/>
        </w:rPr>
        <w:t>XXXX</w:t>
      </w:r>
      <w:r w:rsidRPr="009E0C89">
        <w:rPr>
          <w:rFonts w:asciiTheme="minorHAnsi" w:hAnsiTheme="minorHAnsi"/>
        </w:rPr>
        <w:t xml:space="preserve"> has no cash to be able to pay for these items.</w:t>
      </w:r>
    </w:p>
    <w:p w:rsidR="009E0C89" w:rsidRDefault="00D972E3" w:rsidP="009E0C89">
      <w:pPr>
        <w:ind w:left="-426" w:right="-480"/>
        <w:jc w:val="both"/>
        <w:rPr>
          <w:rFonts w:asciiTheme="minorHAnsi" w:hAnsiTheme="minorHAnsi"/>
        </w:rPr>
      </w:pPr>
      <w:r w:rsidRPr="009E0C89">
        <w:rPr>
          <w:rFonts w:asciiTheme="minorHAnsi" w:hAnsiTheme="minorHAnsi"/>
        </w:rPr>
        <w:t>Obviously we are concerned in regards to several aspects:</w:t>
      </w:r>
    </w:p>
    <w:p w:rsidR="009E0C89" w:rsidRDefault="00D972E3" w:rsidP="009E0C89">
      <w:pPr>
        <w:ind w:left="-426" w:right="-480"/>
        <w:jc w:val="both"/>
        <w:rPr>
          <w:rFonts w:asciiTheme="minorHAnsi" w:hAnsiTheme="minorHAnsi"/>
        </w:rPr>
      </w:pPr>
      <w:r w:rsidRPr="009E0C89">
        <w:rPr>
          <w:rFonts w:asciiTheme="minorHAnsi" w:hAnsiTheme="minorHAnsi"/>
        </w:rPr>
        <w:t>Risk he is being exploited</w:t>
      </w:r>
    </w:p>
    <w:p w:rsidR="009E0C89" w:rsidRDefault="00D972E3" w:rsidP="009E0C89">
      <w:pPr>
        <w:ind w:left="-426" w:right="-480"/>
        <w:jc w:val="both"/>
        <w:rPr>
          <w:rFonts w:asciiTheme="minorHAnsi" w:hAnsiTheme="minorHAnsi"/>
        </w:rPr>
      </w:pPr>
      <w:r w:rsidRPr="009E0C89">
        <w:rPr>
          <w:rFonts w:asciiTheme="minorHAnsi" w:hAnsiTheme="minorHAnsi"/>
        </w:rPr>
        <w:t>He may be occurring debt to someone</w:t>
      </w:r>
    </w:p>
    <w:p w:rsidR="00D972E3" w:rsidRPr="009E0C89" w:rsidRDefault="00D972E3" w:rsidP="009E0C89">
      <w:pPr>
        <w:ind w:left="-426" w:right="-480"/>
        <w:jc w:val="both"/>
        <w:rPr>
          <w:rFonts w:asciiTheme="minorHAnsi" w:hAnsiTheme="minorHAnsi"/>
        </w:rPr>
      </w:pPr>
      <w:r w:rsidRPr="009E0C89">
        <w:rPr>
          <w:rFonts w:asciiTheme="minorHAnsi" w:hAnsiTheme="minorHAnsi"/>
        </w:rPr>
        <w:t>Possible radicalisation where he is isolated and vulnerable</w:t>
      </w:r>
    </w:p>
    <w:p w:rsidR="00D972E3" w:rsidRPr="00A325B4" w:rsidRDefault="00D972E3" w:rsidP="005A37C2">
      <w:pPr>
        <w:ind w:left="-426" w:right="-480"/>
        <w:jc w:val="both"/>
        <w:rPr>
          <w:rFonts w:asciiTheme="minorHAnsi" w:hAnsiTheme="minorHAnsi"/>
        </w:rPr>
      </w:pPr>
      <w:r w:rsidRPr="00A325B4">
        <w:rPr>
          <w:rFonts w:asciiTheme="minorHAnsi" w:hAnsiTheme="minorHAnsi"/>
        </w:rPr>
        <w:t>A SERAF</w:t>
      </w:r>
      <w:r w:rsidR="00FC66E2">
        <w:rPr>
          <w:rFonts w:asciiTheme="minorHAnsi" w:hAnsiTheme="minorHAnsi"/>
        </w:rPr>
        <w:t xml:space="preserve"> (Sexual Exploitation Risk Assessment framework) has been completed</w:t>
      </w:r>
      <w:r w:rsidR="00D54AEA">
        <w:rPr>
          <w:rFonts w:asciiTheme="minorHAnsi" w:hAnsiTheme="minorHAnsi"/>
        </w:rPr>
        <w:t>,</w:t>
      </w:r>
      <w:r w:rsidRPr="00A325B4">
        <w:rPr>
          <w:rFonts w:asciiTheme="minorHAnsi" w:hAnsiTheme="minorHAnsi"/>
        </w:rPr>
        <w:t xml:space="preserve"> although I feel it does require further investigation as I am concerned about </w:t>
      </w:r>
      <w:r w:rsidR="00FC66E2" w:rsidRPr="00A325B4">
        <w:rPr>
          <w:rFonts w:asciiTheme="minorHAnsi" w:hAnsiTheme="minorHAnsi"/>
        </w:rPr>
        <w:t>whom</w:t>
      </w:r>
      <w:r w:rsidRPr="00A325B4">
        <w:rPr>
          <w:rFonts w:asciiTheme="minorHAnsi" w:hAnsiTheme="minorHAnsi"/>
        </w:rPr>
        <w:t xml:space="preserve"> </w:t>
      </w:r>
      <w:r w:rsidR="00521FB5">
        <w:rPr>
          <w:rFonts w:asciiTheme="minorHAnsi" w:hAnsiTheme="minorHAnsi"/>
        </w:rPr>
        <w:t>XXXX</w:t>
      </w:r>
      <w:r w:rsidRPr="00A325B4">
        <w:rPr>
          <w:rFonts w:asciiTheme="minorHAnsi" w:hAnsiTheme="minorHAnsi"/>
        </w:rPr>
        <w:t xml:space="preserve"> is meeting in the community.</w:t>
      </w:r>
    </w:p>
    <w:p w:rsidR="00D972E3" w:rsidRPr="00A325B4" w:rsidRDefault="00521FB5" w:rsidP="005A37C2">
      <w:pPr>
        <w:ind w:left="-426" w:right="-480"/>
        <w:jc w:val="both"/>
        <w:rPr>
          <w:rFonts w:asciiTheme="minorHAnsi" w:hAnsiTheme="minorHAnsi"/>
        </w:rPr>
      </w:pPr>
      <w:r>
        <w:rPr>
          <w:rFonts w:asciiTheme="minorHAnsi" w:hAnsiTheme="minorHAnsi"/>
        </w:rPr>
        <w:t>XXXX</w:t>
      </w:r>
      <w:r w:rsidR="00D972E3" w:rsidRPr="00A325B4">
        <w:rPr>
          <w:rFonts w:asciiTheme="minorHAnsi" w:hAnsiTheme="minorHAnsi"/>
        </w:rPr>
        <w:t xml:space="preserve"> has made no direct disclosure in regards to abuse and or exploitation.</w:t>
      </w:r>
    </w:p>
    <w:p w:rsidR="00D972E3" w:rsidRPr="00A325B4" w:rsidRDefault="00521FB5" w:rsidP="005A37C2">
      <w:pPr>
        <w:ind w:left="-426" w:right="-480"/>
        <w:jc w:val="both"/>
        <w:rPr>
          <w:rFonts w:asciiTheme="minorHAnsi" w:hAnsiTheme="minorHAnsi"/>
        </w:rPr>
      </w:pPr>
      <w:r>
        <w:rPr>
          <w:rFonts w:asciiTheme="minorHAnsi" w:hAnsiTheme="minorHAnsi"/>
        </w:rPr>
        <w:t>XXXX</w:t>
      </w:r>
      <w:r w:rsidR="00D972E3" w:rsidRPr="00A325B4">
        <w:rPr>
          <w:rFonts w:asciiTheme="minorHAnsi" w:hAnsiTheme="minorHAnsi"/>
        </w:rPr>
        <w:t xml:space="preserve"> has also been phoned and has saved contact numbers - which are suspicious as </w:t>
      </w:r>
      <w:r>
        <w:rPr>
          <w:rFonts w:asciiTheme="minorHAnsi" w:hAnsiTheme="minorHAnsi"/>
        </w:rPr>
        <w:t>XXXX</w:t>
      </w:r>
      <w:r w:rsidR="009E0C89">
        <w:rPr>
          <w:rFonts w:asciiTheme="minorHAnsi" w:hAnsiTheme="minorHAnsi"/>
        </w:rPr>
        <w:t xml:space="preserve"> </w:t>
      </w:r>
      <w:r w:rsidR="00D972E3" w:rsidRPr="00A325B4">
        <w:rPr>
          <w:rFonts w:asciiTheme="minorHAnsi" w:hAnsiTheme="minorHAnsi"/>
        </w:rPr>
        <w:t>has no social peer groups we are aware of.</w:t>
      </w:r>
    </w:p>
    <w:p w:rsidR="00D972E3" w:rsidRPr="00A325B4" w:rsidRDefault="00D972E3" w:rsidP="005A37C2">
      <w:pPr>
        <w:ind w:left="-426" w:right="-480"/>
        <w:jc w:val="both"/>
        <w:rPr>
          <w:rFonts w:asciiTheme="minorHAnsi" w:hAnsiTheme="minorHAnsi"/>
          <w:b/>
        </w:rPr>
      </w:pPr>
      <w:r w:rsidRPr="00A325B4">
        <w:rPr>
          <w:rFonts w:asciiTheme="minorHAnsi" w:hAnsiTheme="minorHAnsi"/>
          <w:b/>
        </w:rPr>
        <w:t xml:space="preserve">TELEPHONE NUMBERS FROM </w:t>
      </w:r>
      <w:r w:rsidR="00521FB5">
        <w:rPr>
          <w:rFonts w:asciiTheme="minorHAnsi" w:hAnsiTheme="minorHAnsi"/>
          <w:b/>
        </w:rPr>
        <w:t>XXX</w:t>
      </w:r>
      <w:r w:rsidRPr="00A325B4">
        <w:rPr>
          <w:rFonts w:asciiTheme="minorHAnsi" w:hAnsiTheme="minorHAnsi"/>
          <w:b/>
        </w:rPr>
        <w:t xml:space="preserve"> PHONE</w:t>
      </w:r>
    </w:p>
    <w:p w:rsidR="00D972E3" w:rsidRPr="00A325B4" w:rsidRDefault="00D972E3" w:rsidP="005A37C2">
      <w:pPr>
        <w:ind w:left="-426" w:right="-480"/>
        <w:jc w:val="both"/>
        <w:rPr>
          <w:rFonts w:asciiTheme="minorHAnsi" w:hAnsiTheme="minorHAnsi"/>
        </w:rPr>
      </w:pPr>
      <w:r w:rsidRPr="00A325B4">
        <w:rPr>
          <w:rFonts w:asciiTheme="minorHAnsi" w:hAnsiTheme="minorHAnsi"/>
        </w:rPr>
        <w:t>07*** 8*2*1*</w:t>
      </w:r>
    </w:p>
    <w:p w:rsidR="00D972E3" w:rsidRPr="00A325B4" w:rsidRDefault="00D972E3" w:rsidP="005A37C2">
      <w:pPr>
        <w:ind w:left="-426" w:right="-480"/>
        <w:jc w:val="both"/>
        <w:rPr>
          <w:rFonts w:asciiTheme="minorHAnsi" w:hAnsiTheme="minorHAnsi"/>
        </w:rPr>
      </w:pPr>
      <w:r w:rsidRPr="00A325B4">
        <w:rPr>
          <w:rFonts w:asciiTheme="minorHAnsi" w:hAnsiTheme="minorHAnsi"/>
        </w:rPr>
        <w:t>8*7*8*</w:t>
      </w:r>
    </w:p>
    <w:p w:rsidR="00D972E3" w:rsidRPr="00A325B4" w:rsidRDefault="00D972E3" w:rsidP="005A37C2">
      <w:pPr>
        <w:ind w:left="-426" w:right="-480"/>
        <w:jc w:val="both"/>
        <w:rPr>
          <w:rFonts w:asciiTheme="minorHAnsi" w:hAnsiTheme="minorHAnsi"/>
        </w:rPr>
      </w:pPr>
      <w:r w:rsidRPr="00A325B4">
        <w:rPr>
          <w:rFonts w:asciiTheme="minorHAnsi" w:hAnsiTheme="minorHAnsi"/>
        </w:rPr>
        <w:t>P**** R**** – 07*** *5*1*0</w:t>
      </w:r>
    </w:p>
    <w:p w:rsidR="00D972E3" w:rsidRPr="00A325B4" w:rsidRDefault="00D972E3" w:rsidP="005A37C2">
      <w:pPr>
        <w:ind w:left="-426" w:right="-480"/>
        <w:jc w:val="both"/>
        <w:rPr>
          <w:rFonts w:asciiTheme="minorHAnsi" w:hAnsiTheme="minorHAnsi"/>
        </w:rPr>
      </w:pPr>
    </w:p>
    <w:p w:rsidR="00D972E3" w:rsidRPr="00A325B4" w:rsidRDefault="00D972E3" w:rsidP="005A37C2">
      <w:pPr>
        <w:ind w:left="-426" w:right="-480"/>
        <w:jc w:val="both"/>
        <w:rPr>
          <w:rFonts w:asciiTheme="minorHAnsi" w:hAnsiTheme="minorHAnsi"/>
          <w:i/>
        </w:rPr>
      </w:pPr>
      <w:r w:rsidRPr="00A325B4">
        <w:rPr>
          <w:rFonts w:asciiTheme="minorHAnsi" w:hAnsiTheme="minorHAnsi"/>
          <w:i/>
        </w:rPr>
        <w:t>This information has been obtained by a support worker from a specialist team via CPI.</w:t>
      </w:r>
    </w:p>
    <w:p w:rsidR="00D972E3" w:rsidRDefault="00D972E3"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5A37C2">
      <w:pPr>
        <w:ind w:left="-426" w:right="-480"/>
        <w:jc w:val="both"/>
        <w:rPr>
          <w:rFonts w:asciiTheme="minorHAnsi" w:hAnsiTheme="minorHAnsi"/>
          <w:i/>
          <w:u w:val="single"/>
        </w:rPr>
      </w:pPr>
    </w:p>
    <w:p w:rsidR="006F1C96" w:rsidRDefault="006F1C96" w:rsidP="003A09AB">
      <w:pPr>
        <w:ind w:right="-480"/>
        <w:jc w:val="both"/>
        <w:rPr>
          <w:rFonts w:asciiTheme="minorHAnsi" w:hAnsiTheme="minorHAnsi"/>
          <w:i/>
          <w:u w:val="single"/>
        </w:rPr>
      </w:pPr>
    </w:p>
    <w:p w:rsidR="006F1C96" w:rsidRDefault="006F1C96" w:rsidP="005A37C2">
      <w:pPr>
        <w:ind w:left="-426" w:right="-480"/>
        <w:jc w:val="both"/>
        <w:rPr>
          <w:rFonts w:asciiTheme="minorHAnsi" w:hAnsiTheme="minorHAnsi"/>
        </w:rPr>
      </w:pPr>
      <w:r>
        <w:rPr>
          <w:rFonts w:asciiTheme="minorHAnsi" w:hAnsiTheme="minorHAnsi"/>
        </w:rPr>
        <w:t>Hampshire 5 CCGs Safeguarding Team</w:t>
      </w:r>
    </w:p>
    <w:p w:rsidR="006F1C96" w:rsidRDefault="006F1C96" w:rsidP="005A37C2">
      <w:pPr>
        <w:ind w:left="-426" w:right="-480"/>
        <w:jc w:val="both"/>
        <w:rPr>
          <w:rFonts w:asciiTheme="minorHAnsi" w:hAnsiTheme="minorHAnsi"/>
        </w:rPr>
      </w:pPr>
      <w:r>
        <w:rPr>
          <w:rFonts w:asciiTheme="minorHAnsi" w:hAnsiTheme="minorHAnsi"/>
        </w:rPr>
        <w:t>September 2017</w:t>
      </w:r>
    </w:p>
    <w:sectPr w:rsidR="006F1C96">
      <w:footerReference w:type="default" r:id="rId11"/>
      <w:pgSz w:w="11909" w:h="16834"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F4" w:rsidRDefault="002D64F4" w:rsidP="00A2316B">
      <w:r>
        <w:separator/>
      </w:r>
    </w:p>
  </w:endnote>
  <w:endnote w:type="continuationSeparator" w:id="0">
    <w:p w:rsidR="002D64F4" w:rsidRDefault="002D64F4" w:rsidP="00A2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6B" w:rsidRDefault="00A2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F4" w:rsidRDefault="002D64F4" w:rsidP="00A2316B">
      <w:r>
        <w:separator/>
      </w:r>
    </w:p>
  </w:footnote>
  <w:footnote w:type="continuationSeparator" w:id="0">
    <w:p w:rsidR="002D64F4" w:rsidRDefault="002D64F4" w:rsidP="00A2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A19"/>
    <w:multiLevelType w:val="hybridMultilevel"/>
    <w:tmpl w:val="2CF4D3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F733505"/>
    <w:multiLevelType w:val="hybridMultilevel"/>
    <w:tmpl w:val="EB7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A4110"/>
    <w:multiLevelType w:val="hybridMultilevel"/>
    <w:tmpl w:val="69AEAF8C"/>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4"/>
  </w:num>
  <w:num w:numId="6">
    <w:abstractNumId w:val="3"/>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C7"/>
    <w:rsid w:val="000055A5"/>
    <w:rsid w:val="000121DE"/>
    <w:rsid w:val="000A3995"/>
    <w:rsid w:val="000E0194"/>
    <w:rsid w:val="001174F9"/>
    <w:rsid w:val="00195885"/>
    <w:rsid w:val="00236F55"/>
    <w:rsid w:val="00265A70"/>
    <w:rsid w:val="002D64F4"/>
    <w:rsid w:val="002F3A65"/>
    <w:rsid w:val="003A09AB"/>
    <w:rsid w:val="003E1764"/>
    <w:rsid w:val="004D2E6E"/>
    <w:rsid w:val="00521FB5"/>
    <w:rsid w:val="00567025"/>
    <w:rsid w:val="0059708E"/>
    <w:rsid w:val="005A37C2"/>
    <w:rsid w:val="005E1C19"/>
    <w:rsid w:val="00603C58"/>
    <w:rsid w:val="006A6025"/>
    <w:rsid w:val="006F1C96"/>
    <w:rsid w:val="00755651"/>
    <w:rsid w:val="007C3E25"/>
    <w:rsid w:val="007E0D32"/>
    <w:rsid w:val="008016E6"/>
    <w:rsid w:val="00810F1E"/>
    <w:rsid w:val="00836182"/>
    <w:rsid w:val="008879A4"/>
    <w:rsid w:val="008A54C7"/>
    <w:rsid w:val="00987EDC"/>
    <w:rsid w:val="009A4951"/>
    <w:rsid w:val="009D542B"/>
    <w:rsid w:val="009E0C89"/>
    <w:rsid w:val="009E2DC4"/>
    <w:rsid w:val="00A2316B"/>
    <w:rsid w:val="00A325B4"/>
    <w:rsid w:val="00AA42B9"/>
    <w:rsid w:val="00AB01B4"/>
    <w:rsid w:val="00AD2381"/>
    <w:rsid w:val="00BC6791"/>
    <w:rsid w:val="00C04843"/>
    <w:rsid w:val="00C41CA9"/>
    <w:rsid w:val="00C719EE"/>
    <w:rsid w:val="00CD3E24"/>
    <w:rsid w:val="00CF166F"/>
    <w:rsid w:val="00D50185"/>
    <w:rsid w:val="00D54AEA"/>
    <w:rsid w:val="00D972E3"/>
    <w:rsid w:val="00DD4B2C"/>
    <w:rsid w:val="00DE3AC7"/>
    <w:rsid w:val="00E15A6A"/>
    <w:rsid w:val="00F750C9"/>
    <w:rsid w:val="00FA652B"/>
    <w:rsid w:val="00FC66E2"/>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paragraph" w:styleId="ListParagraph">
    <w:name w:val="List Paragraph"/>
    <w:basedOn w:val="Normal"/>
    <w:uiPriority w:val="34"/>
    <w:qFormat/>
    <w:rsid w:val="008A54C7"/>
    <w:pPr>
      <w:ind w:left="720"/>
    </w:pPr>
    <w:rPr>
      <w:rFonts w:ascii="Calibri" w:eastAsiaTheme="minorHAnsi" w:hAnsi="Calibri" w:cs="Times New Roman"/>
      <w:sz w:val="22"/>
      <w:szCs w:val="22"/>
      <w:lang w:eastAsia="en-US"/>
    </w:rPr>
  </w:style>
  <w:style w:type="character" w:styleId="Hyperlink">
    <w:name w:val="Hyperlink"/>
    <w:basedOn w:val="DefaultParagraphFont"/>
    <w:uiPriority w:val="99"/>
    <w:unhideWhenUsed/>
    <w:rsid w:val="001174F9"/>
    <w:rPr>
      <w:color w:val="0000FF"/>
      <w:u w:val="single"/>
    </w:rPr>
  </w:style>
  <w:style w:type="paragraph" w:styleId="Header">
    <w:name w:val="header"/>
    <w:basedOn w:val="Normal"/>
    <w:link w:val="HeaderChar"/>
    <w:uiPriority w:val="99"/>
    <w:unhideWhenUsed/>
    <w:rsid w:val="00A2316B"/>
    <w:pPr>
      <w:tabs>
        <w:tab w:val="center" w:pos="4513"/>
        <w:tab w:val="right" w:pos="9026"/>
      </w:tabs>
    </w:pPr>
  </w:style>
  <w:style w:type="character" w:customStyle="1" w:styleId="HeaderChar">
    <w:name w:val="Header Char"/>
    <w:basedOn w:val="DefaultParagraphFont"/>
    <w:link w:val="Header"/>
    <w:uiPriority w:val="99"/>
    <w:rsid w:val="00A2316B"/>
  </w:style>
  <w:style w:type="paragraph" w:styleId="Footer">
    <w:name w:val="footer"/>
    <w:basedOn w:val="Normal"/>
    <w:link w:val="FooterChar"/>
    <w:uiPriority w:val="99"/>
    <w:unhideWhenUsed/>
    <w:rsid w:val="00A2316B"/>
    <w:pPr>
      <w:tabs>
        <w:tab w:val="center" w:pos="4513"/>
        <w:tab w:val="right" w:pos="9026"/>
      </w:tabs>
    </w:pPr>
  </w:style>
  <w:style w:type="character" w:customStyle="1" w:styleId="FooterChar">
    <w:name w:val="Footer Char"/>
    <w:basedOn w:val="DefaultParagraphFont"/>
    <w:link w:val="Footer"/>
    <w:uiPriority w:val="99"/>
    <w:rsid w:val="00A2316B"/>
  </w:style>
  <w:style w:type="paragraph" w:styleId="BalloonText">
    <w:name w:val="Balloon Text"/>
    <w:basedOn w:val="Normal"/>
    <w:link w:val="BalloonTextChar"/>
    <w:uiPriority w:val="99"/>
    <w:semiHidden/>
    <w:unhideWhenUsed/>
    <w:rsid w:val="00A2316B"/>
    <w:rPr>
      <w:rFonts w:ascii="Tahoma" w:hAnsi="Tahoma" w:cs="Tahoma"/>
      <w:sz w:val="16"/>
      <w:szCs w:val="16"/>
    </w:rPr>
  </w:style>
  <w:style w:type="character" w:customStyle="1" w:styleId="BalloonTextChar">
    <w:name w:val="Balloon Text Char"/>
    <w:basedOn w:val="DefaultParagraphFont"/>
    <w:link w:val="BalloonText"/>
    <w:uiPriority w:val="99"/>
    <w:semiHidden/>
    <w:rsid w:val="00A2316B"/>
    <w:rPr>
      <w:rFonts w:ascii="Tahoma" w:hAnsi="Tahoma" w:cs="Tahoma"/>
      <w:sz w:val="16"/>
      <w:szCs w:val="16"/>
    </w:rPr>
  </w:style>
  <w:style w:type="character" w:styleId="FollowedHyperlink">
    <w:name w:val="FollowedHyperlink"/>
    <w:basedOn w:val="DefaultParagraphFont"/>
    <w:uiPriority w:val="99"/>
    <w:semiHidden/>
    <w:unhideWhenUsed/>
    <w:rsid w:val="005970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paragraph" w:styleId="ListParagraph">
    <w:name w:val="List Paragraph"/>
    <w:basedOn w:val="Normal"/>
    <w:uiPriority w:val="34"/>
    <w:qFormat/>
    <w:rsid w:val="008A54C7"/>
    <w:pPr>
      <w:ind w:left="720"/>
    </w:pPr>
    <w:rPr>
      <w:rFonts w:ascii="Calibri" w:eastAsiaTheme="minorHAnsi" w:hAnsi="Calibri" w:cs="Times New Roman"/>
      <w:sz w:val="22"/>
      <w:szCs w:val="22"/>
      <w:lang w:eastAsia="en-US"/>
    </w:rPr>
  </w:style>
  <w:style w:type="character" w:styleId="Hyperlink">
    <w:name w:val="Hyperlink"/>
    <w:basedOn w:val="DefaultParagraphFont"/>
    <w:uiPriority w:val="99"/>
    <w:unhideWhenUsed/>
    <w:rsid w:val="001174F9"/>
    <w:rPr>
      <w:color w:val="0000FF"/>
      <w:u w:val="single"/>
    </w:rPr>
  </w:style>
  <w:style w:type="paragraph" w:styleId="Header">
    <w:name w:val="header"/>
    <w:basedOn w:val="Normal"/>
    <w:link w:val="HeaderChar"/>
    <w:uiPriority w:val="99"/>
    <w:unhideWhenUsed/>
    <w:rsid w:val="00A2316B"/>
    <w:pPr>
      <w:tabs>
        <w:tab w:val="center" w:pos="4513"/>
        <w:tab w:val="right" w:pos="9026"/>
      </w:tabs>
    </w:pPr>
  </w:style>
  <w:style w:type="character" w:customStyle="1" w:styleId="HeaderChar">
    <w:name w:val="Header Char"/>
    <w:basedOn w:val="DefaultParagraphFont"/>
    <w:link w:val="Header"/>
    <w:uiPriority w:val="99"/>
    <w:rsid w:val="00A2316B"/>
  </w:style>
  <w:style w:type="paragraph" w:styleId="Footer">
    <w:name w:val="footer"/>
    <w:basedOn w:val="Normal"/>
    <w:link w:val="FooterChar"/>
    <w:uiPriority w:val="99"/>
    <w:unhideWhenUsed/>
    <w:rsid w:val="00A2316B"/>
    <w:pPr>
      <w:tabs>
        <w:tab w:val="center" w:pos="4513"/>
        <w:tab w:val="right" w:pos="9026"/>
      </w:tabs>
    </w:pPr>
  </w:style>
  <w:style w:type="character" w:customStyle="1" w:styleId="FooterChar">
    <w:name w:val="Footer Char"/>
    <w:basedOn w:val="DefaultParagraphFont"/>
    <w:link w:val="Footer"/>
    <w:uiPriority w:val="99"/>
    <w:rsid w:val="00A2316B"/>
  </w:style>
  <w:style w:type="paragraph" w:styleId="BalloonText">
    <w:name w:val="Balloon Text"/>
    <w:basedOn w:val="Normal"/>
    <w:link w:val="BalloonTextChar"/>
    <w:uiPriority w:val="99"/>
    <w:semiHidden/>
    <w:unhideWhenUsed/>
    <w:rsid w:val="00A2316B"/>
    <w:rPr>
      <w:rFonts w:ascii="Tahoma" w:hAnsi="Tahoma" w:cs="Tahoma"/>
      <w:sz w:val="16"/>
      <w:szCs w:val="16"/>
    </w:rPr>
  </w:style>
  <w:style w:type="character" w:customStyle="1" w:styleId="BalloonTextChar">
    <w:name w:val="Balloon Text Char"/>
    <w:basedOn w:val="DefaultParagraphFont"/>
    <w:link w:val="BalloonText"/>
    <w:uiPriority w:val="99"/>
    <w:semiHidden/>
    <w:rsid w:val="00A2316B"/>
    <w:rPr>
      <w:rFonts w:ascii="Tahoma" w:hAnsi="Tahoma" w:cs="Tahoma"/>
      <w:sz w:val="16"/>
      <w:szCs w:val="16"/>
    </w:rPr>
  </w:style>
  <w:style w:type="character" w:styleId="FollowedHyperlink">
    <w:name w:val="FollowedHyperlink"/>
    <w:basedOn w:val="DefaultParagraphFont"/>
    <w:uiPriority w:val="99"/>
    <w:semiHidden/>
    <w:unhideWhenUsed/>
    <w:rsid w:val="00597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7856">
      <w:bodyDiv w:val="1"/>
      <w:marLeft w:val="0"/>
      <w:marRight w:val="0"/>
      <w:marTop w:val="0"/>
      <w:marBottom w:val="0"/>
      <w:divBdr>
        <w:top w:val="none" w:sz="0" w:space="0" w:color="auto"/>
        <w:left w:val="none" w:sz="0" w:space="0" w:color="auto"/>
        <w:bottom w:val="none" w:sz="0" w:space="0" w:color="auto"/>
        <w:right w:val="none" w:sz="0" w:space="0" w:color="auto"/>
      </w:divBdr>
    </w:div>
    <w:div w:id="937057605">
      <w:bodyDiv w:val="1"/>
      <w:marLeft w:val="0"/>
      <w:marRight w:val="0"/>
      <w:marTop w:val="0"/>
      <w:marBottom w:val="0"/>
      <w:divBdr>
        <w:top w:val="none" w:sz="0" w:space="0" w:color="auto"/>
        <w:left w:val="none" w:sz="0" w:space="0" w:color="auto"/>
        <w:bottom w:val="none" w:sz="0" w:space="0" w:color="auto"/>
        <w:right w:val="none" w:sz="0" w:space="0" w:color="auto"/>
      </w:divBdr>
      <w:divsChild>
        <w:div w:id="900478814">
          <w:marLeft w:val="0"/>
          <w:marRight w:val="0"/>
          <w:marTop w:val="0"/>
          <w:marBottom w:val="0"/>
          <w:divBdr>
            <w:top w:val="none" w:sz="0" w:space="0" w:color="auto"/>
            <w:left w:val="none" w:sz="0" w:space="0" w:color="auto"/>
            <w:bottom w:val="none" w:sz="0" w:space="0" w:color="auto"/>
            <w:right w:val="none" w:sz="0" w:space="0" w:color="auto"/>
          </w:divBdr>
          <w:divsChild>
            <w:div w:id="1310742075">
              <w:marLeft w:val="0"/>
              <w:marRight w:val="0"/>
              <w:marTop w:val="0"/>
              <w:marBottom w:val="0"/>
              <w:divBdr>
                <w:top w:val="none" w:sz="0" w:space="0" w:color="auto"/>
                <w:left w:val="none" w:sz="0" w:space="0" w:color="auto"/>
                <w:bottom w:val="none" w:sz="0" w:space="0" w:color="auto"/>
                <w:right w:val="none" w:sz="0" w:space="0" w:color="auto"/>
              </w:divBdr>
              <w:divsChild>
                <w:div w:id="1890799437">
                  <w:marLeft w:val="0"/>
                  <w:marRight w:val="0"/>
                  <w:marTop w:val="0"/>
                  <w:marBottom w:val="0"/>
                  <w:divBdr>
                    <w:top w:val="none" w:sz="0" w:space="0" w:color="auto"/>
                    <w:left w:val="none" w:sz="0" w:space="0" w:color="auto"/>
                    <w:bottom w:val="none" w:sz="0" w:space="0" w:color="auto"/>
                    <w:right w:val="none" w:sz="0" w:space="0" w:color="auto"/>
                  </w:divBdr>
                  <w:divsChild>
                    <w:div w:id="1023677271">
                      <w:marLeft w:val="0"/>
                      <w:marRight w:val="0"/>
                      <w:marTop w:val="0"/>
                      <w:marBottom w:val="0"/>
                      <w:divBdr>
                        <w:top w:val="none" w:sz="0" w:space="0" w:color="auto"/>
                        <w:left w:val="none" w:sz="0" w:space="0" w:color="auto"/>
                        <w:bottom w:val="none" w:sz="0" w:space="0" w:color="auto"/>
                        <w:right w:val="none" w:sz="0" w:space="0" w:color="auto"/>
                      </w:divBdr>
                      <w:divsChild>
                        <w:div w:id="1583678559">
                          <w:marLeft w:val="0"/>
                          <w:marRight w:val="0"/>
                          <w:marTop w:val="0"/>
                          <w:marBottom w:val="0"/>
                          <w:divBdr>
                            <w:top w:val="none" w:sz="0" w:space="0" w:color="auto"/>
                            <w:left w:val="none" w:sz="0" w:space="0" w:color="auto"/>
                            <w:bottom w:val="none" w:sz="0" w:space="0" w:color="auto"/>
                            <w:right w:val="none" w:sz="0" w:space="0" w:color="auto"/>
                          </w:divBdr>
                          <w:divsChild>
                            <w:div w:id="1924603048">
                              <w:marLeft w:val="0"/>
                              <w:marRight w:val="0"/>
                              <w:marTop w:val="0"/>
                              <w:marBottom w:val="0"/>
                              <w:divBdr>
                                <w:top w:val="none" w:sz="0" w:space="0" w:color="auto"/>
                                <w:left w:val="single" w:sz="6" w:space="0" w:color="E5E3E3"/>
                                <w:bottom w:val="none" w:sz="0" w:space="0" w:color="auto"/>
                                <w:right w:val="none" w:sz="0" w:space="0" w:color="auto"/>
                              </w:divBdr>
                              <w:divsChild>
                                <w:div w:id="743189910">
                                  <w:marLeft w:val="0"/>
                                  <w:marRight w:val="0"/>
                                  <w:marTop w:val="0"/>
                                  <w:marBottom w:val="0"/>
                                  <w:divBdr>
                                    <w:top w:val="none" w:sz="0" w:space="0" w:color="auto"/>
                                    <w:left w:val="none" w:sz="0" w:space="0" w:color="auto"/>
                                    <w:bottom w:val="none" w:sz="0" w:space="0" w:color="auto"/>
                                    <w:right w:val="none" w:sz="0" w:space="0" w:color="auto"/>
                                  </w:divBdr>
                                  <w:divsChild>
                                    <w:div w:id="563638311">
                                      <w:marLeft w:val="0"/>
                                      <w:marRight w:val="0"/>
                                      <w:marTop w:val="0"/>
                                      <w:marBottom w:val="0"/>
                                      <w:divBdr>
                                        <w:top w:val="none" w:sz="0" w:space="0" w:color="auto"/>
                                        <w:left w:val="none" w:sz="0" w:space="0" w:color="auto"/>
                                        <w:bottom w:val="none" w:sz="0" w:space="0" w:color="auto"/>
                                        <w:right w:val="none" w:sz="0" w:space="0" w:color="auto"/>
                                      </w:divBdr>
                                      <w:divsChild>
                                        <w:div w:id="1380859335">
                                          <w:marLeft w:val="0"/>
                                          <w:marRight w:val="0"/>
                                          <w:marTop w:val="0"/>
                                          <w:marBottom w:val="0"/>
                                          <w:divBdr>
                                            <w:top w:val="none" w:sz="0" w:space="0" w:color="auto"/>
                                            <w:left w:val="none" w:sz="0" w:space="0" w:color="auto"/>
                                            <w:bottom w:val="none" w:sz="0" w:space="0" w:color="auto"/>
                                            <w:right w:val="none" w:sz="0" w:space="0" w:color="auto"/>
                                          </w:divBdr>
                                          <w:divsChild>
                                            <w:div w:id="479004234">
                                              <w:marLeft w:val="0"/>
                                              <w:marRight w:val="0"/>
                                              <w:marTop w:val="0"/>
                                              <w:marBottom w:val="0"/>
                                              <w:divBdr>
                                                <w:top w:val="none" w:sz="0" w:space="0" w:color="auto"/>
                                                <w:left w:val="none" w:sz="0" w:space="0" w:color="auto"/>
                                                <w:bottom w:val="none" w:sz="0" w:space="0" w:color="auto"/>
                                                <w:right w:val="none" w:sz="0" w:space="0" w:color="auto"/>
                                              </w:divBdr>
                                              <w:divsChild>
                                                <w:div w:id="461847860">
                                                  <w:marLeft w:val="0"/>
                                                  <w:marRight w:val="0"/>
                                                  <w:marTop w:val="0"/>
                                                  <w:marBottom w:val="0"/>
                                                  <w:divBdr>
                                                    <w:top w:val="none" w:sz="0" w:space="0" w:color="auto"/>
                                                    <w:left w:val="none" w:sz="0" w:space="0" w:color="auto"/>
                                                    <w:bottom w:val="none" w:sz="0" w:space="0" w:color="auto"/>
                                                    <w:right w:val="none" w:sz="0" w:space="0" w:color="auto"/>
                                                  </w:divBdr>
                                                  <w:divsChild>
                                                    <w:div w:id="1374577938">
                                                      <w:marLeft w:val="0"/>
                                                      <w:marRight w:val="0"/>
                                                      <w:marTop w:val="0"/>
                                                      <w:marBottom w:val="0"/>
                                                      <w:divBdr>
                                                        <w:top w:val="none" w:sz="0" w:space="0" w:color="auto"/>
                                                        <w:left w:val="none" w:sz="0" w:space="0" w:color="auto"/>
                                                        <w:bottom w:val="none" w:sz="0" w:space="0" w:color="auto"/>
                                                        <w:right w:val="none" w:sz="0" w:space="0" w:color="auto"/>
                                                      </w:divBdr>
                                                      <w:divsChild>
                                                        <w:div w:id="1362243873">
                                                          <w:marLeft w:val="480"/>
                                                          <w:marRight w:val="0"/>
                                                          <w:marTop w:val="0"/>
                                                          <w:marBottom w:val="0"/>
                                                          <w:divBdr>
                                                            <w:top w:val="none" w:sz="0" w:space="0" w:color="auto"/>
                                                            <w:left w:val="none" w:sz="0" w:space="0" w:color="auto"/>
                                                            <w:bottom w:val="none" w:sz="0" w:space="0" w:color="auto"/>
                                                            <w:right w:val="none" w:sz="0" w:space="0" w:color="auto"/>
                                                          </w:divBdr>
                                                          <w:divsChild>
                                                            <w:div w:id="608777962">
                                                              <w:marLeft w:val="0"/>
                                                              <w:marRight w:val="0"/>
                                                              <w:marTop w:val="0"/>
                                                              <w:marBottom w:val="0"/>
                                                              <w:divBdr>
                                                                <w:top w:val="none" w:sz="0" w:space="0" w:color="auto"/>
                                                                <w:left w:val="none" w:sz="0" w:space="0" w:color="auto"/>
                                                                <w:bottom w:val="none" w:sz="0" w:space="0" w:color="auto"/>
                                                                <w:right w:val="none" w:sz="0" w:space="0" w:color="auto"/>
                                                              </w:divBdr>
                                                              <w:divsChild>
                                                                <w:div w:id="2101170486">
                                                                  <w:marLeft w:val="0"/>
                                                                  <w:marRight w:val="0"/>
                                                                  <w:marTop w:val="0"/>
                                                                  <w:marBottom w:val="0"/>
                                                                  <w:divBdr>
                                                                    <w:top w:val="none" w:sz="0" w:space="0" w:color="auto"/>
                                                                    <w:left w:val="none" w:sz="0" w:space="0" w:color="auto"/>
                                                                    <w:bottom w:val="none" w:sz="0" w:space="0" w:color="auto"/>
                                                                    <w:right w:val="none" w:sz="0" w:space="0" w:color="auto"/>
                                                                  </w:divBdr>
                                                                  <w:divsChild>
                                                                    <w:div w:id="1633949013">
                                                                      <w:marLeft w:val="0"/>
                                                                      <w:marRight w:val="0"/>
                                                                      <w:marTop w:val="0"/>
                                                                      <w:marBottom w:val="0"/>
                                                                      <w:divBdr>
                                                                        <w:top w:val="none" w:sz="0" w:space="0" w:color="auto"/>
                                                                        <w:left w:val="none" w:sz="0" w:space="0" w:color="auto"/>
                                                                        <w:bottom w:val="none" w:sz="0" w:space="0" w:color="auto"/>
                                                                        <w:right w:val="none" w:sz="0" w:space="0" w:color="auto"/>
                                                                      </w:divBdr>
                                                                      <w:divsChild>
                                                                        <w:div w:id="991300975">
                                                                          <w:marLeft w:val="0"/>
                                                                          <w:marRight w:val="0"/>
                                                                          <w:marTop w:val="0"/>
                                                                          <w:marBottom w:val="0"/>
                                                                          <w:divBdr>
                                                                            <w:top w:val="none" w:sz="0" w:space="0" w:color="auto"/>
                                                                            <w:left w:val="none" w:sz="0" w:space="0" w:color="auto"/>
                                                                            <w:bottom w:val="none" w:sz="0" w:space="0" w:color="auto"/>
                                                                            <w:right w:val="none" w:sz="0" w:space="0" w:color="auto"/>
                                                                          </w:divBdr>
                                                                          <w:divsChild>
                                                                            <w:div w:id="695500624">
                                                                              <w:marLeft w:val="0"/>
                                                                              <w:marRight w:val="0"/>
                                                                              <w:marTop w:val="0"/>
                                                                              <w:marBottom w:val="0"/>
                                                                              <w:divBdr>
                                                                                <w:top w:val="none" w:sz="0" w:space="0" w:color="auto"/>
                                                                                <w:left w:val="none" w:sz="0" w:space="0" w:color="auto"/>
                                                                                <w:bottom w:val="none" w:sz="0" w:space="0" w:color="auto"/>
                                                                                <w:right w:val="none" w:sz="0" w:space="0" w:color="auto"/>
                                                                              </w:divBdr>
                                                                              <w:divsChild>
                                                                                <w:div w:id="1839808227">
                                                                                  <w:marLeft w:val="0"/>
                                                                                  <w:marRight w:val="0"/>
                                                                                  <w:marTop w:val="0"/>
                                                                                  <w:marBottom w:val="0"/>
                                                                                  <w:divBdr>
                                                                                    <w:top w:val="none" w:sz="0" w:space="0" w:color="auto"/>
                                                                                    <w:left w:val="none" w:sz="0" w:space="0" w:color="auto"/>
                                                                                    <w:bottom w:val="single" w:sz="6" w:space="23" w:color="auto"/>
                                                                                    <w:right w:val="none" w:sz="0" w:space="0" w:color="auto"/>
                                                                                  </w:divBdr>
                                                                                  <w:divsChild>
                                                                                    <w:div w:id="211691902">
                                                                                      <w:marLeft w:val="0"/>
                                                                                      <w:marRight w:val="0"/>
                                                                                      <w:marTop w:val="0"/>
                                                                                      <w:marBottom w:val="0"/>
                                                                                      <w:divBdr>
                                                                                        <w:top w:val="none" w:sz="0" w:space="0" w:color="auto"/>
                                                                                        <w:left w:val="none" w:sz="0" w:space="0" w:color="auto"/>
                                                                                        <w:bottom w:val="none" w:sz="0" w:space="0" w:color="auto"/>
                                                                                        <w:right w:val="none" w:sz="0" w:space="0" w:color="auto"/>
                                                                                      </w:divBdr>
                                                                                      <w:divsChild>
                                                                                        <w:div w:id="2112240361">
                                                                                          <w:marLeft w:val="0"/>
                                                                                          <w:marRight w:val="0"/>
                                                                                          <w:marTop w:val="0"/>
                                                                                          <w:marBottom w:val="0"/>
                                                                                          <w:divBdr>
                                                                                            <w:top w:val="none" w:sz="0" w:space="0" w:color="auto"/>
                                                                                            <w:left w:val="none" w:sz="0" w:space="0" w:color="auto"/>
                                                                                            <w:bottom w:val="none" w:sz="0" w:space="0" w:color="auto"/>
                                                                                            <w:right w:val="none" w:sz="0" w:space="0" w:color="auto"/>
                                                                                          </w:divBdr>
                                                                                          <w:divsChild>
                                                                                            <w:div w:id="170606736">
                                                                                              <w:marLeft w:val="0"/>
                                                                                              <w:marRight w:val="0"/>
                                                                                              <w:marTop w:val="0"/>
                                                                                              <w:marBottom w:val="0"/>
                                                                                              <w:divBdr>
                                                                                                <w:top w:val="none" w:sz="0" w:space="0" w:color="auto"/>
                                                                                                <w:left w:val="none" w:sz="0" w:space="0" w:color="auto"/>
                                                                                                <w:bottom w:val="none" w:sz="0" w:space="0" w:color="auto"/>
                                                                                                <w:right w:val="none" w:sz="0" w:space="0" w:color="auto"/>
                                                                                              </w:divBdr>
                                                                                              <w:divsChild>
                                                                                                <w:div w:id="494951357">
                                                                                                  <w:marLeft w:val="0"/>
                                                                                                  <w:marRight w:val="0"/>
                                                                                                  <w:marTop w:val="0"/>
                                                                                                  <w:marBottom w:val="0"/>
                                                                                                  <w:divBdr>
                                                                                                    <w:top w:val="none" w:sz="0" w:space="0" w:color="auto"/>
                                                                                                    <w:left w:val="none" w:sz="0" w:space="0" w:color="auto"/>
                                                                                                    <w:bottom w:val="none" w:sz="0" w:space="0" w:color="auto"/>
                                                                                                    <w:right w:val="none" w:sz="0" w:space="0" w:color="auto"/>
                                                                                                  </w:divBdr>
                                                                                                  <w:divsChild>
                                                                                                    <w:div w:id="958032667">
                                                                                                      <w:marLeft w:val="0"/>
                                                                                                      <w:marRight w:val="0"/>
                                                                                                      <w:marTop w:val="0"/>
                                                                                                      <w:marBottom w:val="0"/>
                                                                                                      <w:divBdr>
                                                                                                        <w:top w:val="none" w:sz="0" w:space="0" w:color="auto"/>
                                                                                                        <w:left w:val="none" w:sz="0" w:space="0" w:color="auto"/>
                                                                                                        <w:bottom w:val="none" w:sz="0" w:space="0" w:color="auto"/>
                                                                                                        <w:right w:val="none" w:sz="0" w:space="0" w:color="auto"/>
                                                                                                      </w:divBdr>
                                                                                                      <w:divsChild>
                                                                                                        <w:div w:id="1524172993">
                                                                                                          <w:marLeft w:val="0"/>
                                                                                                          <w:marRight w:val="0"/>
                                                                                                          <w:marTop w:val="0"/>
                                                                                                          <w:marBottom w:val="0"/>
                                                                                                          <w:divBdr>
                                                                                                            <w:top w:val="none" w:sz="0" w:space="0" w:color="auto"/>
                                                                                                            <w:left w:val="none" w:sz="0" w:space="0" w:color="auto"/>
                                                                                                            <w:bottom w:val="none" w:sz="0" w:space="0" w:color="auto"/>
                                                                                                            <w:right w:val="none" w:sz="0" w:space="0" w:color="auto"/>
                                                                                                          </w:divBdr>
                                                                                                        </w:div>
                                                                                                        <w:div w:id="1508252893">
                                                                                                          <w:marLeft w:val="0"/>
                                                                                                          <w:marRight w:val="0"/>
                                                                                                          <w:marTop w:val="0"/>
                                                                                                          <w:marBottom w:val="0"/>
                                                                                                          <w:divBdr>
                                                                                                            <w:top w:val="none" w:sz="0" w:space="0" w:color="auto"/>
                                                                                                            <w:left w:val="none" w:sz="0" w:space="0" w:color="auto"/>
                                                                                                            <w:bottom w:val="none" w:sz="0" w:space="0" w:color="auto"/>
                                                                                                            <w:right w:val="none" w:sz="0" w:space="0" w:color="auto"/>
                                                                                                          </w:divBdr>
                                                                                                        </w:div>
                                                                                                        <w:div w:id="1401052345">
                                                                                                          <w:marLeft w:val="0"/>
                                                                                                          <w:marRight w:val="0"/>
                                                                                                          <w:marTop w:val="0"/>
                                                                                                          <w:marBottom w:val="0"/>
                                                                                                          <w:divBdr>
                                                                                                            <w:top w:val="none" w:sz="0" w:space="0" w:color="auto"/>
                                                                                                            <w:left w:val="none" w:sz="0" w:space="0" w:color="auto"/>
                                                                                                            <w:bottom w:val="none" w:sz="0" w:space="0" w:color="auto"/>
                                                                                                            <w:right w:val="none" w:sz="0" w:space="0" w:color="auto"/>
                                                                                                          </w:divBdr>
                                                                                                        </w:div>
                                                                                                        <w:div w:id="1329479911">
                                                                                                          <w:marLeft w:val="0"/>
                                                                                                          <w:marRight w:val="0"/>
                                                                                                          <w:marTop w:val="0"/>
                                                                                                          <w:marBottom w:val="0"/>
                                                                                                          <w:divBdr>
                                                                                                            <w:top w:val="none" w:sz="0" w:space="0" w:color="auto"/>
                                                                                                            <w:left w:val="none" w:sz="0" w:space="0" w:color="auto"/>
                                                                                                            <w:bottom w:val="none" w:sz="0" w:space="0" w:color="auto"/>
                                                                                                            <w:right w:val="none" w:sz="0" w:space="0" w:color="auto"/>
                                                                                                          </w:divBdr>
                                                                                                        </w:div>
                                                                                                        <w:div w:id="126826175">
                                                                                                          <w:marLeft w:val="0"/>
                                                                                                          <w:marRight w:val="0"/>
                                                                                                          <w:marTop w:val="0"/>
                                                                                                          <w:marBottom w:val="0"/>
                                                                                                          <w:divBdr>
                                                                                                            <w:top w:val="none" w:sz="0" w:space="0" w:color="auto"/>
                                                                                                            <w:left w:val="none" w:sz="0" w:space="0" w:color="auto"/>
                                                                                                            <w:bottom w:val="none" w:sz="0" w:space="0" w:color="auto"/>
                                                                                                            <w:right w:val="none" w:sz="0" w:space="0" w:color="auto"/>
                                                                                                          </w:divBdr>
                                                                                                        </w:div>
                                                                                                        <w:div w:id="1295214875">
                                                                                                          <w:marLeft w:val="0"/>
                                                                                                          <w:marRight w:val="0"/>
                                                                                                          <w:marTop w:val="0"/>
                                                                                                          <w:marBottom w:val="0"/>
                                                                                                          <w:divBdr>
                                                                                                            <w:top w:val="none" w:sz="0" w:space="0" w:color="auto"/>
                                                                                                            <w:left w:val="none" w:sz="0" w:space="0" w:color="auto"/>
                                                                                                            <w:bottom w:val="none" w:sz="0" w:space="0" w:color="auto"/>
                                                                                                            <w:right w:val="none" w:sz="0" w:space="0" w:color="auto"/>
                                                                                                          </w:divBdr>
                                                                                                        </w:div>
                                                                                                        <w:div w:id="1348675368">
                                                                                                          <w:marLeft w:val="0"/>
                                                                                                          <w:marRight w:val="0"/>
                                                                                                          <w:marTop w:val="0"/>
                                                                                                          <w:marBottom w:val="0"/>
                                                                                                          <w:divBdr>
                                                                                                            <w:top w:val="none" w:sz="0" w:space="0" w:color="auto"/>
                                                                                                            <w:left w:val="none" w:sz="0" w:space="0" w:color="auto"/>
                                                                                                            <w:bottom w:val="none" w:sz="0" w:space="0" w:color="auto"/>
                                                                                                            <w:right w:val="none" w:sz="0" w:space="0" w:color="auto"/>
                                                                                                          </w:divBdr>
                                                                                                        </w:div>
                                                                                                        <w:div w:id="1291087303">
                                                                                                          <w:marLeft w:val="0"/>
                                                                                                          <w:marRight w:val="0"/>
                                                                                                          <w:marTop w:val="0"/>
                                                                                                          <w:marBottom w:val="0"/>
                                                                                                          <w:divBdr>
                                                                                                            <w:top w:val="none" w:sz="0" w:space="0" w:color="auto"/>
                                                                                                            <w:left w:val="none" w:sz="0" w:space="0" w:color="auto"/>
                                                                                                            <w:bottom w:val="none" w:sz="0" w:space="0" w:color="auto"/>
                                                                                                            <w:right w:val="none" w:sz="0" w:space="0" w:color="auto"/>
                                                                                                          </w:divBdr>
                                                                                                        </w:div>
                                                                                                        <w:div w:id="487013039">
                                                                                                          <w:marLeft w:val="0"/>
                                                                                                          <w:marRight w:val="0"/>
                                                                                                          <w:marTop w:val="0"/>
                                                                                                          <w:marBottom w:val="0"/>
                                                                                                          <w:divBdr>
                                                                                                            <w:top w:val="none" w:sz="0" w:space="0" w:color="auto"/>
                                                                                                            <w:left w:val="none" w:sz="0" w:space="0" w:color="auto"/>
                                                                                                            <w:bottom w:val="none" w:sz="0" w:space="0" w:color="auto"/>
                                                                                                            <w:right w:val="none" w:sz="0" w:space="0" w:color="auto"/>
                                                                                                          </w:divBdr>
                                                                                                        </w:div>
                                                                                                        <w:div w:id="1435008881">
                                                                                                          <w:marLeft w:val="0"/>
                                                                                                          <w:marRight w:val="0"/>
                                                                                                          <w:marTop w:val="0"/>
                                                                                                          <w:marBottom w:val="0"/>
                                                                                                          <w:divBdr>
                                                                                                            <w:top w:val="none" w:sz="0" w:space="0" w:color="auto"/>
                                                                                                            <w:left w:val="none" w:sz="0" w:space="0" w:color="auto"/>
                                                                                                            <w:bottom w:val="none" w:sz="0" w:space="0" w:color="auto"/>
                                                                                                            <w:right w:val="none" w:sz="0" w:space="0" w:color="auto"/>
                                                                                                          </w:divBdr>
                                                                                                        </w:div>
                                                                                                        <w:div w:id="1023289046">
                                                                                                          <w:marLeft w:val="0"/>
                                                                                                          <w:marRight w:val="0"/>
                                                                                                          <w:marTop w:val="0"/>
                                                                                                          <w:marBottom w:val="0"/>
                                                                                                          <w:divBdr>
                                                                                                            <w:top w:val="none" w:sz="0" w:space="0" w:color="auto"/>
                                                                                                            <w:left w:val="none" w:sz="0" w:space="0" w:color="auto"/>
                                                                                                            <w:bottom w:val="none" w:sz="0" w:space="0" w:color="auto"/>
                                                                                                            <w:right w:val="none" w:sz="0" w:space="0" w:color="auto"/>
                                                                                                          </w:divBdr>
                                                                                                        </w:div>
                                                                                                        <w:div w:id="74716060">
                                                                                                          <w:marLeft w:val="0"/>
                                                                                                          <w:marRight w:val="0"/>
                                                                                                          <w:marTop w:val="0"/>
                                                                                                          <w:marBottom w:val="0"/>
                                                                                                          <w:divBdr>
                                                                                                            <w:top w:val="none" w:sz="0" w:space="0" w:color="auto"/>
                                                                                                            <w:left w:val="none" w:sz="0" w:space="0" w:color="auto"/>
                                                                                                            <w:bottom w:val="none" w:sz="0" w:space="0" w:color="auto"/>
                                                                                                            <w:right w:val="none" w:sz="0" w:space="0" w:color="auto"/>
                                                                                                          </w:divBdr>
                                                                                                        </w:div>
                                                                                                        <w:div w:id="1207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4017">
      <w:bodyDiv w:val="1"/>
      <w:marLeft w:val="0"/>
      <w:marRight w:val="0"/>
      <w:marTop w:val="0"/>
      <w:marBottom w:val="0"/>
      <w:divBdr>
        <w:top w:val="none" w:sz="0" w:space="0" w:color="auto"/>
        <w:left w:val="none" w:sz="0" w:space="0" w:color="auto"/>
        <w:bottom w:val="none" w:sz="0" w:space="0" w:color="auto"/>
        <w:right w:val="none" w:sz="0" w:space="0" w:color="auto"/>
      </w:divBdr>
      <w:divsChild>
        <w:div w:id="1184129910">
          <w:marLeft w:val="0"/>
          <w:marRight w:val="0"/>
          <w:marTop w:val="0"/>
          <w:marBottom w:val="0"/>
          <w:divBdr>
            <w:top w:val="none" w:sz="0" w:space="0" w:color="auto"/>
            <w:left w:val="none" w:sz="0" w:space="0" w:color="auto"/>
            <w:bottom w:val="none" w:sz="0" w:space="0" w:color="auto"/>
            <w:right w:val="none" w:sz="0" w:space="0" w:color="auto"/>
          </w:divBdr>
          <w:divsChild>
            <w:div w:id="1914125758">
              <w:marLeft w:val="0"/>
              <w:marRight w:val="0"/>
              <w:marTop w:val="0"/>
              <w:marBottom w:val="0"/>
              <w:divBdr>
                <w:top w:val="none" w:sz="0" w:space="0" w:color="auto"/>
                <w:left w:val="none" w:sz="0" w:space="0" w:color="auto"/>
                <w:bottom w:val="none" w:sz="0" w:space="0" w:color="auto"/>
                <w:right w:val="none" w:sz="0" w:space="0" w:color="auto"/>
              </w:divBdr>
              <w:divsChild>
                <w:div w:id="388846023">
                  <w:marLeft w:val="0"/>
                  <w:marRight w:val="0"/>
                  <w:marTop w:val="0"/>
                  <w:marBottom w:val="0"/>
                  <w:divBdr>
                    <w:top w:val="none" w:sz="0" w:space="0" w:color="auto"/>
                    <w:left w:val="none" w:sz="0" w:space="0" w:color="auto"/>
                    <w:bottom w:val="none" w:sz="0" w:space="0" w:color="auto"/>
                    <w:right w:val="none" w:sz="0" w:space="0" w:color="auto"/>
                  </w:divBdr>
                  <w:divsChild>
                    <w:div w:id="1894347828">
                      <w:marLeft w:val="0"/>
                      <w:marRight w:val="0"/>
                      <w:marTop w:val="0"/>
                      <w:marBottom w:val="0"/>
                      <w:divBdr>
                        <w:top w:val="none" w:sz="0" w:space="0" w:color="auto"/>
                        <w:left w:val="none" w:sz="0" w:space="0" w:color="auto"/>
                        <w:bottom w:val="none" w:sz="0" w:space="0" w:color="auto"/>
                        <w:right w:val="none" w:sz="0" w:space="0" w:color="auto"/>
                      </w:divBdr>
                      <w:divsChild>
                        <w:div w:id="1948659738">
                          <w:marLeft w:val="0"/>
                          <w:marRight w:val="0"/>
                          <w:marTop w:val="0"/>
                          <w:marBottom w:val="0"/>
                          <w:divBdr>
                            <w:top w:val="none" w:sz="0" w:space="0" w:color="auto"/>
                            <w:left w:val="none" w:sz="0" w:space="0" w:color="auto"/>
                            <w:bottom w:val="none" w:sz="0" w:space="0" w:color="auto"/>
                            <w:right w:val="none" w:sz="0" w:space="0" w:color="auto"/>
                          </w:divBdr>
                          <w:divsChild>
                            <w:div w:id="185488466">
                              <w:marLeft w:val="0"/>
                              <w:marRight w:val="0"/>
                              <w:marTop w:val="0"/>
                              <w:marBottom w:val="0"/>
                              <w:divBdr>
                                <w:top w:val="none" w:sz="0" w:space="0" w:color="auto"/>
                                <w:left w:val="single" w:sz="6" w:space="0" w:color="E5E3E3"/>
                                <w:bottom w:val="none" w:sz="0" w:space="0" w:color="auto"/>
                                <w:right w:val="none" w:sz="0" w:space="0" w:color="auto"/>
                              </w:divBdr>
                              <w:divsChild>
                                <w:div w:id="1474371900">
                                  <w:marLeft w:val="0"/>
                                  <w:marRight w:val="0"/>
                                  <w:marTop w:val="0"/>
                                  <w:marBottom w:val="0"/>
                                  <w:divBdr>
                                    <w:top w:val="none" w:sz="0" w:space="0" w:color="auto"/>
                                    <w:left w:val="none" w:sz="0" w:space="0" w:color="auto"/>
                                    <w:bottom w:val="none" w:sz="0" w:space="0" w:color="auto"/>
                                    <w:right w:val="none" w:sz="0" w:space="0" w:color="auto"/>
                                  </w:divBdr>
                                  <w:divsChild>
                                    <w:div w:id="1873229663">
                                      <w:marLeft w:val="0"/>
                                      <w:marRight w:val="0"/>
                                      <w:marTop w:val="0"/>
                                      <w:marBottom w:val="0"/>
                                      <w:divBdr>
                                        <w:top w:val="none" w:sz="0" w:space="0" w:color="auto"/>
                                        <w:left w:val="none" w:sz="0" w:space="0" w:color="auto"/>
                                        <w:bottom w:val="none" w:sz="0" w:space="0" w:color="auto"/>
                                        <w:right w:val="none" w:sz="0" w:space="0" w:color="auto"/>
                                      </w:divBdr>
                                      <w:divsChild>
                                        <w:div w:id="760762817">
                                          <w:marLeft w:val="0"/>
                                          <w:marRight w:val="0"/>
                                          <w:marTop w:val="0"/>
                                          <w:marBottom w:val="0"/>
                                          <w:divBdr>
                                            <w:top w:val="none" w:sz="0" w:space="0" w:color="auto"/>
                                            <w:left w:val="none" w:sz="0" w:space="0" w:color="auto"/>
                                            <w:bottom w:val="none" w:sz="0" w:space="0" w:color="auto"/>
                                            <w:right w:val="none" w:sz="0" w:space="0" w:color="auto"/>
                                          </w:divBdr>
                                          <w:divsChild>
                                            <w:div w:id="331103150">
                                              <w:marLeft w:val="0"/>
                                              <w:marRight w:val="0"/>
                                              <w:marTop w:val="0"/>
                                              <w:marBottom w:val="0"/>
                                              <w:divBdr>
                                                <w:top w:val="none" w:sz="0" w:space="0" w:color="auto"/>
                                                <w:left w:val="none" w:sz="0" w:space="0" w:color="auto"/>
                                                <w:bottom w:val="none" w:sz="0" w:space="0" w:color="auto"/>
                                                <w:right w:val="none" w:sz="0" w:space="0" w:color="auto"/>
                                              </w:divBdr>
                                              <w:divsChild>
                                                <w:div w:id="2103060783">
                                                  <w:marLeft w:val="0"/>
                                                  <w:marRight w:val="0"/>
                                                  <w:marTop w:val="0"/>
                                                  <w:marBottom w:val="0"/>
                                                  <w:divBdr>
                                                    <w:top w:val="none" w:sz="0" w:space="0" w:color="auto"/>
                                                    <w:left w:val="none" w:sz="0" w:space="0" w:color="auto"/>
                                                    <w:bottom w:val="none" w:sz="0" w:space="0" w:color="auto"/>
                                                    <w:right w:val="none" w:sz="0" w:space="0" w:color="auto"/>
                                                  </w:divBdr>
                                                  <w:divsChild>
                                                    <w:div w:id="1849712446">
                                                      <w:marLeft w:val="0"/>
                                                      <w:marRight w:val="0"/>
                                                      <w:marTop w:val="0"/>
                                                      <w:marBottom w:val="0"/>
                                                      <w:divBdr>
                                                        <w:top w:val="none" w:sz="0" w:space="0" w:color="auto"/>
                                                        <w:left w:val="none" w:sz="0" w:space="0" w:color="auto"/>
                                                        <w:bottom w:val="none" w:sz="0" w:space="0" w:color="auto"/>
                                                        <w:right w:val="none" w:sz="0" w:space="0" w:color="auto"/>
                                                      </w:divBdr>
                                                      <w:divsChild>
                                                        <w:div w:id="885289301">
                                                          <w:marLeft w:val="480"/>
                                                          <w:marRight w:val="0"/>
                                                          <w:marTop w:val="0"/>
                                                          <w:marBottom w:val="0"/>
                                                          <w:divBdr>
                                                            <w:top w:val="none" w:sz="0" w:space="0" w:color="auto"/>
                                                            <w:left w:val="none" w:sz="0" w:space="0" w:color="auto"/>
                                                            <w:bottom w:val="none" w:sz="0" w:space="0" w:color="auto"/>
                                                            <w:right w:val="none" w:sz="0" w:space="0" w:color="auto"/>
                                                          </w:divBdr>
                                                          <w:divsChild>
                                                            <w:div w:id="1765150522">
                                                              <w:marLeft w:val="0"/>
                                                              <w:marRight w:val="0"/>
                                                              <w:marTop w:val="0"/>
                                                              <w:marBottom w:val="0"/>
                                                              <w:divBdr>
                                                                <w:top w:val="none" w:sz="0" w:space="0" w:color="auto"/>
                                                                <w:left w:val="none" w:sz="0" w:space="0" w:color="auto"/>
                                                                <w:bottom w:val="none" w:sz="0" w:space="0" w:color="auto"/>
                                                                <w:right w:val="none" w:sz="0" w:space="0" w:color="auto"/>
                                                              </w:divBdr>
                                                              <w:divsChild>
                                                                <w:div w:id="173884260">
                                                                  <w:marLeft w:val="0"/>
                                                                  <w:marRight w:val="0"/>
                                                                  <w:marTop w:val="0"/>
                                                                  <w:marBottom w:val="0"/>
                                                                  <w:divBdr>
                                                                    <w:top w:val="none" w:sz="0" w:space="0" w:color="auto"/>
                                                                    <w:left w:val="none" w:sz="0" w:space="0" w:color="auto"/>
                                                                    <w:bottom w:val="none" w:sz="0" w:space="0" w:color="auto"/>
                                                                    <w:right w:val="none" w:sz="0" w:space="0" w:color="auto"/>
                                                                  </w:divBdr>
                                                                  <w:divsChild>
                                                                    <w:div w:id="751972923">
                                                                      <w:marLeft w:val="0"/>
                                                                      <w:marRight w:val="0"/>
                                                                      <w:marTop w:val="0"/>
                                                                      <w:marBottom w:val="0"/>
                                                                      <w:divBdr>
                                                                        <w:top w:val="none" w:sz="0" w:space="0" w:color="auto"/>
                                                                        <w:left w:val="none" w:sz="0" w:space="0" w:color="auto"/>
                                                                        <w:bottom w:val="none" w:sz="0" w:space="0" w:color="auto"/>
                                                                        <w:right w:val="none" w:sz="0" w:space="0" w:color="auto"/>
                                                                      </w:divBdr>
                                                                      <w:divsChild>
                                                                        <w:div w:id="145586986">
                                                                          <w:marLeft w:val="0"/>
                                                                          <w:marRight w:val="0"/>
                                                                          <w:marTop w:val="0"/>
                                                                          <w:marBottom w:val="0"/>
                                                                          <w:divBdr>
                                                                            <w:top w:val="none" w:sz="0" w:space="0" w:color="auto"/>
                                                                            <w:left w:val="none" w:sz="0" w:space="0" w:color="auto"/>
                                                                            <w:bottom w:val="none" w:sz="0" w:space="0" w:color="auto"/>
                                                                            <w:right w:val="none" w:sz="0" w:space="0" w:color="auto"/>
                                                                          </w:divBdr>
                                                                          <w:divsChild>
                                                                            <w:div w:id="892887344">
                                                                              <w:marLeft w:val="0"/>
                                                                              <w:marRight w:val="0"/>
                                                                              <w:marTop w:val="0"/>
                                                                              <w:marBottom w:val="0"/>
                                                                              <w:divBdr>
                                                                                <w:top w:val="none" w:sz="0" w:space="0" w:color="auto"/>
                                                                                <w:left w:val="none" w:sz="0" w:space="0" w:color="auto"/>
                                                                                <w:bottom w:val="none" w:sz="0" w:space="0" w:color="auto"/>
                                                                                <w:right w:val="none" w:sz="0" w:space="0" w:color="auto"/>
                                                                              </w:divBdr>
                                                                              <w:divsChild>
                                                                                <w:div w:id="1319266673">
                                                                                  <w:marLeft w:val="0"/>
                                                                                  <w:marRight w:val="0"/>
                                                                                  <w:marTop w:val="0"/>
                                                                                  <w:marBottom w:val="0"/>
                                                                                  <w:divBdr>
                                                                                    <w:top w:val="none" w:sz="0" w:space="0" w:color="auto"/>
                                                                                    <w:left w:val="none" w:sz="0" w:space="0" w:color="auto"/>
                                                                                    <w:bottom w:val="single" w:sz="6" w:space="23" w:color="auto"/>
                                                                                    <w:right w:val="none" w:sz="0" w:space="0" w:color="auto"/>
                                                                                  </w:divBdr>
                                                                                  <w:divsChild>
                                                                                    <w:div w:id="224264844">
                                                                                      <w:marLeft w:val="0"/>
                                                                                      <w:marRight w:val="0"/>
                                                                                      <w:marTop w:val="0"/>
                                                                                      <w:marBottom w:val="0"/>
                                                                                      <w:divBdr>
                                                                                        <w:top w:val="none" w:sz="0" w:space="0" w:color="auto"/>
                                                                                        <w:left w:val="none" w:sz="0" w:space="0" w:color="auto"/>
                                                                                        <w:bottom w:val="none" w:sz="0" w:space="0" w:color="auto"/>
                                                                                        <w:right w:val="none" w:sz="0" w:space="0" w:color="auto"/>
                                                                                      </w:divBdr>
                                                                                      <w:divsChild>
                                                                                        <w:div w:id="1341859696">
                                                                                          <w:marLeft w:val="0"/>
                                                                                          <w:marRight w:val="0"/>
                                                                                          <w:marTop w:val="0"/>
                                                                                          <w:marBottom w:val="0"/>
                                                                                          <w:divBdr>
                                                                                            <w:top w:val="none" w:sz="0" w:space="0" w:color="auto"/>
                                                                                            <w:left w:val="none" w:sz="0" w:space="0" w:color="auto"/>
                                                                                            <w:bottom w:val="none" w:sz="0" w:space="0" w:color="auto"/>
                                                                                            <w:right w:val="none" w:sz="0" w:space="0" w:color="auto"/>
                                                                                          </w:divBdr>
                                                                                          <w:divsChild>
                                                                                            <w:div w:id="1865055293">
                                                                                              <w:marLeft w:val="0"/>
                                                                                              <w:marRight w:val="0"/>
                                                                                              <w:marTop w:val="0"/>
                                                                                              <w:marBottom w:val="0"/>
                                                                                              <w:divBdr>
                                                                                                <w:top w:val="none" w:sz="0" w:space="0" w:color="auto"/>
                                                                                                <w:left w:val="none" w:sz="0" w:space="0" w:color="auto"/>
                                                                                                <w:bottom w:val="none" w:sz="0" w:space="0" w:color="auto"/>
                                                                                                <w:right w:val="none" w:sz="0" w:space="0" w:color="auto"/>
                                                                                              </w:divBdr>
                                                                                              <w:divsChild>
                                                                                                <w:div w:id="1353452915">
                                                                                                  <w:marLeft w:val="0"/>
                                                                                                  <w:marRight w:val="0"/>
                                                                                                  <w:marTop w:val="0"/>
                                                                                                  <w:marBottom w:val="0"/>
                                                                                                  <w:divBdr>
                                                                                                    <w:top w:val="none" w:sz="0" w:space="0" w:color="auto"/>
                                                                                                    <w:left w:val="none" w:sz="0" w:space="0" w:color="auto"/>
                                                                                                    <w:bottom w:val="none" w:sz="0" w:space="0" w:color="auto"/>
                                                                                                    <w:right w:val="none" w:sz="0" w:space="0" w:color="auto"/>
                                                                                                  </w:divBdr>
                                                                                                  <w:divsChild>
                                                                                                    <w:div w:id="1470250084">
                                                                                                      <w:marLeft w:val="0"/>
                                                                                                      <w:marRight w:val="0"/>
                                                                                                      <w:marTop w:val="0"/>
                                                                                                      <w:marBottom w:val="0"/>
                                                                                                      <w:divBdr>
                                                                                                        <w:top w:val="none" w:sz="0" w:space="0" w:color="auto"/>
                                                                                                        <w:left w:val="none" w:sz="0" w:space="0" w:color="auto"/>
                                                                                                        <w:bottom w:val="none" w:sz="0" w:space="0" w:color="auto"/>
                                                                                                        <w:right w:val="none" w:sz="0" w:space="0" w:color="auto"/>
                                                                                                      </w:divBdr>
                                                                                                      <w:divsChild>
                                                                                                        <w:div w:id="1298485592">
                                                                                                          <w:marLeft w:val="0"/>
                                                                                                          <w:marRight w:val="0"/>
                                                                                                          <w:marTop w:val="0"/>
                                                                                                          <w:marBottom w:val="0"/>
                                                                                                          <w:divBdr>
                                                                                                            <w:top w:val="none" w:sz="0" w:space="0" w:color="auto"/>
                                                                                                            <w:left w:val="none" w:sz="0" w:space="0" w:color="auto"/>
                                                                                                            <w:bottom w:val="none" w:sz="0" w:space="0" w:color="auto"/>
                                                                                                            <w:right w:val="none" w:sz="0" w:space="0" w:color="auto"/>
                                                                                                          </w:divBdr>
                                                                                                        </w:div>
                                                                                                        <w:div w:id="1086420192">
                                                                                                          <w:marLeft w:val="0"/>
                                                                                                          <w:marRight w:val="0"/>
                                                                                                          <w:marTop w:val="0"/>
                                                                                                          <w:marBottom w:val="0"/>
                                                                                                          <w:divBdr>
                                                                                                            <w:top w:val="none" w:sz="0" w:space="0" w:color="auto"/>
                                                                                                            <w:left w:val="none" w:sz="0" w:space="0" w:color="auto"/>
                                                                                                            <w:bottom w:val="none" w:sz="0" w:space="0" w:color="auto"/>
                                                                                                            <w:right w:val="none" w:sz="0" w:space="0" w:color="auto"/>
                                                                                                          </w:divBdr>
                                                                                                        </w:div>
                                                                                                        <w:div w:id="1899973218">
                                                                                                          <w:marLeft w:val="0"/>
                                                                                                          <w:marRight w:val="0"/>
                                                                                                          <w:marTop w:val="0"/>
                                                                                                          <w:marBottom w:val="0"/>
                                                                                                          <w:divBdr>
                                                                                                            <w:top w:val="none" w:sz="0" w:space="0" w:color="auto"/>
                                                                                                            <w:left w:val="none" w:sz="0" w:space="0" w:color="auto"/>
                                                                                                            <w:bottom w:val="none" w:sz="0" w:space="0" w:color="auto"/>
                                                                                                            <w:right w:val="none" w:sz="0" w:space="0" w:color="auto"/>
                                                                                                          </w:divBdr>
                                                                                                        </w:div>
                                                                                                        <w:div w:id="717358237">
                                                                                                          <w:marLeft w:val="0"/>
                                                                                                          <w:marRight w:val="0"/>
                                                                                                          <w:marTop w:val="0"/>
                                                                                                          <w:marBottom w:val="0"/>
                                                                                                          <w:divBdr>
                                                                                                            <w:top w:val="none" w:sz="0" w:space="0" w:color="auto"/>
                                                                                                            <w:left w:val="none" w:sz="0" w:space="0" w:color="auto"/>
                                                                                                            <w:bottom w:val="none" w:sz="0" w:space="0" w:color="auto"/>
                                                                                                            <w:right w:val="none" w:sz="0" w:space="0" w:color="auto"/>
                                                                                                          </w:divBdr>
                                                                                                        </w:div>
                                                                                                        <w:div w:id="223761019">
                                                                                                          <w:marLeft w:val="0"/>
                                                                                                          <w:marRight w:val="0"/>
                                                                                                          <w:marTop w:val="0"/>
                                                                                                          <w:marBottom w:val="0"/>
                                                                                                          <w:divBdr>
                                                                                                            <w:top w:val="none" w:sz="0" w:space="0" w:color="auto"/>
                                                                                                            <w:left w:val="none" w:sz="0" w:space="0" w:color="auto"/>
                                                                                                            <w:bottom w:val="none" w:sz="0" w:space="0" w:color="auto"/>
                                                                                                            <w:right w:val="none" w:sz="0" w:space="0" w:color="auto"/>
                                                                                                          </w:divBdr>
                                                                                                        </w:div>
                                                                                                        <w:div w:id="1642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mdu.com/guidance-and-advice/latest-updates-and-advice/terrorism-act-your-duty-to-inform-the-police" TargetMode="External"/><Relationship Id="rId4" Type="http://schemas.openxmlformats.org/officeDocument/2006/relationships/settings" Target="settings.xml"/><Relationship Id="rId9" Type="http://schemas.openxmlformats.org/officeDocument/2006/relationships/hyperlink" Target="http://www.gmc-uk.org/guidance/ethical_guidance/3060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Rebecca</dc:creator>
  <cp:lastModifiedBy>Wartnaby Craig</cp:lastModifiedBy>
  <cp:revision>1</cp:revision>
  <dcterms:created xsi:type="dcterms:W3CDTF">2018-06-08T14:11:00Z</dcterms:created>
  <dcterms:modified xsi:type="dcterms:W3CDTF">2018-06-08T14:11:00Z</dcterms:modified>
</cp:coreProperties>
</file>